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 style="position:absolute;margin-left:27.25pt;margin-top:28.299999pt;width:129pt;height:54.25pt;mso-position-horizontal-relative:page;mso-position-vertical-relative:page;z-index:-45400" type="#_x0000_t75" stroked="false">
            <v:imagedata r:id="rId5" o:title=""/>
          </v:shape>
        </w:pict>
      </w:r>
      <w:r>
        <w:rPr/>
        <w:pict>
          <v:group style="position:absolute;margin-left:167.300003pt;margin-top:721.656067pt;width:415.65pt;height:.1pt;mso-position-horizontal-relative:page;mso-position-vertical-relative:page;z-index:-45376" coordorigin="3346,14433" coordsize="8313,2">
            <v:shape style="position:absolute;left:3346;top:14433;width:8313;height:2" coordorigin="3346,14433" coordsize="8313,0" path="m3346,14433l11659,14433e" filled="false" stroked="true" strokeweight="1.5399pt" strokecolor="#84b82c">
              <v:path arrowok="t"/>
            </v:shape>
            <w10:wrap type="none"/>
          </v:group>
        </w:pict>
      </w:r>
      <w:r>
        <w:rPr/>
        <w:pict>
          <v:group style="position:absolute;margin-left:166.824997pt;margin-top:27.825001pt;width:415.6pt;height:73.05pt;mso-position-horizontal-relative:page;mso-position-vertical-relative:page;z-index:-45352" coordorigin="3336,557" coordsize="8312,1461">
            <v:group style="position:absolute;left:3344;top:564;width:6144;height:1446" coordorigin="3344,564" coordsize="6144,1446">
              <v:shape style="position:absolute;left:3344;top:564;width:6144;height:1446" coordorigin="3344,564" coordsize="6144,1446" path="m3344,2010l9488,2010,9488,564,3344,564,3344,2010xe" filled="true" fillcolor="#636363" stroked="false">
                <v:path arrowok="t"/>
                <v:fill type="solid"/>
              </v:shape>
            </v:group>
            <v:group style="position:absolute;left:3344;top:564;width:8289;height:1446" coordorigin="3344,564" coordsize="8289,1446">
              <v:shape style="position:absolute;left:3344;top:564;width:8289;height:1446" coordorigin="3344,564" coordsize="8289,1446" path="m3344,2010l11633,2010,11633,564,3344,564,3344,2010xe" filled="false" stroked="true" strokeweight=".75pt" strokecolor="#636363">
                <v:path arrowok="t"/>
              </v:shape>
            </v:group>
            <v:group style="position:absolute;left:9488;top:564;width:2153;height:1446" coordorigin="9488,564" coordsize="2153,1446">
              <v:shape style="position:absolute;left:9488;top:564;width:2153;height:1446" coordorigin="9488,564" coordsize="2153,1446" path="m9488,2010l11641,2010,11641,564,9488,564,9488,2010xe" filled="true" fillcolor="#636363" stroked="false">
                <v:path arrowok="t"/>
                <v:fill type="solid"/>
              </v:shape>
            </v:group>
            <v:group style="position:absolute;left:9488;top:564;width:2153;height:1446" coordorigin="9488,564" coordsize="2153,1446">
              <v:shape style="position:absolute;left:9488;top:564;width:2153;height:1446" coordorigin="9488,564" coordsize="2153,1446" path="m9488,2010l11641,2010,11641,564,9488,564,9488,2010xe" filled="false" stroked="true" strokeweight=".75pt" strokecolor="#63636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625pt;margin-top:344.174988pt;width:140.7pt;height:147.6pt;mso-position-horizontal-relative:page;mso-position-vertical-relative:page;z-index:-45328" coordorigin="553,6883" coordsize="2814,2952">
            <v:group style="position:absolute;left:560;top:6891;width:2799;height:2937" coordorigin="560,6891" coordsize="2799,2937">
              <v:shape style="position:absolute;left:560;top:6891;width:2799;height:2937" coordorigin="560,6891" coordsize="2799,2937" path="m560,9828l3359,9828,3359,6891,560,6891,560,9828xe" filled="true" fillcolor="#bebebe" stroked="false">
                <v:path arrowok="t"/>
                <v:fill type="solid"/>
              </v:shape>
            </v:group>
            <v:group style="position:absolute;left:560;top:6891;width:2799;height:2937" coordorigin="560,6891" coordsize="2799,2937">
              <v:shape style="position:absolute;left:560;top:6891;width:2799;height:2937" coordorigin="560,6891" coordsize="2799,2937" path="m560,9828l3359,9828,3359,6891,560,6891,560,9828xe" filled="false" stroked="true" strokeweight=".75pt" strokecolor="#bebebe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88.149994pt;margin-top:297.600006pt;width:397.95pt;height:177.35pt;mso-position-horizontal-relative:page;mso-position-vertical-relative:page;z-index:-45304" type="#_x0000_t75" stroked="false">
            <v:imagedata r:id="rId6" o:title=""/>
          </v:shape>
        </w:pict>
      </w:r>
      <w:r>
        <w:rPr/>
        <w:pict>
          <v:shape style="position:absolute;margin-left:28.299999pt;margin-top:179.199997pt;width:141.85pt;height:154.050pt;mso-position-horizontal-relative:page;mso-position-vertical-relative:page;z-index:-45280" type="#_x0000_t75" stroked="false">
            <v:imagedata r:id="rId7" o:title="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.24pt;margin-top:89.465073pt;width:69.2pt;height:10.050pt;mso-position-horizontal-relative:page;mso-position-vertical-relative:page;z-index:-45256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6"/>
                    </w:rPr>
                    <w:t>A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NRSRO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Rating*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179993pt;margin-top:116.376221pt;width:397.6pt;height:175.2pt;mso-position-horizontal-relative:page;mso-position-vertical-relative:page;z-index:-45232" type="#_x0000_t202" filled="false" stroked="false">
            <v:textbox inset="0,0,0,0">
              <w:txbxContent>
                <w:p>
                  <w:pPr>
                    <w:spacing w:line="240" w:lineRule="auto" w:before="0"/>
                    <w:ind w:left="20" w:right="19" w:firstLine="0"/>
                    <w:jc w:val="both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bookmarkStart w:name="Calificación" w:id="1"/>
                  <w:bookmarkEnd w:id="1"/>
                  <w:r>
                    <w:rPr/>
                  </w:r>
                  <w:bookmarkStart w:name="HR Ratings ratificó la calificación de H" w:id="2"/>
                  <w:bookmarkEnd w:id="2"/>
                  <w:r>
                    <w:rPr/>
                  </w:r>
                  <w:r>
                    <w:rPr>
                      <w:rFonts w:ascii="Arial" w:hAnsi="Arial"/>
                      <w:b/>
                      <w:sz w:val="24"/>
                    </w:rPr>
                    <w:t>HR</w:t>
                  </w:r>
                  <w:r>
                    <w:rPr>
                      <w:rFonts w:ascii="Arial" w:hAnsi="Arial"/>
                      <w:b/>
                      <w:spacing w:val="1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Ratings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ratificó</w:t>
                  </w:r>
                  <w:r>
                    <w:rPr>
                      <w:rFonts w:ascii="Arial" w:hAnsi="Arial"/>
                      <w:b/>
                      <w:spacing w:val="1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spacing w:val="1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calificación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HR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A+</w:t>
                  </w:r>
                  <w:r>
                    <w:rPr>
                      <w:rFonts w:ascii="Arial" w:hAnsi="Arial"/>
                      <w:b/>
                      <w:spacing w:val="1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al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Estado</w:t>
                  </w:r>
                  <w:r>
                    <w:rPr>
                      <w:rFonts w:ascii="Arial" w:hAnsi="Arial"/>
                      <w:b/>
                      <w:spacing w:val="1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Baja</w:t>
                  </w:r>
                  <w:r>
                    <w:rPr>
                      <w:rFonts w:ascii="Arial" w:hAnsi="Arial"/>
                      <w:b/>
                      <w:spacing w:val="31"/>
                      <w:sz w:val="24"/>
                    </w:rPr>
                    <w:t> </w:t>
                  </w:r>
                  <w:bookmarkStart w:name="Baja California Sur                    H" w:id="3"/>
                  <w:bookmarkEnd w:id="3"/>
                  <w:r>
                    <w:rPr>
                      <w:rFonts w:ascii="Arial" w:hAnsi="Arial"/>
                      <w:b/>
                      <w:sz w:val="24"/>
                    </w:rPr>
                    <w:t>California</w:t>
                  </w:r>
                  <w:r>
                    <w:rPr>
                      <w:rFonts w:ascii="Arial" w:hAnsi="Arial"/>
                      <w:b/>
                      <w:sz w:val="24"/>
                    </w:rPr>
                    <w:t> Sur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y</w:t>
                  </w:r>
                  <w:r>
                    <w:rPr>
                      <w:rFonts w:ascii="Arial" w:hAns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modificó la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Perspectiva</w:t>
                  </w:r>
                  <w:r>
                    <w:rPr>
                      <w:rFonts w:ascii="Arial" w:hAnsi="Arial"/>
                      <w:b/>
                      <w:sz w:val="24"/>
                    </w:rPr>
                    <w:t> de Estable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Positiva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  <w:p>
                  <w:pPr>
                    <w:pStyle w:val="BodyText"/>
                    <w:spacing w:line="240" w:lineRule="auto" w:before="186"/>
                    <w:ind w:right="17"/>
                    <w:jc w:val="both"/>
                  </w:pPr>
                  <w:bookmarkStart w:name="Perspectiva                             " w:id="4"/>
                  <w:bookmarkEnd w:id="4"/>
                  <w:r>
                    <w:rPr/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perspectiva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positiva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obedece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expectativa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mantenga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29"/>
                      <w:w w:val="99"/>
                    </w:rPr>
                    <w:t> </w:t>
                  </w:r>
                  <w:r>
                    <w:rPr/>
                    <w:t>adecuado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desempeño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presupuestal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Balance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Primario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Ajustado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superávits</w:t>
                  </w:r>
                  <w:r>
                    <w:rPr>
                      <w:spacing w:val="32"/>
                      <w:w w:val="99"/>
                    </w:rPr>
                    <w:t> </w:t>
                  </w:r>
                  <w:r>
                    <w:rPr/>
                    <w:t>promedio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1.1%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2021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(vs.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0.7%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proyectado),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pesar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entorno</w:t>
                  </w:r>
                  <w:r>
                    <w:rPr>
                      <w:spacing w:val="36"/>
                      <w:w w:val="99"/>
                    </w:rPr>
                    <w:t> </w:t>
                  </w:r>
                  <w:r>
                    <w:rPr/>
                    <w:t>económico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desfavorable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reflejado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1"/>
                    </w:rPr>
                    <w:t>en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caída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Participaciones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2"/>
                      <w:w w:val="99"/>
                    </w:rPr>
                    <w:t> </w:t>
                  </w:r>
                  <w:r>
                    <w:rPr/>
                    <w:t>recaudación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local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derivado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contingencia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sanitaria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1"/>
                    </w:rPr>
                    <w:t>COVID-19.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obstante,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través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adecuado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sobre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gasto,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nivel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endeudamiento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60"/>
                      <w:w w:val="99"/>
                    </w:rPr>
                    <w:t> </w:t>
                  </w:r>
                  <w:r>
                    <w:rPr/>
                    <w:t>mantendría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bajo,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donde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Deuda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1"/>
                    </w:rPr>
                    <w:t>Neta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Ajustada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(DNA)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Obligaciones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Financieras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sin</w:t>
                  </w:r>
                  <w:r>
                    <w:rPr>
                      <w:spacing w:val="22"/>
                      <w:w w:val="99"/>
                    </w:rPr>
                    <w:t> </w:t>
                  </w:r>
                  <w:r>
                    <w:rPr/>
                    <w:t>Costo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(OFsC)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representarían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19.9%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24.7%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Libre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Disposición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(ILD)</w:t>
                  </w:r>
                  <w:r>
                    <w:rPr>
                      <w:spacing w:val="32"/>
                      <w:w w:val="9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dicho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periodo,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respectivamente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(vs.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21.6%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24.6%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proyectado).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parte,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42"/>
                      <w:w w:val="99"/>
                    </w:rPr>
                    <w:t> </w:t>
                  </w:r>
                  <w:r>
                    <w:rPr/>
                    <w:t>estima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Entidad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continúe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apoyo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organismos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municipios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durante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3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espera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corto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cierre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1"/>
                    </w:rPr>
                    <w:t>del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presente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ejercicio,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1"/>
                    </w:rPr>
                    <w:t>misma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5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liquidaría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previo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cambio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administración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septiembre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2021.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440001pt;margin-top:122.767166pt;width:52.55pt;height:11pt;mso-position-horizontal-relative:page;mso-position-vertical-relative:page;z-index:-4520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84B82C"/>
                      <w:spacing w:val="-1"/>
                      <w:sz w:val="18"/>
                    </w:rPr>
                    <w:t>Calificación</w:t>
                  </w:r>
                  <w:r>
                    <w:rPr>
                      <w:rFonts w:ascii="Arial" w:hAns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440001pt;margin-top:142.145065pt;width:73.6pt;height:10.050pt;mso-position-horizontal-relative:page;mso-position-vertical-relative:page;z-index:-4518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808080"/>
                      <w:spacing w:val="-1"/>
                      <w:sz w:val="16"/>
                    </w:rPr>
                    <w:t>Baja</w:t>
                  </w:r>
                  <w:r>
                    <w:rPr>
                      <w:rFonts w:ascii="Arial"/>
                      <w:b/>
                      <w:color w:val="80808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808080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Arial"/>
                      <w:b/>
                      <w:color w:val="808080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808080"/>
                      <w:spacing w:val="-1"/>
                      <w:sz w:val="16"/>
                    </w:rPr>
                    <w:t>Sur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619995pt;margin-top:142.145065pt;width:25.7pt;height:10.050pt;mso-position-horizontal-relative:page;mso-position-vertical-relative:page;z-index:-45160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808080"/>
                      <w:spacing w:val="-2"/>
                      <w:sz w:val="16"/>
                    </w:rPr>
                    <w:t>HR</w:t>
                  </w:r>
                  <w:r>
                    <w:rPr>
                      <w:rFonts w:ascii="Arial"/>
                      <w:b/>
                      <w:color w:val="808080"/>
                      <w:spacing w:val="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808080"/>
                      <w:spacing w:val="-6"/>
                      <w:sz w:val="16"/>
                    </w:rPr>
                    <w:t>A+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440001pt;margin-top:160.625076pt;width:47pt;height:10.050pt;mso-position-horizontal-relative:page;mso-position-vertical-relative:page;z-index:-45136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808080"/>
                      <w:spacing w:val="-1"/>
                      <w:sz w:val="16"/>
                    </w:rPr>
                    <w:t>Perspectiva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899994pt;margin-top:160.625076pt;width:32.7pt;height:10.050pt;mso-position-horizontal-relative:page;mso-position-vertical-relative:page;z-index:-45112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808080"/>
                      <w:spacing w:val="-1"/>
                      <w:sz w:val="16"/>
                    </w:rPr>
                    <w:t>Positiva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179993pt;margin-top:482.426239pt;width:310.05pt;height:14pt;mso-position-horizontal-relative:page;mso-position-vertical-relative:page;z-index:-45088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bookmarkStart w:name="Contactos" w:id="5"/>
                  <w:bookmarkEnd w:id="5"/>
                  <w:r>
                    <w:rPr/>
                  </w:r>
                  <w:bookmarkStart w:name="Daniel Espinosa" w:id="6"/>
                  <w:bookmarkEnd w:id="6"/>
                  <w:r>
                    <w:rPr/>
                  </w:r>
                  <w:bookmarkStart w:name="Subdirector" w:id="7"/>
                  <w:bookmarkEnd w:id="7"/>
                  <w:r>
                    <w:rPr/>
                  </w:r>
                  <w:bookmarkStart w:name="daniel.espinosa@hrratings.com" w:id="8"/>
                  <w:bookmarkEnd w:id="8"/>
                  <w:r>
                    <w:rPr/>
                  </w:r>
                  <w:bookmarkStart w:name="Álvaro Rodríguez" w:id="9"/>
                  <w:bookmarkEnd w:id="9"/>
                  <w:r>
                    <w:rPr/>
                  </w:r>
                  <w:bookmarkStart w:name="Director Asociado" w:id="10"/>
                  <w:bookmarkEnd w:id="10"/>
                  <w:r>
                    <w:rPr/>
                  </w:r>
                  <w:bookmarkStart w:name="alvaro.rodriguez@hrratings.com" w:id="11"/>
                  <w:bookmarkEnd w:id="11"/>
                  <w:r>
                    <w:rPr/>
                  </w:r>
                  <w:bookmarkStart w:name="Ricardo Gallegos" w:id="12"/>
                  <w:bookmarkEnd w:id="12"/>
                  <w:r>
                    <w:rPr/>
                  </w:r>
                  <w:bookmarkStart w:name="Director Ejecutivo Senior de Finanzas Pú" w:id="13"/>
                  <w:bookmarkEnd w:id="13"/>
                  <w:r>
                    <w:rPr/>
                  </w:r>
                  <w:bookmarkStart w:name="ricardo.gallegos@hrratings.com" w:id="14"/>
                  <w:bookmarkEnd w:id="14"/>
                  <w:r>
                    <w:rPr/>
                  </w:r>
                  <w:r>
                    <w:rPr>
                      <w:rFonts w:ascii="Arial" w:hAnsi="Arial"/>
                      <w:b/>
                      <w:sz w:val="24"/>
                    </w:rPr>
                    <w:t>Desempeño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Histórico</w:t>
                  </w:r>
                  <w:r>
                    <w:rPr>
                      <w:rFonts w:ascii="Arial" w:hAnsi="Arial"/>
                      <w:b/>
                      <w:sz w:val="24"/>
                    </w:rPr>
                    <w:t> /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Comparativo</w:t>
                  </w:r>
                  <w:r>
                    <w:rPr>
                      <w:rFonts w:ascii="Arial" w:hAnsi="Arial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vs.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Proyecciones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440001pt;margin-top:500.904022pt;width:141pt;height:35.5pt;mso-position-horizontal-relative:page;mso-position-vertical-relative:page;z-index:-45064" type="#_x0000_t202" filled="false" stroked="false">
            <v:textbox inset="0,0,0,0">
              <w:txbxContent>
                <w:p>
                  <w:pPr>
                    <w:spacing w:before="2"/>
                    <w:ind w:left="20" w:right="17" w:firstLine="0"/>
                    <w:jc w:val="both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La</w:t>
                  </w:r>
                  <w:r>
                    <w:rPr>
                      <w:rFonts w:ascii="Arial" w:hAnsi="Arial"/>
                      <w:b/>
                      <w:color w:val="808080"/>
                      <w:spacing w:val="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administración</w:t>
                  </w:r>
                  <w:r>
                    <w:rPr>
                      <w:rFonts w:ascii="Arial" w:hAnsi="Arial"/>
                      <w:b/>
                      <w:color w:val="808080"/>
                      <w:spacing w:val="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2"/>
                      <w:sz w:val="15"/>
                    </w:rPr>
                    <w:t>del</w:t>
                  </w:r>
                  <w:r>
                    <w:rPr>
                      <w:rFonts w:ascii="Arial" w:hAnsi="Arial"/>
                      <w:b/>
                      <w:color w:val="808080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Estado</w:t>
                  </w:r>
                  <w:r>
                    <w:rPr>
                      <w:rFonts w:ascii="Arial" w:hAnsi="Arial"/>
                      <w:b/>
                      <w:color w:val="808080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está</w:t>
                  </w:r>
                  <w:r>
                    <w:rPr>
                      <w:rFonts w:ascii="Arial" w:hAnsi="Arial"/>
                      <w:b/>
                      <w:color w:val="808080"/>
                      <w:spacing w:val="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808080"/>
                      <w:spacing w:val="2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cargo</w:t>
                  </w:r>
                  <w:r>
                    <w:rPr>
                      <w:rFonts w:ascii="Arial" w:hAnsi="Arial"/>
                      <w:b/>
                      <w:color w:val="808080"/>
                      <w:spacing w:val="2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2"/>
                      <w:sz w:val="15"/>
                    </w:rPr>
                    <w:t>del</w:t>
                  </w:r>
                  <w:r>
                    <w:rPr>
                      <w:rFonts w:ascii="Arial" w:hAnsi="Arial"/>
                      <w:b/>
                      <w:color w:val="808080"/>
                      <w:spacing w:val="3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Lic.</w:t>
                  </w:r>
                  <w:r>
                    <w:rPr>
                      <w:rFonts w:ascii="Arial" w:hAnsi="Arial"/>
                      <w:b/>
                      <w:color w:val="808080"/>
                      <w:spacing w:val="2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Carlos</w:t>
                  </w:r>
                  <w:r>
                    <w:rPr>
                      <w:rFonts w:ascii="Arial" w:hAnsi="Arial"/>
                      <w:b/>
                      <w:color w:val="808080"/>
                      <w:spacing w:val="2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Mendoza</w:t>
                  </w:r>
                  <w:r>
                    <w:rPr>
                      <w:rFonts w:ascii="Arial" w:hAnsi="Arial"/>
                      <w:b/>
                      <w:color w:val="808080"/>
                      <w:spacing w:val="2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Davis,</w:t>
                  </w:r>
                  <w:r>
                    <w:rPr>
                      <w:rFonts w:ascii="Arial" w:hAnsi="Arial"/>
                      <w:b/>
                      <w:color w:val="808080"/>
                      <w:spacing w:val="2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del</w:t>
                  </w:r>
                  <w:r>
                    <w:rPr>
                      <w:rFonts w:ascii="Arial" w:hAnsi="Arial"/>
                      <w:b/>
                      <w:color w:val="808080"/>
                      <w:spacing w:val="2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Partido</w:t>
                  </w:r>
                  <w:r>
                    <w:rPr>
                      <w:rFonts w:ascii="Arial" w:hAnsi="Arial"/>
                      <w:b/>
                      <w:color w:val="808080"/>
                      <w:spacing w:val="2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Acción</w:t>
                  </w:r>
                  <w:r>
                    <w:rPr>
                      <w:rFonts w:ascii="Arial" w:hAnsi="Arial"/>
                      <w:b/>
                      <w:color w:val="808080"/>
                      <w:spacing w:val="2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2"/>
                      <w:sz w:val="15"/>
                    </w:rPr>
                    <w:t>Nacional</w:t>
                  </w:r>
                  <w:r>
                    <w:rPr>
                      <w:rFonts w:ascii="Arial" w:hAnsi="Arial"/>
                      <w:b/>
                      <w:color w:val="808080"/>
                      <w:spacing w:val="2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2"/>
                      <w:sz w:val="15"/>
                    </w:rPr>
                    <w:t>(PAN).</w:t>
                  </w:r>
                  <w:r>
                    <w:rPr>
                      <w:rFonts w:ascii="Arial" w:hAnsi="Arial"/>
                      <w:b/>
                      <w:color w:val="808080"/>
                      <w:spacing w:val="2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2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808080"/>
                      <w:spacing w:val="2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periodo</w:t>
                  </w:r>
                  <w:r>
                    <w:rPr>
                      <w:rFonts w:ascii="Arial" w:hAnsi="Arial"/>
                      <w:b/>
                      <w:color w:val="808080"/>
                      <w:sz w:val="15"/>
                    </w:rPr>
                    <w:t>  </w:t>
                  </w:r>
                  <w:r>
                    <w:rPr>
                      <w:rFonts w:ascii="Arial" w:hAnsi="Arial"/>
                      <w:b/>
                      <w:color w:val="808080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color w:val="808080"/>
                      <w:sz w:val="15"/>
                    </w:rPr>
                    <w:t>  </w:t>
                  </w:r>
                  <w:r>
                    <w:rPr>
                      <w:rFonts w:ascii="Arial" w:hAnsi="Arial"/>
                      <w:b/>
                      <w:color w:val="808080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2"/>
                      <w:sz w:val="15"/>
                    </w:rPr>
                    <w:t>gobierno</w:t>
                  </w:r>
                  <w:r>
                    <w:rPr>
                      <w:rFonts w:ascii="Arial" w:hAnsi="Arial"/>
                      <w:b/>
                      <w:color w:val="808080"/>
                      <w:sz w:val="15"/>
                    </w:rPr>
                    <w:t>  </w:t>
                  </w:r>
                  <w:r>
                    <w:rPr>
                      <w:rFonts w:ascii="Arial" w:hAnsi="Arial"/>
                      <w:b/>
                      <w:color w:val="808080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color w:val="808080"/>
                      <w:sz w:val="15"/>
                    </w:rPr>
                    <w:t>  </w:t>
                  </w:r>
                  <w:r>
                    <w:rPr>
                      <w:rFonts w:ascii="Arial" w:hAnsi="Arial"/>
                      <w:b/>
                      <w:color w:val="808080"/>
                      <w:spacing w:val="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la</w:t>
                  </w:r>
                  <w:r>
                    <w:rPr>
                      <w:rFonts w:ascii="Arial" w:hAnsi="Arial"/>
                      <w:b/>
                      <w:color w:val="808080"/>
                      <w:sz w:val="15"/>
                    </w:rPr>
                    <w:t>  </w:t>
                  </w:r>
                  <w:r>
                    <w:rPr>
                      <w:rFonts w:ascii="Arial" w:hAnsi="Arial"/>
                      <w:b/>
                      <w:color w:val="808080"/>
                      <w:spacing w:val="1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actual</w:t>
                  </w:r>
                  <w:r>
                    <w:rPr>
                      <w:rFonts w:ascii="Arial" w:hAns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779999pt;margin-top:503.416382pt;width:6.55pt;height:12pt;mso-position-horizontal-relative:page;mso-position-vertical-relative:page;z-index:-45040" type="#_x0000_t202" filled="false" stroked="false">
            <v:textbox inset="0,0,0,0">
              <w:txbxContent>
                <w:p>
                  <w:pPr>
                    <w:pStyle w:val="BodyText"/>
                    <w:spacing w:line="227" w:lineRule="exact"/>
                    <w:ind w:right="0"/>
                    <w:jc w:val="left"/>
                    <w:rPr>
                      <w:rFonts w:ascii="Symbol" w:hAnsi="Symbol" w:cs="Symbol" w:eastAsia="Symbol"/>
                    </w:rPr>
                  </w:pPr>
                  <w:r>
                    <w:rPr>
                      <w:rFonts w:ascii="Symbol" w:hAnsi="Symbol" w:cs="Symbol" w:eastAsia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369995pt;margin-top:503.519257pt;width:383.5pt;height:208.35pt;mso-position-horizontal-relative:page;mso-position-vertical-relative:page;z-index:-4501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rFonts w:ascii="Arial" w:hAnsi="Arial"/>
                      <w:b/>
                      <w:spacing w:val="-1"/>
                    </w:rPr>
                    <w:t>Resultado</w:t>
                  </w:r>
                  <w:r>
                    <w:rPr>
                      <w:rFonts w:ascii="Arial" w:hAnsi="Arial"/>
                      <w:b/>
                      <w:spacing w:val="23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en</w:t>
                  </w:r>
                  <w:r>
                    <w:rPr>
                      <w:rFonts w:ascii="Arial" w:hAnsi="Arial"/>
                      <w:b/>
                      <w:spacing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el</w:t>
                  </w:r>
                  <w:r>
                    <w:rPr>
                      <w:rFonts w:ascii="Arial" w:hAnsi="Arial"/>
                      <w:b/>
                      <w:spacing w:val="22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Balance</w:t>
                  </w:r>
                  <w:r>
                    <w:rPr>
                      <w:rFonts w:ascii="Arial" w:hAnsi="Arial"/>
                      <w:b/>
                      <w:spacing w:val="2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Primario</w:t>
                  </w:r>
                  <w:r>
                    <w:rPr>
                      <w:rFonts w:ascii="Arial" w:hAnsi="Arial"/>
                      <w:b/>
                      <w:spacing w:val="2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Ajustado</w:t>
                  </w:r>
                  <w:r>
                    <w:rPr>
                      <w:rFonts w:ascii="Arial" w:hAnsi="Arial"/>
                      <w:b/>
                      <w:spacing w:val="24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(BPA).</w:t>
                  </w:r>
                  <w:r>
                    <w:rPr>
                      <w:rFonts w:ascii="Arial" w:hAnsi="Arial"/>
                      <w:b/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reportó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BPA</w:t>
                  </w:r>
                  <w:r>
                    <w:rPr>
                      <w:spacing w:val="43"/>
                      <w:w w:val="99"/>
                    </w:rPr>
                    <w:t> </w:t>
                  </w:r>
                  <w:r>
                    <w:rPr/>
                    <w:t>superavitario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equivalente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6.9%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1"/>
                    </w:rPr>
                    <w:t>IT.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anterior,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destaca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1"/>
                    </w:rPr>
                    <w:t>el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crecimiento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/>
                    <w:t>interanual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 13.5%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ILD, impulsados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dinamismo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Participaciones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/>
                    <w:t>fortalecimiento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Propios.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HR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Ratings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estimaba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BPA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1.0%,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obedeció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1"/>
                    </w:rPr>
                    <w:t>una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desviación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Impuestos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Derechos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derivado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estrategia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fiscalización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implementada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reflejó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4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11.5%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superior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frente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proyectado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dichos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rubros.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Adicionalmente,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observó</w:t>
                  </w:r>
                  <w:r>
                    <w:rPr>
                      <w:spacing w:val="60"/>
                      <w:w w:val="9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1"/>
                    </w:rPr>
                    <w:t>No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Operativo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menor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Obra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Pública,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mientras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5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Corriente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mantuvo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similar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respecto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esperado.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9"/>
                    <w:ind w:right="17"/>
                    <w:jc w:val="both"/>
                  </w:pPr>
                  <w:r>
                    <w:rPr>
                      <w:rFonts w:ascii="Arial" w:hAnsi="Arial"/>
                      <w:b/>
                    </w:rPr>
                    <w:t>Deuda</w:t>
                  </w:r>
                  <w:r>
                    <w:rPr>
                      <w:rFonts w:ascii="Arial" w:hAnsi="Arial"/>
                      <w:b/>
                      <w:spacing w:val="22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Directa</w:t>
                  </w:r>
                  <w:r>
                    <w:rPr>
                      <w:rFonts w:ascii="Arial" w:hAnsi="Arial"/>
                      <w:b/>
                      <w:spacing w:val="2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Ajustada</w:t>
                  </w:r>
                  <w:r>
                    <w:rPr>
                      <w:rFonts w:ascii="Arial" w:hAnsi="Arial"/>
                      <w:b/>
                      <w:spacing w:val="23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(DDA).</w:t>
                  </w:r>
                  <w:r>
                    <w:rPr>
                      <w:rFonts w:ascii="Arial" w:hAnsi="Arial"/>
                      <w:b/>
                      <w:spacing w:val="26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cierre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DDA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asciende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/>
                    <w:t>P$1,921.6m,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está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compuesta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P$1,486.6m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bancaria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largo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plazo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P$434.9m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corto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plazo.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Dentro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corto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plazo,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destaca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6"/>
                      <w:w w:val="99"/>
                    </w:rPr>
                    <w:t> </w:t>
                  </w:r>
                  <w:r>
                    <w:rPr/>
                    <w:t>financiamiento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adquirido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diciembre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2019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Santander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P$400.0m,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mismo</w:t>
                  </w:r>
                  <w:r>
                    <w:rPr>
                      <w:spacing w:val="5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contribuyó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apoyo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organismos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instituciones,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así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1"/>
                    </w:rPr>
                    <w:t>como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entrega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Anticipos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Participaciones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diferentes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municipios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hacer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frente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necesidades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liquidez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 cierre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periodo.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Cabe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mencionar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que 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bancaria</w:t>
                  </w:r>
                  <w:r>
                    <w:rPr>
                      <w:spacing w:val="44"/>
                      <w:w w:val="9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largo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tiene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afectado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1"/>
                    </w:rPr>
                    <w:t>como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garantía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fuente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19.0%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5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Participaciones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plazo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promedio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ponderado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ubica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año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2035.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440001pt;margin-top:535.464050pt;width:55.4pt;height:9.6pt;mso-position-horizontal-relative:page;mso-position-vertical-relative:page;z-index:-44992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b/>
                      <w:color w:val="808080"/>
                      <w:spacing w:val="-1"/>
                      <w:sz w:val="15"/>
                    </w:rPr>
                    <w:t>administración</w:t>
                  </w:r>
                  <w:r>
                    <w:rPr>
                      <w:rFonts w:ascii="Arial" w:hAns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166641pt;margin-top:535.464050pt;width:10.4pt;height:9.6pt;mso-position-horizontal-relative:page;mso-position-vertical-relative:page;z-index:-44968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b/>
                      <w:color w:val="808080"/>
                      <w:sz w:val="15"/>
                    </w:rPr>
                    <w:t>es</w:t>
                  </w:r>
                  <w:r>
                    <w:rPr>
                      <w:rFonts w:asci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797882pt;margin-top:535.464050pt;width:12.9pt;height:9.6pt;mso-position-horizontal-relative:page;mso-position-vertical-relative:page;z-index:-44944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b/>
                      <w:color w:val="808080"/>
                      <w:spacing w:val="-1"/>
                      <w:sz w:val="15"/>
                    </w:rPr>
                    <w:t>del</w:t>
                  </w:r>
                  <w:r>
                    <w:rPr>
                      <w:rFonts w:asci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014236pt;margin-top:535.464050pt;width:10.4pt;height:9.6pt;mso-position-horizontal-relative:page;mso-position-vertical-relative:page;z-index:-44920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b/>
                      <w:color w:val="808080"/>
                      <w:sz w:val="15"/>
                    </w:rPr>
                    <w:t>10</w:t>
                  </w:r>
                  <w:r>
                    <w:rPr>
                      <w:rFonts w:asci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645477pt;margin-top:535.464050pt;width:10.75pt;height:9.6pt;mso-position-horizontal-relative:page;mso-position-vertical-relative:page;z-index:-44896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b/>
                      <w:color w:val="808080"/>
                      <w:spacing w:val="-1"/>
                      <w:sz w:val="15"/>
                    </w:rPr>
                    <w:t>de</w:t>
                  </w:r>
                  <w:r>
                    <w:rPr>
                      <w:rFonts w:asci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440001pt;margin-top:544.104004pt;width:141.050pt;height:18.1pt;mso-position-horizontal-relative:page;mso-position-vertical-relative:page;z-index:-44872" type="#_x0000_t202" filled="false" stroked="false">
            <v:textbox inset="0,0,0,0">
              <w:txbxContent>
                <w:p>
                  <w:pPr>
                    <w:spacing w:line="170" w:lineRule="exact" w:before="6"/>
                    <w:ind w:left="20" w:right="17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b/>
                      <w:color w:val="808080"/>
                      <w:spacing w:val="-1"/>
                      <w:sz w:val="15"/>
                    </w:rPr>
                    <w:t>septiembre</w:t>
                  </w:r>
                  <w:r>
                    <w:rPr>
                      <w:rFonts w:ascii="Arial"/>
                      <w:b/>
                      <w:color w:val="808080"/>
                      <w:spacing w:val="6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color w:val="808080"/>
                      <w:spacing w:val="-1"/>
                      <w:sz w:val="15"/>
                    </w:rPr>
                    <w:t>de</w:t>
                  </w:r>
                  <w:r>
                    <w:rPr>
                      <w:rFonts w:ascii="Arial"/>
                      <w:b/>
                      <w:color w:val="808080"/>
                      <w:spacing w:val="6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color w:val="808080"/>
                      <w:spacing w:val="-1"/>
                      <w:sz w:val="15"/>
                    </w:rPr>
                    <w:t>2015</w:t>
                  </w:r>
                  <w:r>
                    <w:rPr>
                      <w:rFonts w:ascii="Arial"/>
                      <w:b/>
                      <w:color w:val="808080"/>
                      <w:spacing w:val="6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color w:val="808080"/>
                      <w:spacing w:val="-2"/>
                      <w:sz w:val="15"/>
                    </w:rPr>
                    <w:t>al</w:t>
                  </w:r>
                  <w:r>
                    <w:rPr>
                      <w:rFonts w:ascii="Arial"/>
                      <w:b/>
                      <w:color w:val="808080"/>
                      <w:spacing w:val="7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color w:val="808080"/>
                      <w:sz w:val="15"/>
                    </w:rPr>
                    <w:t>9</w:t>
                  </w:r>
                  <w:r>
                    <w:rPr>
                      <w:rFonts w:ascii="Arial"/>
                      <w:b/>
                      <w:color w:val="808080"/>
                      <w:spacing w:val="3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color w:val="808080"/>
                      <w:spacing w:val="-1"/>
                      <w:sz w:val="15"/>
                    </w:rPr>
                    <w:t>de</w:t>
                  </w:r>
                  <w:r>
                    <w:rPr>
                      <w:rFonts w:ascii="Arial"/>
                      <w:b/>
                      <w:color w:val="808080"/>
                      <w:spacing w:val="6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color w:val="808080"/>
                      <w:spacing w:val="-1"/>
                      <w:sz w:val="15"/>
                    </w:rPr>
                    <w:t>septiembre</w:t>
                  </w:r>
                  <w:r>
                    <w:rPr>
                      <w:rFonts w:ascii="Arial"/>
                      <w:b/>
                      <w:color w:val="808080"/>
                      <w:spacing w:val="27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color w:val="808080"/>
                      <w:spacing w:val="-1"/>
                      <w:sz w:val="15"/>
                    </w:rPr>
                    <w:t>de</w:t>
                  </w:r>
                  <w:r>
                    <w:rPr>
                      <w:rFonts w:ascii="Arial"/>
                      <w:b/>
                      <w:color w:val="808080"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color w:val="808080"/>
                      <w:spacing w:val="-1"/>
                      <w:sz w:val="15"/>
                    </w:rPr>
                    <w:t>2021.</w:t>
                  </w:r>
                  <w:r>
                    <w:rPr>
                      <w:rFonts w:asci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779999pt;margin-top:607.606384pt;width:6.55pt;height:12pt;mso-position-horizontal-relative:page;mso-position-vertical-relative:page;z-index:-44848" type="#_x0000_t202" filled="false" stroked="false">
            <v:textbox inset="0,0,0,0">
              <w:txbxContent>
                <w:p>
                  <w:pPr>
                    <w:pStyle w:val="BodyText"/>
                    <w:spacing w:line="227" w:lineRule="exact"/>
                    <w:ind w:right="0"/>
                    <w:jc w:val="left"/>
                    <w:rPr>
                      <w:rFonts w:ascii="Symbol" w:hAnsi="Symbol" w:cs="Symbol" w:eastAsia="Symbol"/>
                    </w:rPr>
                  </w:pPr>
                  <w:r>
                    <w:rPr>
                      <w:rFonts w:ascii="Symbol" w:hAnsi="Symbol" w:cs="Symbol" w:eastAsia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440001pt;margin-top:699.290039pt;width:4.1pt;height:9.6pt;mso-position-horizontal-relative:page;mso-position-vertical-relative:page;z-index:-44824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b/>
                      <w:color w:val="808080"/>
                      <w:sz w:val="15"/>
                    </w:rPr>
                    <w:t>.</w:t>
                  </w:r>
                  <w:r>
                    <w:rPr>
                      <w:rFonts w:asci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020020pt;margin-top:725.394104pt;width:36.050pt;height:8pt;mso-position-horizontal-relative:page;mso-position-vertical-relative:page;z-index:-44800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Hoja</w:t>
                  </w:r>
                  <w:r>
                    <w:rPr>
                      <w:rFonts w:ascii="Arial"/>
                      <w:sz w:val="12"/>
                    </w:rPr>
                    <w:t> 1 de 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440001pt;margin-top:739.256226pt;width:555.15pt;height:33.25pt;mso-position-horizontal-relative:page;mso-position-vertical-relative:page;z-index:-44776" type="#_x0000_t202" filled="false" stroked="false">
            <v:textbox inset="0,0,0,0">
              <w:txbxContent>
                <w:p>
                  <w:pPr>
                    <w:spacing w:line="241" w:lineRule="auto" w:before="1"/>
                    <w:ind w:left="20" w:right="17" w:firstLine="0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*HR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México,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S.A.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C.V.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(HR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registrada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ante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color w:val="7E7E7E"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Commission</w:t>
                  </w:r>
                  <w:r>
                    <w:rPr>
                      <w:rFonts w:ascii="Arial" w:hAnsi="Arial"/>
                      <w:b/>
                      <w:color w:val="7E7E7E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(SEC)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los</w:t>
                  </w:r>
                  <w:r>
                    <w:rPr>
                      <w:rFonts w:ascii="Arial" w:hAnsi="Arial"/>
                      <w:b/>
                      <w:color w:val="7E7E7E"/>
                      <w:spacing w:val="9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Estados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Unidos</w:t>
                  </w:r>
                  <w:r>
                    <w:rPr>
                      <w:rFonts w:ascii="Arial" w:hAnsi="Arial"/>
                      <w:b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Norteamérica</w:t>
                  </w:r>
                  <w:r>
                    <w:rPr>
                      <w:rFonts w:ascii="Arial" w:hAnsi="Arial"/>
                      <w:b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este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tipo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calificación.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El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reconocimiento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está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limitado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47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gubernamentales,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corporativos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financieras,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descritos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cláusula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(v)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sección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3(a)(62)(A)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U.S.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of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1934.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160" w:lineRule="exact" w:before="0"/>
                    <w:ind w:left="0" w:right="23" w:firstLine="0"/>
                    <w:jc w:val="righ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207EBD"/>
                      <w:spacing w:val="-1"/>
                      <w:sz w:val="14"/>
                    </w:rPr>
                    <w:t>Twitter:</w:t>
                  </w:r>
                  <w:r>
                    <w:rPr>
                      <w:rFonts w:ascii="Arial"/>
                      <w:b/>
                      <w:color w:val="207EBD"/>
                      <w:spacing w:val="-1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color w:val="207EBD"/>
                      <w:spacing w:val="-1"/>
                      <w:sz w:val="14"/>
                    </w:rPr>
                    <w:t>@HRRATINGS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pt;margin-top:344.549988pt;width:139.950pt;height:146.85pt;mso-position-horizontal-relative:page;mso-position-vertical-relative:page;z-index:-44752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</w:p>
                <w:p>
                  <w:pPr>
                    <w:spacing w:before="0"/>
                    <w:ind w:left="92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Contactos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</w:p>
                <w:p>
                  <w:pPr>
                    <w:spacing w:before="0"/>
                    <w:ind w:left="92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sz w:val="16"/>
                    </w:rPr>
                    <w:t>Daniel Espinosa</w:t>
                  </w:r>
                  <w:r>
                    <w:rPr>
                      <w:rFonts w:ascii="Arial"/>
                      <w:sz w:val="16"/>
                    </w:rPr>
                  </w:r>
                </w:p>
                <w:p>
                  <w:pPr>
                    <w:spacing w:before="3"/>
                    <w:ind w:left="92" w:right="462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Subdirector</w:t>
                  </w:r>
                  <w:hyperlink r:id="rId8">
                    <w:r>
                      <w:rPr>
                        <w:rFonts w:ascii="Arial"/>
                        <w:spacing w:val="26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daniel.espinosa@hrratings.com</w:t>
                    </w:r>
                  </w:hyperlink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</w:p>
                <w:p>
                  <w:pPr>
                    <w:spacing w:before="0"/>
                    <w:ind w:left="92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Álvaro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Rodríguez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  <w:p>
                  <w:pPr>
                    <w:spacing w:before="3"/>
                    <w:ind w:left="92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Director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Asociado</w:t>
                  </w:r>
                  <w:hyperlink r:id="rId9">
                    <w:r>
                      <w:rPr>
                        <w:rFonts w:ascii="Arial"/>
                        <w:spacing w:val="28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alvaro.rodriguez@hrratings.com</w:t>
                    </w:r>
                  </w:hyperlink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</w:p>
                <w:p>
                  <w:pPr>
                    <w:spacing w:before="0"/>
                    <w:ind w:left="92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pacing w:val="-1"/>
                      <w:sz w:val="16"/>
                    </w:rPr>
                    <w:t>Ricardo</w:t>
                  </w:r>
                  <w:r>
                    <w:rPr>
                      <w:rFonts w:ascii="Arial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>Gallegos</w:t>
                  </w:r>
                  <w:r>
                    <w:rPr>
                      <w:rFonts w:ascii="Arial"/>
                      <w:sz w:val="16"/>
                    </w:rPr>
                  </w:r>
                </w:p>
                <w:p>
                  <w:pPr>
                    <w:spacing w:before="1"/>
                    <w:ind w:left="92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pacing w:val="-1"/>
                      <w:sz w:val="16"/>
                    </w:rPr>
                    <w:t>Director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Ejecutivo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Senior de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spacing w:val="27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> </w:t>
                  </w:r>
                  <w:r>
                    <w:rPr>
                      <w:rFonts w:ascii="Arial" w:hAnsi="Arial"/>
                      <w:sz w:val="16"/>
                    </w:rPr>
                    <w:t>y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Deuda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Soberana</w:t>
                  </w:r>
                  <w:hyperlink r:id="rId10">
                    <w:r>
                      <w:rPr>
                        <w:rFonts w:ascii="Arial" w:hAnsi="Arial"/>
                        <w:spacing w:val="2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ricardo.gallegos@hrratings.com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167.199997pt;margin-top:28.200001pt;width:414.5pt;height:72.3pt;mso-position-horizontal-relative:page;mso-position-vertical-relative:page;z-index:-44728" type="#_x0000_t202" filled="false" stroked="false">
            <v:textbox inset="0,0,0,0">
              <w:txbxContent>
                <w:p>
                  <w:pPr>
                    <w:tabs>
                      <w:tab w:pos="6927" w:val="left" w:leader="none"/>
                    </w:tabs>
                    <w:spacing w:before="78"/>
                    <w:ind w:left="0" w:right="-7" w:firstLine="0"/>
                    <w:jc w:val="righ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color w:val="FFFFFF"/>
                      <w:sz w:val="40"/>
                    </w:rPr>
                    <w:t>Estado de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40"/>
                    </w:rPr>
                    <w:t>Baja California</w:t>
                  </w:r>
                  <w:r>
                    <w:rPr>
                      <w:rFonts w:ascii="Arial"/>
                      <w:b/>
                      <w:color w:val="FFFFFF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40"/>
                    </w:rPr>
                    <w:t>Sur</w:t>
                    <w:tab/>
                  </w:r>
                  <w:r>
                    <w:rPr>
                      <w:rFonts w:ascii="Arial"/>
                      <w:b/>
                      <w:color w:val="FFFFFF"/>
                      <w:sz w:val="40"/>
                    </w:rPr>
                    <w:t>HR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40"/>
                    </w:rPr>
                    <w:t>A+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spacing w:before="69"/>
                    <w:ind w:left="15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México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  <w:p>
                  <w:pPr>
                    <w:spacing w:before="111"/>
                    <w:ind w:left="6774" w:right="-10" w:firstLine="134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b/>
                      <w:color w:val="FFFFFF"/>
                      <w:spacing w:val="27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5 de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agosto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2020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300003pt;margin-top:710.656067pt;width:415.65pt;height:12pt;mso-position-horizontal-relative:page;mso-position-vertical-relative:page;z-index:-447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480" w:bottom="280" w:left="420" w:right="4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7.25pt;margin-top:28.299999pt;width:129pt;height:54.25pt;mso-position-horizontal-relative:page;mso-position-vertical-relative:page;z-index:-44680" type="#_x0000_t75" stroked="false">
            <v:imagedata r:id="rId5" o:title=""/>
          </v:shape>
        </w:pict>
      </w:r>
      <w:r>
        <w:rPr/>
        <w:pict>
          <v:group style="position:absolute;margin-left:167.300003pt;margin-top:727.416016pt;width:415.65pt;height:.1pt;mso-position-horizontal-relative:page;mso-position-vertical-relative:page;z-index:-44656" coordorigin="3346,14548" coordsize="8313,2">
            <v:shape style="position:absolute;left:3346;top:14548;width:8313;height:2" coordorigin="3346,14548" coordsize="8313,0" path="m3346,14548l11659,14548e" filled="false" stroked="true" strokeweight="1.54pt" strokecolor="#84b82c">
              <v:path arrowok="t"/>
            </v:shape>
            <w10:wrap type="none"/>
          </v:group>
        </w:pict>
      </w:r>
      <w:r>
        <w:rPr/>
        <w:pict>
          <v:group style="position:absolute;margin-left:167.375pt;margin-top:28.225pt;width:415.2pt;height:73.2pt;mso-position-horizontal-relative:page;mso-position-vertical-relative:page;z-index:-44632" coordorigin="3348,565" coordsize="8304,1464">
            <v:group style="position:absolute;left:11637;top:572;width:7;height:1446" coordorigin="11637,572" coordsize="7,1446">
              <v:shape style="position:absolute;left:11637;top:572;width:7;height:1446" coordorigin="11637,572" coordsize="7,1446" path="m11637,2018l11644,2018,11644,572,11637,572,11637,2018xe" filled="true" fillcolor="#636363" stroked="false">
                <v:path arrowok="t"/>
                <v:fill type="solid"/>
              </v:shape>
            </v:group>
            <v:group style="position:absolute;left:3355;top:572;width:6167;height:1446" coordorigin="3355,572" coordsize="6167,1446">
              <v:shape style="position:absolute;left:3355;top:572;width:6167;height:1446" coordorigin="3355,572" coordsize="6167,1446" path="m3355,2018l9522,2018,9522,572,3355,572,3355,2018xe" filled="true" fillcolor="#636363" stroked="false">
                <v:path arrowok="t"/>
                <v:fill type="solid"/>
              </v:shape>
            </v:group>
            <v:group style="position:absolute;left:3355;top:572;width:8289;height:1446" coordorigin="3355,572" coordsize="8289,1446">
              <v:shape style="position:absolute;left:3355;top:572;width:8289;height:1446" coordorigin="3355,572" coordsize="8289,1446" path="m3355,2018l11644,2018,11644,572,3355,572,3355,2018xe" filled="false" stroked="true" strokeweight=".75pt" strokecolor="#636363">
                <v:path arrowok="t"/>
              </v:shape>
            </v:group>
            <v:group style="position:absolute;left:9522;top:575;width:2115;height:1446" coordorigin="9522,575" coordsize="2115,1446">
              <v:shape style="position:absolute;left:9522;top:575;width:2115;height:1446" coordorigin="9522,575" coordsize="2115,1446" path="m9522,2021l11637,2021,11637,575,9522,575,9522,2021xe" filled="true" fillcolor="#636363" stroked="false">
                <v:path arrowok="t"/>
                <v:fill type="solid"/>
              </v:shape>
            </v:group>
            <v:group style="position:absolute;left:9522;top:575;width:2115;height:1446" coordorigin="9522,575" coordsize="2115,1446">
              <v:shape style="position:absolute;left:9522;top:575;width:2115;height:1446" coordorigin="9522,575" coordsize="2115,1446" path="m9522,2021l11637,2021,11637,575,9522,575,9522,2021xe" filled="false" stroked="true" strokeweight=".75pt" strokecolor="#63636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2.639999pt;margin-top:89.465073pt;width:69.150pt;height:10.050pt;mso-position-horizontal-relative:page;mso-position-vertical-relative:page;z-index:-4460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6"/>
                    </w:rPr>
                    <w:t>A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NRSRO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Rating*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779999pt;margin-top:107.96637pt;width:6.55pt;height:12pt;mso-position-horizontal-relative:page;mso-position-vertical-relative:page;z-index:-44584" type="#_x0000_t202" filled="false" stroked="false">
            <v:textbox inset="0,0,0,0">
              <w:txbxContent>
                <w:p>
                  <w:pPr>
                    <w:pStyle w:val="BodyText"/>
                    <w:spacing w:line="227" w:lineRule="exact"/>
                    <w:ind w:right="0"/>
                    <w:jc w:val="left"/>
                    <w:rPr>
                      <w:rFonts w:ascii="Symbol" w:hAnsi="Symbol" w:cs="Symbol" w:eastAsia="Symbol"/>
                    </w:rPr>
                  </w:pPr>
                  <w:r>
                    <w:rPr>
                      <w:rFonts w:ascii="Symbol" w:hAnsi="Symbol" w:cs="Symbol" w:eastAsia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369995pt;margin-top:108.069267pt;width:383.4pt;height:138.7pt;mso-position-horizontal-relative:page;mso-position-vertical-relative:page;z-index:-4456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9"/>
                    <w:jc w:val="both"/>
                  </w:pPr>
                  <w:r>
                    <w:rPr>
                      <w:rFonts w:ascii="Arial" w:hAnsi="Arial"/>
                      <w:b/>
                    </w:rPr>
                    <w:t>Comportamiento</w:t>
                  </w:r>
                  <w:r>
                    <w:rPr>
                      <w:rFonts w:ascii="Arial" w:hAnsi="Arial"/>
                      <w:b/>
                      <w:spacing w:val="30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en</w:t>
                  </w:r>
                  <w:r>
                    <w:rPr>
                      <w:rFonts w:ascii="Arial" w:hAnsi="Arial"/>
                      <w:b/>
                      <w:spacing w:val="32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las</w:t>
                  </w:r>
                  <w:r>
                    <w:rPr>
                      <w:rFonts w:ascii="Arial" w:hAnsi="Arial"/>
                      <w:b/>
                      <w:spacing w:val="3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métricas</w:t>
                  </w:r>
                  <w:r>
                    <w:rPr>
                      <w:rFonts w:ascii="Arial" w:hAnsi="Arial"/>
                      <w:b/>
                      <w:spacing w:val="29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33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Deuda.</w:t>
                  </w:r>
                  <w:r>
                    <w:rPr>
                      <w:rFonts w:ascii="Arial" w:hAnsi="Arial"/>
                      <w:b/>
                      <w:spacing w:val="29"/>
                    </w:rPr>
                    <w:t> </w:t>
                  </w:r>
                  <w:r>
                    <w:rPr>
                      <w:spacing w:val="1"/>
                    </w:rPr>
                    <w:t>La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Neta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Ajustada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(DNA)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/>
                    <w:t>mantuvo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estable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representar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24.2%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ILD,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2"/>
                    </w:rPr>
                    <w:t>ya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crecimiento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ILD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netos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12.0%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compensó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adquisición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corto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antes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mencionada.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parte,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Servicio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(SD)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sobre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ILD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redujo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10.2%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5.7%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2018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2019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línea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menor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capital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8"/>
                      <w:w w:val="99"/>
                    </w:rPr>
                    <w:t> </w:t>
                  </w:r>
                  <w:r>
                    <w:rPr/>
                    <w:t>corto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plazo.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HR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Ratings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esperaba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1"/>
                    </w:rPr>
                    <w:t>2019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SD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ILD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nivel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5.3%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21.9%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DNA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ILD.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rFonts w:ascii="Arial" w:hAnsi="Arial"/>
                      <w:b/>
                    </w:rPr>
                    <w:t>Obligaciones</w:t>
                  </w:r>
                  <w:r>
                    <w:rPr>
                      <w:rFonts w:ascii="Arial" w:hAnsi="Arial"/>
                      <w:b/>
                      <w:spacing w:val="-4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Financieras</w:t>
                  </w:r>
                  <w:r>
                    <w:rPr>
                      <w:rFonts w:ascii="Arial" w:hAnsi="Arial"/>
                      <w:b/>
                      <w:spacing w:val="-2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sin</w:t>
                  </w:r>
                  <w:r>
                    <w:rPr>
                      <w:rFonts w:ascii="Arial" w:hAnsi="Arial"/>
                      <w:b/>
                      <w:spacing w:val="-2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Costo</w:t>
                  </w:r>
                  <w:r>
                    <w:rPr>
                      <w:rFonts w:ascii="Arial" w:hAnsi="Arial"/>
                      <w:b/>
                      <w:spacing w:val="-4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(OFsC).</w:t>
                  </w:r>
                  <w:r>
                    <w:rPr>
                      <w:rFonts w:ascii="Arial" w:hAnsi="Arial"/>
                      <w:b/>
                      <w:spacing w:val="-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1"/>
                    </w:rPr>
                    <w:t>OFsC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Entidad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disminuyeron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P$1,624.6m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2018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P$1,365.7m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2019.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Esto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debido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pasivo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P$169.3m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forma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interanual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Proveedores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Contratistas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relacionados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Obra</w:t>
                  </w:r>
                  <w:r>
                    <w:rPr>
                      <w:spacing w:val="46"/>
                      <w:w w:val="99"/>
                    </w:rPr>
                    <w:t> </w:t>
                  </w:r>
                  <w:r>
                    <w:rPr/>
                    <w:t>Pública.Con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ello,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métrica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OFsC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sobre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ILD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pasó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27.2%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20.4%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2018</w:t>
                  </w:r>
                  <w:r>
                    <w:rPr>
                      <w:spacing w:val="38"/>
                      <w:w w:val="9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2019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(vs.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24.9%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proyectado).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779999pt;margin-top:190.182007pt;width:5.65pt;height:10.050pt;mso-position-horizontal-relative:page;mso-position-vertical-relative:page;z-index:-44536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20" w:right="0" w:firstLine="0"/>
                    <w:jc w:val="left"/>
                    <w:rPr>
                      <w:rFonts w:ascii="Symbol" w:hAnsi="Symbol" w:cs="Symbol" w:eastAsia="Symbol"/>
                      <w:sz w:val="16"/>
                      <w:szCs w:val="16"/>
                    </w:rPr>
                  </w:pPr>
                  <w:r>
                    <w:rPr>
                      <w:rFonts w:ascii="Symbol" w:hAnsi="Symbol" w:cs="Symbol" w:eastAsia="Symbol"/>
                      <w:sz w:val="16"/>
                      <w:szCs w:val="16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779999pt;margin-top:253.326218pt;width:206.75pt;height:14pt;mso-position-horizontal-relative:page;mso-position-vertical-relative:page;z-index:-44512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Expectativas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para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Periodos</w:t>
                  </w:r>
                  <w:r>
                    <w:rPr>
                      <w:rFonts w:ascii="Arial"/>
                      <w:b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Futuros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779999pt;margin-top:274.316376pt;width:6.55pt;height:12pt;mso-position-horizontal-relative:page;mso-position-vertical-relative:page;z-index:-44488" type="#_x0000_t202" filled="false" stroked="false">
            <v:textbox inset="0,0,0,0">
              <w:txbxContent>
                <w:p>
                  <w:pPr>
                    <w:pStyle w:val="BodyText"/>
                    <w:spacing w:line="227" w:lineRule="exact"/>
                    <w:ind w:right="0"/>
                    <w:jc w:val="left"/>
                    <w:rPr>
                      <w:rFonts w:ascii="Symbol" w:hAnsi="Symbol" w:cs="Symbol" w:eastAsia="Symbol"/>
                    </w:rPr>
                  </w:pPr>
                  <w:r>
                    <w:rPr>
                      <w:rFonts w:ascii="Symbol" w:hAnsi="Symbol" w:cs="Symbol" w:eastAsia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369995pt;margin-top:274.419250pt;width:383.45pt;height:173.15pt;mso-position-horizontal-relative:page;mso-position-vertical-relative:page;z-index:-4446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rFonts w:ascii="Arial" w:hAnsi="Arial"/>
                      <w:b/>
                      <w:spacing w:val="-1"/>
                    </w:rPr>
                    <w:t>Balances</w:t>
                  </w:r>
                  <w:r>
                    <w:rPr>
                      <w:rFonts w:ascii="Arial" w:hAnsi="Arial"/>
                      <w:b/>
                    </w:rPr>
                    <w:t> </w:t>
                  </w:r>
                  <w:r>
                    <w:rPr>
                      <w:rFonts w:ascii="Arial" w:hAnsi="Arial"/>
                      <w:b/>
                      <w:spacing w:val="1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proyectados. </w:t>
                  </w:r>
                  <w:r>
                    <w:rPr>
                      <w:rFonts w:ascii="Arial" w:hAnsi="Arial"/>
                      <w:b/>
                      <w:spacing w:val="10"/>
                    </w:rPr>
                    <w:t> </w:t>
                  </w:r>
                  <w:r>
                    <w:rPr/>
                    <w:t>HR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Ratings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estima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2020 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un 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superávit 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en 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BP</w:t>
                  </w:r>
                  <w:r>
                    <w:rPr>
                      <w:spacing w:val="4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equivalente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1.2%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2"/>
                    </w:rPr>
                    <w:t>IT.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contexto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económico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impactado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2"/>
                      <w:w w:val="99"/>
                    </w:rPr>
                    <w:t> </w:t>
                  </w:r>
                  <w:r>
                    <w:rPr/>
                    <w:t>contingencia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COVID-19,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espera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Participaciones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2"/>
                    </w:rPr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Entidad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registren</w:t>
                  </w:r>
                  <w:r>
                    <w:rPr>
                      <w:spacing w:val="36"/>
                      <w:w w:val="99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7.3%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inferior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registrado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1"/>
                    </w:rPr>
                    <w:t>sumado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expectativa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disminuya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19.2%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recaudación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1"/>
                    </w:rPr>
                    <w:t>local,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donde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actividad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económica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52"/>
                      <w:w w:val="99"/>
                    </w:rPr>
                    <w:t> </w:t>
                  </w:r>
                  <w:r>
                    <w:rPr/>
                    <w:t>presenta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cierta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dependencia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hacia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sector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turístico.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Adicionalmente,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proyecta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Estado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realice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ampliaciones 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presupuestales 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al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sector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salud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y 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transfiera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extraordinarios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sector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educativo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hacer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frente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pasivos,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5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estima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aumento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Corriente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ubique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2.0%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1"/>
                    </w:rPr>
                    <w:t>para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2020.</w:t>
                  </w:r>
                  <w:r>
                    <w:rPr>
                      <w:spacing w:val="42"/>
                      <w:w w:val="99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Métricas</w:t>
                  </w:r>
                  <w:r>
                    <w:rPr>
                      <w:rFonts w:ascii="Arial" w:hAnsi="Arial"/>
                      <w:b/>
                      <w:spacing w:val="-3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Deuda.</w:t>
                  </w:r>
                  <w:r>
                    <w:rPr>
                      <w:rFonts w:ascii="Arial" w:hAnsi="Arial"/>
                      <w:b/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acuerdo </w:t>
                  </w:r>
                  <w:r>
                    <w:rPr/>
                    <w:t>con </w:t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contracción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esperada en los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ILD,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HR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Ratings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/>
                    <w:t>estima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Neta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Ajustada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ILD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reporte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26.1%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sin</w:t>
                  </w:r>
                  <w:r>
                    <w:rPr>
                      <w:spacing w:val="42"/>
                      <w:w w:val="99"/>
                    </w:rPr>
                    <w:t> </w:t>
                  </w:r>
                  <w:r>
                    <w:rPr/>
                    <w:t>embargo,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reduciría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17.7%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2021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derivado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recuperación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proyectada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fiscales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Estado.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Asimismo,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Servicio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ubicaría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10.9%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ILD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reportaría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promedio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5.8%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durante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ejercicios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/>
                    <w:t>posteriores.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779999pt;margin-top:379.451996pt;width:5.65pt;height:10.050pt;mso-position-horizontal-relative:page;mso-position-vertical-relative:page;z-index:-44440" type="#_x0000_t202" filled="false" stroked="false">
            <v:textbox inset="0,0,0,0">
              <w:txbxContent>
                <w:p>
                  <w:pPr>
                    <w:spacing w:line="187" w:lineRule="exact" w:before="0"/>
                    <w:ind w:left="20" w:right="0" w:firstLine="0"/>
                    <w:jc w:val="left"/>
                    <w:rPr>
                      <w:rFonts w:ascii="Symbol" w:hAnsi="Symbol" w:cs="Symbol" w:eastAsia="Symbol"/>
                      <w:sz w:val="16"/>
                      <w:szCs w:val="16"/>
                    </w:rPr>
                  </w:pPr>
                  <w:r>
                    <w:rPr>
                      <w:rFonts w:ascii="Symbol" w:hAnsi="Symbol" w:cs="Symbol" w:eastAsia="Symbol"/>
                      <w:sz w:val="16"/>
                      <w:szCs w:val="16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779999pt;margin-top:454.106232pt;width:397.15pt;height:200.5pt;mso-position-horizontal-relative:page;mso-position-vertical-relative:page;z-index:-44416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Factores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que</w:t>
                  </w:r>
                  <w:r>
                    <w:rPr>
                      <w:rFonts w:ascii="Arial" w:hAnsi="Arial"/>
                      <w:b/>
                      <w:sz w:val="24"/>
                    </w:rPr>
                    <w:t> podrían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subir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calificación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92" w:val="left" w:leader="none"/>
                    </w:tabs>
                    <w:spacing w:line="240" w:lineRule="auto" w:before="138" w:after="0"/>
                    <w:ind w:left="291" w:right="21" w:hanging="271"/>
                    <w:jc w:val="both"/>
                  </w:pPr>
                  <w:r>
                    <w:rPr>
                      <w:rFonts w:ascii="Arial" w:hAnsi="Arial"/>
                      <w:b/>
                    </w:rPr>
                    <w:t>Desempeño</w:t>
                  </w:r>
                  <w:r>
                    <w:rPr>
                      <w:rFonts w:ascii="Arial" w:hAnsi="Arial"/>
                      <w:b/>
                      <w:spacing w:val="4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presupuestal.</w:t>
                  </w:r>
                  <w:r>
                    <w:rPr>
                      <w:rFonts w:ascii="Arial" w:hAnsi="Arial"/>
                      <w:b/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calificación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podría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ver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beneficiada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caso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Entidad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registre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1"/>
                    </w:rPr>
                    <w:t>un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superávit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BPA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superior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1.2%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2020.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anterior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través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adecuado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sobre </w:t>
                  </w:r>
                  <w:r>
                    <w:rPr/>
                    <w:t>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operativo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plantilla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laboral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5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reportar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mayores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fiscales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frente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esperado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gracias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aceleración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actividad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económica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hacia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segundo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semestre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particularmente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8"/>
                      <w:w w:val="99"/>
                    </w:rPr>
                    <w:t> </w:t>
                  </w:r>
                  <w:r>
                    <w:rPr/>
                    <w:t>sector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turístico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desarrollo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inmobiliario.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Esto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tendría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efecto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positivo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liquidez</w:t>
                  </w:r>
                  <w:r>
                    <w:rPr>
                      <w:spacing w:val="26"/>
                      <w:w w:val="9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Entidad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mantendría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bajo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nivel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endeudamiento.</w:t>
                  </w:r>
                  <w:r>
                    <w:rPr/>
                  </w:r>
                </w:p>
                <w:p>
                  <w:pPr>
                    <w:spacing w:before="135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Factores</w:t>
                  </w:r>
                  <w:r>
                    <w:rPr>
                      <w:rFonts w:ascii="Arial" w:hAnsi="Arial"/>
                      <w:b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que</w:t>
                  </w:r>
                  <w:r>
                    <w:rPr>
                      <w:rFonts w:ascii="Arial" w:hAnsi="Arial"/>
                      <w:b/>
                      <w:sz w:val="24"/>
                    </w:rPr>
                    <w:t> podrían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bajar</w:t>
                  </w:r>
                  <w:r>
                    <w:rPr>
                      <w:rFonts w:ascii="Arial" w:hAnsi="Arial"/>
                      <w:b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calificación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92" w:val="left" w:leader="none"/>
                    </w:tabs>
                    <w:spacing w:line="240" w:lineRule="auto" w:before="184" w:after="0"/>
                    <w:ind w:left="291" w:right="17" w:hanging="271"/>
                    <w:jc w:val="both"/>
                  </w:pPr>
                  <w:r>
                    <w:rPr>
                      <w:rFonts w:ascii="Arial" w:hAnsi="Arial"/>
                      <w:b/>
                    </w:rPr>
                    <w:t>Desviación</w:t>
                  </w:r>
                  <w:r>
                    <w:rPr>
                      <w:rFonts w:ascii="Arial" w:hAnsi="Arial"/>
                      <w:b/>
                      <w:spacing w:val="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en</w:t>
                  </w:r>
                  <w:r>
                    <w:rPr>
                      <w:rFonts w:ascii="Arial" w:hAnsi="Arial"/>
                      <w:b/>
                      <w:spacing w:val="4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el</w:t>
                  </w:r>
                  <w:r>
                    <w:rPr>
                      <w:rFonts w:ascii="Arial" w:hAnsi="Arial"/>
                      <w:b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superávit</w:t>
                  </w:r>
                  <w:r>
                    <w:rPr>
                      <w:rFonts w:ascii="Arial" w:hAnsi="Arial"/>
                      <w:b/>
                      <w:spacing w:val="3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Arial" w:hAnsi="Arial"/>
                      <w:b/>
                      <w:spacing w:val="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BPA.</w:t>
                  </w:r>
                  <w:r>
                    <w:rPr>
                      <w:rFonts w:ascii="Arial" w:hAnsi="Arial"/>
                      <w:b/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podría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ver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afectada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calidad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crediticia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38"/>
                      <w:w w:val="99"/>
                    </w:rPr>
                    <w:t> </w:t>
                  </w:r>
                  <w:r>
                    <w:rPr/>
                    <w:t>Estado,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caso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registrar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BPA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equilibrado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2020.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Esto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1"/>
                    </w:rPr>
                    <w:t>como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producto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deterioro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importante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ILD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2"/>
                    </w:rPr>
                    <w:t>y/o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desviación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transferencias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sector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público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4"/>
                      <w:w w:val="99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Servicios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Personales,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que,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conjunto,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deterioraría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liquidez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/>
                    <w:t>aumentaría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porción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corto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reportar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saldo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mayor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9.0%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ILD.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340027pt;margin-top:731.154114pt;width:36.050pt;height:8pt;mso-position-horizontal-relative:page;mso-position-vertical-relative:page;z-index:-44392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Hoja</w:t>
                  </w:r>
                  <w:r>
                    <w:rPr>
                      <w:rFonts w:ascii="Arial"/>
                      <w:sz w:val="12"/>
                    </w:rPr>
                    <w:t> 2 de 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440001pt;margin-top:746.216187pt;width:555.15pt;height:33.15pt;mso-position-horizontal-relative:page;mso-position-vertical-relative:page;z-index:-44368" type="#_x0000_t202" filled="false" stroked="false">
            <v:textbox inset="0,0,0,0">
              <w:txbxContent>
                <w:p>
                  <w:pPr>
                    <w:spacing w:line="241" w:lineRule="auto" w:before="1"/>
                    <w:ind w:left="20" w:right="17" w:firstLine="38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*HR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México,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S.A.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C.V.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Ratings)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registrada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ante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Commission</w:t>
                  </w:r>
                  <w:r>
                    <w:rPr>
                      <w:rFonts w:ascii="Arial" w:hAnsi="Arial"/>
                      <w:b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(SEC)</w:t>
                  </w:r>
                  <w:r>
                    <w:rPr>
                      <w:rFonts w:ascii="Arial" w:hAnsi="Arial"/>
                      <w:b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los</w:t>
                  </w:r>
                  <w:r>
                    <w:rPr>
                      <w:rFonts w:ascii="Arial" w:hAnsi="Arial"/>
                      <w:b/>
                      <w:color w:val="7E7E7E"/>
                      <w:spacing w:val="113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Estados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Unidos</w:t>
                  </w:r>
                  <w:r>
                    <w:rPr>
                      <w:rFonts w:ascii="Arial" w:hAnsi="Arial"/>
                      <w:b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Norteamérica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tipo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calificación.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El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reconocimiento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está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limitado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activos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7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gubernamentales,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corporativos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financieras,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descritos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cláusula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(v)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3(a)(62)(A)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U.S.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of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1934.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157" w:lineRule="exact" w:before="0"/>
                    <w:ind w:left="0" w:right="22" w:firstLine="0"/>
                    <w:jc w:val="righ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207EBD"/>
                      <w:spacing w:val="-1"/>
                      <w:sz w:val="14"/>
                    </w:rPr>
                    <w:t>Twitter:</w:t>
                  </w:r>
                  <w:r>
                    <w:rPr>
                      <w:rFonts w:ascii="Arial"/>
                      <w:b/>
                      <w:color w:val="207EBD"/>
                      <w:spacing w:val="-1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color w:val="207EBD"/>
                      <w:sz w:val="14"/>
                    </w:rPr>
                    <w:t>@HRRATINGS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75pt;margin-top:28.6pt;width:414.45pt;height:72.3pt;mso-position-horizontal-relative:page;mso-position-vertical-relative:page;z-index:-44344" type="#_x0000_t202" filled="false" stroked="false">
            <v:textbox inset="0,0,0,0">
              <w:txbxContent>
                <w:p>
                  <w:pPr>
                    <w:tabs>
                      <w:tab w:pos="6913" w:val="left" w:leader="none"/>
                    </w:tabs>
                    <w:spacing w:before="82"/>
                    <w:ind w:left="0" w:right="7" w:firstLine="0"/>
                    <w:jc w:val="righ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color w:val="FFFFFF"/>
                      <w:sz w:val="40"/>
                    </w:rPr>
                    <w:t>Estado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40"/>
                    </w:rPr>
                    <w:t> de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40"/>
                    </w:rPr>
                    <w:t>Baja California</w:t>
                  </w:r>
                  <w:r>
                    <w:rPr>
                      <w:rFonts w:ascii="Arial"/>
                      <w:b/>
                      <w:color w:val="FFFFFF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40"/>
                    </w:rPr>
                    <w:t>Sur</w:t>
                    <w:tab/>
                  </w:r>
                  <w:r>
                    <w:rPr>
                      <w:rFonts w:ascii="Arial"/>
                      <w:b/>
                      <w:color w:val="FFFFFF"/>
                      <w:sz w:val="40"/>
                    </w:rPr>
                    <w:t>HR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40"/>
                    </w:rPr>
                    <w:t>A+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spacing w:before="64"/>
                    <w:ind w:left="151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México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  <w:p>
                  <w:pPr>
                    <w:spacing w:before="116"/>
                    <w:ind w:left="6758" w:right="4" w:firstLine="134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b/>
                      <w:color w:val="FFFFFF"/>
                      <w:spacing w:val="29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5 de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agosto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2020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300003pt;margin-top:716.416016pt;width:415.65pt;height:12pt;mso-position-horizontal-relative:page;mso-position-vertical-relative:page;z-index:-443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480" w:bottom="0" w:left="340" w:right="44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7.25pt;margin-top:28.299999pt;width:129pt;height:54.25pt;mso-position-horizontal-relative:page;mso-position-vertical-relative:page;z-index:-44296" type="#_x0000_t75" stroked="false">
            <v:imagedata r:id="rId5" o:title=""/>
          </v:shape>
        </w:pict>
      </w:r>
      <w:r>
        <w:rPr/>
        <w:pict>
          <v:group style="position:absolute;margin-left:166.699997pt;margin-top:727.416016pt;width:416.25pt;height:.1pt;mso-position-horizontal-relative:page;mso-position-vertical-relative:page;z-index:-44272" coordorigin="3334,14548" coordsize="8325,2">
            <v:shape style="position:absolute;left:3334;top:14548;width:8325;height:2" coordorigin="3334,14548" coordsize="8325,0" path="m3334,14548l11659,14548e" filled="false" stroked="true" strokeweight="1.54pt" strokecolor="#84b82c">
              <v:path arrowok="t"/>
            </v:shape>
            <w10:wrap type="none"/>
          </v:group>
        </w:pict>
      </w:r>
      <w:r>
        <w:rPr/>
        <w:pict>
          <v:shape style="position:absolute;margin-left:198.5pt;margin-top:336.25pt;width:374.6pt;height:159.85pt;mso-position-horizontal-relative:page;mso-position-vertical-relative:page;z-index:-44248" type="#_x0000_t75" stroked="false">
            <v:imagedata r:id="rId11" o:title=""/>
          </v:shape>
        </w:pict>
      </w:r>
      <w:r>
        <w:rPr/>
        <w:pict>
          <v:shape style="position:absolute;margin-left:173.380005pt;margin-top:33.521294pt;width:282.1pt;height:39.6pt;mso-position-horizontal-relative:page;mso-position-vertical-relative:page;z-index:-44224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Estado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de</w:t>
                  </w:r>
                  <w:r>
                    <w:rPr>
                      <w:rFonts w:ascii="Arial"/>
                      <w:b/>
                      <w:color w:val="0D0D0D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Baja California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Sur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spacing w:before="71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D0D0D"/>
                      <w:sz w:val="24"/>
                    </w:rPr>
                    <w:t>México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780029pt;margin-top:33.641293pt;width:62.55pt;height:22.05pt;mso-position-horizontal-relative:page;mso-position-vertical-relative:page;z-index:-44200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HR 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A+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899994pt;margin-top:78.065071pt;width:413.25pt;height:19.4pt;mso-position-horizontal-relative:page;mso-position-vertical-relative:page;z-index:-44176" type="#_x0000_t202" filled="false" stroked="false">
            <v:textbox inset="0,0,0,0">
              <w:txbxContent>
                <w:p>
                  <w:pPr>
                    <w:spacing w:before="0"/>
                    <w:ind w:left="0" w:right="71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  <w:p>
                  <w:pPr>
                    <w:tabs>
                      <w:tab w:pos="6611" w:val="left" w:leader="none"/>
                      <w:tab w:pos="8225" w:val="left" w:leader="none"/>
                    </w:tabs>
                    <w:spacing w:before="3"/>
                    <w:ind w:left="0" w:right="17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5 de</w:t>
                  </w:r>
                  <w:r>
                    <w:rPr>
                      <w:rFonts w:ascii="Arial"/>
                      <w:b/>
                      <w:spacing w:val="-3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agosto</w:t>
                  </w:r>
                  <w:r>
                    <w:rPr>
                      <w:rFonts w:ascii="Arial"/>
                      <w:b/>
                      <w:spacing w:val="-2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de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2020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639999pt;margin-top:89.465073pt;width:69.2pt;height:10.050pt;mso-position-horizontal-relative:page;mso-position-vertical-relative:page;z-index:-44152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6"/>
                    </w:rPr>
                    <w:t>A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NRSRO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Rating*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109.203178pt;width:397.75pt;height:119.7pt;mso-position-horizontal-relative:page;mso-position-vertical-relative:page;z-index:-44128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20" w:right="0" w:firstLine="0"/>
                    <w:jc w:val="both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8"/>
                      <w:highlight w:val="darkGray"/>
                    </w:rPr>
                    <w:t>Perfil de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8"/>
                      <w:highlight w:val="darkGray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  <w:highlight w:val="darkGray"/>
                    </w:rPr>
                    <w:t>la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8"/>
                      <w:highlight w:val="darkGray"/>
                    </w:rPr>
                    <w:t>Calificación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</w:r>
                  <w:r>
                    <w:rPr>
                      <w:rFonts w:ascii="Arial" w:hAnsi="Arial"/>
                      <w:sz w:val="28"/>
                    </w:rPr>
                  </w:r>
                </w:p>
                <w:p>
                  <w:pPr>
                    <w:pStyle w:val="BodyText"/>
                    <w:spacing w:line="240" w:lineRule="auto" w:before="230"/>
                    <w:ind w:right="17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presente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reporte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calificación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enfoca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3"/>
                    </w:rPr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análisis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evaluación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últimos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meses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California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Sur. 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calificación</w:t>
                  </w:r>
                  <w:r>
                    <w:rPr>
                      <w:spacing w:val="4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incorpora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Cuenta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Pública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2019,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1"/>
                    </w:rPr>
                    <w:t>Ley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Presupuesto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Egresos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2020,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así</w:t>
                  </w:r>
                  <w:r>
                    <w:rPr>
                      <w:spacing w:val="44"/>
                      <w:w w:val="99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Avance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primer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trimestre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2020.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1"/>
                    </w:rPr>
                    <w:t>más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sobre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/>
                    <w:t>calificaciones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asignadas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HR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Ratings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California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Sur,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puede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/>
                    <w:t>consultarse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reporte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inicial,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publicado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26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marzo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2012,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así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1"/>
                    </w:rPr>
                    <w:t>como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último</w:t>
                  </w:r>
                  <w:r>
                    <w:rPr>
                      <w:spacing w:val="42"/>
                      <w:w w:val="99"/>
                    </w:rPr>
                    <w:t> </w:t>
                  </w:r>
                  <w:r>
                    <w:rPr/>
                    <w:t>reporte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seguimiento,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previo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este,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publicado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29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julio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través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nuestra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web: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color w:val="0407F9"/>
                      <w:spacing w:val="-10"/>
                    </w:rPr>
                  </w:r>
                  <w:hyperlink r:id="rId12">
                    <w:r>
                      <w:rPr>
                        <w:color w:val="0407F9"/>
                        <w:u w:val="single" w:color="0407F9"/>
                      </w:rPr>
                      <w:t>www.hrratings.com</w:t>
                    </w:r>
                    <w:r>
                      <w:rPr>
                        <w:color w:val="0407F9"/>
                        <w:w w:val="99"/>
                      </w:rPr>
                    </w:r>
                    <w:r>
                      <w:rPr/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251.793182pt;width:397.75pt;height:62.2pt;mso-position-horizontal-relative:page;mso-position-vertical-relative:page;z-index:-44104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20" w:right="0" w:firstLine="0"/>
                    <w:jc w:val="both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FFFFFF"/>
                      <w:sz w:val="28"/>
                    </w:rPr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  <w:highlight w:val="darkGray"/>
                    </w:rPr>
                    <w:t>Resultado</w:t>
                  </w:r>
                  <w:r>
                    <w:rPr>
                      <w:rFonts w:ascii="Arial"/>
                      <w:b/>
                      <w:color w:val="FFFFFF"/>
                      <w:sz w:val="28"/>
                      <w:highlight w:val="darkGray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  <w:highlight w:val="darkGray"/>
                    </w:rPr>
                    <w:t>Observado vs.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8"/>
                      <w:highlight w:val="darkGray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  <w:highlight w:val="darkGray"/>
                    </w:rPr>
                    <w:t>Proyectado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pStyle w:val="BodyText"/>
                    <w:spacing w:line="240" w:lineRule="auto" w:before="233"/>
                    <w:ind w:right="17"/>
                    <w:jc w:val="both"/>
                  </w:pP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siguiente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tabla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muestran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observados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Pública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5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últimos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años,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así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1"/>
                    </w:rPr>
                    <w:t>como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proyecciones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consideradas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reporte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/>
                    <w:t>seguimiento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fecha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1"/>
                    </w:rPr>
                    <w:t>29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julio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2019.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519.773193pt;width:126.35pt;height:41.5pt;mso-position-horizontal-relative:page;mso-position-vertical-relative:page;z-index:-44080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8"/>
                      <w:highlight w:val="darkGray"/>
                    </w:rPr>
                    <w:t>Análisis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  <w:highlight w:val="darkGray"/>
                    </w:rPr>
                    <w:t> de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8"/>
                      <w:highlight w:val="darkGray"/>
                    </w:rPr>
                    <w:t> Riesgo</w:t>
                  </w:r>
                  <w:r>
                    <w:rPr>
                      <w:rFonts w:ascii="Arial" w:hAnsi="Arial"/>
                      <w:b/>
                      <w:color w:val="FFFFFF"/>
                      <w:spacing w:val="-4"/>
                      <w:sz w:val="28"/>
                    </w:rPr>
                  </w:r>
                  <w:r>
                    <w:rPr>
                      <w:rFonts w:ascii="Arial" w:hAnsi="Arial"/>
                      <w:sz w:val="28"/>
                    </w:rPr>
                  </w:r>
                </w:p>
                <w:p>
                  <w:pPr>
                    <w:spacing w:before="231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Balance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Primario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572.279236pt;width:261.5pt;height:12pt;mso-position-horizontal-relative:page;mso-position-vertical-relative:page;z-index:-4405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ind w:right="0"/>
                    <w:jc w:val="left"/>
                  </w:pPr>
                  <w:r>
                    <w:rPr/>
                    <w:t>La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Entidad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registró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2018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resultado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superavitario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1.950012pt;margin-top:572.279236pt;width:132.7pt;height:12pt;mso-position-horizontal-relative:page;mso-position-vertical-relative:page;z-index:-44032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ind w:right="0"/>
                    <w:jc w:val="left"/>
                  </w:pPr>
                  <w:r>
                    <w:rPr/>
                    <w:t>en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Balance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Primario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que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583.829285pt;width:397.75pt;height:92.5pt;mso-position-horizontal-relative:page;mso-position-vertical-relative:page;z-index:-4400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correspondió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5.6% 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/>
                    <w:t> Ingresos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Totales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(IT),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cuando </w:t>
                  </w:r>
                  <w:r>
                    <w:rPr/>
                    <w:t>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cierre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reportó</w:t>
                  </w:r>
                  <w:r>
                    <w:rPr>
                      <w:spacing w:val="-1"/>
                    </w:rPr>
                    <w:t> un</w:t>
                  </w:r>
                  <w:r>
                    <w:rPr>
                      <w:spacing w:val="4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superávit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6.8%.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Esto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debe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observó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crecimiento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interanual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13.7%</w:t>
                  </w:r>
                  <w:r>
                    <w:rPr>
                      <w:spacing w:val="60"/>
                      <w:w w:val="9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Participaciones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Federales,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impulsadas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 desempeño en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 Fondo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Participaciones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durante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sumado 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recaudación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local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12.8%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mayor respecto al</w:t>
                  </w:r>
                  <w:r>
                    <w:rPr>
                      <w:spacing w:val="54"/>
                      <w:w w:val="99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fiscal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previo.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forma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adicional,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1"/>
                    </w:rPr>
                    <w:t>Total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redujo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pasar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6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P$17,706.7m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2018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P$17,249.3m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donde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registró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contracción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69.2%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Operativo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</w:rPr>
                    <w:t>aumento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4.4%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Gasto Corriente,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ya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8"/>
                      <w:w w:val="99"/>
                    </w:rPr>
                    <w:t> </w:t>
                  </w:r>
                  <w:r>
                    <w:rPr/>
                    <w:t>ejercido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través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Servicios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Personales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incrementó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8.1%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forma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interanual.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687.265259pt;width:397.65pt;height:23.5pt;mso-position-horizontal-relative:page;mso-position-vertical-relative:page;z-index:-4398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HR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Ratings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estimaba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superávit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1"/>
                    </w:rPr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Balance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Primario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Ajustado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(BPA)</w:t>
                  </w:r>
                  <w:r>
                    <w:rPr>
                      <w:spacing w:val="5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equivalente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1.0%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1"/>
                    </w:rPr>
                    <w:t>IT,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comparación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superávit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reportado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dicha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73999pt;margin-top:731.154114pt;width:36.050pt;height:8pt;mso-position-horizontal-relative:page;mso-position-vertical-relative:page;z-index:-43960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Hoja</w:t>
                  </w:r>
                  <w:r>
                    <w:rPr>
                      <w:rFonts w:ascii="Arial"/>
                      <w:sz w:val="12"/>
                    </w:rPr>
                    <w:t> 3 de 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4pt;margin-top:746.216187pt;width:555.85pt;height:33.15pt;mso-position-horizontal-relative:page;mso-position-vertical-relative:page;z-index:-43936" type="#_x0000_t202" filled="false" stroked="false">
            <v:textbox inset="0,0,0,0">
              <w:txbxContent>
                <w:p>
                  <w:pPr>
                    <w:spacing w:line="241" w:lineRule="auto" w:before="1"/>
                    <w:ind w:left="20" w:right="17" w:firstLine="38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*HR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México,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S.A.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C.V.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registrada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ante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Commission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(SEC)</w:t>
                  </w:r>
                  <w:r>
                    <w:rPr>
                      <w:rFonts w:ascii="Arial" w:hAnsi="Arial"/>
                      <w:b/>
                      <w:color w:val="7E7E7E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los</w:t>
                  </w:r>
                  <w:r>
                    <w:rPr>
                      <w:rFonts w:ascii="Arial" w:hAnsi="Arial"/>
                      <w:b/>
                      <w:color w:val="7E7E7E"/>
                      <w:spacing w:val="13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Estados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Unidos</w:t>
                  </w:r>
                  <w:r>
                    <w:rPr>
                      <w:rFonts w:ascii="Arial" w:hAnsi="Arial"/>
                      <w:b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Norteamérica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tipo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calificación.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El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reconocimiento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está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limitado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8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gubernamentales,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corporativos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financieras,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descritos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cláusula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(v)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3(a)(62)(A)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U.S.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of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1934.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157" w:lineRule="exact" w:before="0"/>
                    <w:ind w:left="0" w:right="24" w:firstLine="0"/>
                    <w:jc w:val="righ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207EBD"/>
                      <w:spacing w:val="-1"/>
                      <w:sz w:val="14"/>
                    </w:rPr>
                    <w:t>Twitter:</w:t>
                  </w:r>
                  <w:r>
                    <w:rPr>
                      <w:rFonts w:ascii="Arial"/>
                      <w:b/>
                      <w:color w:val="207EBD"/>
                      <w:spacing w:val="-1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color w:val="207EBD"/>
                      <w:sz w:val="14"/>
                    </w:rPr>
                    <w:t>@HRRATINGS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899994pt;margin-top:83.940002pt;width:339.3pt;height:12pt;mso-position-horizontal-relative:page;mso-position-vertical-relative:page;z-index:-439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9.617798pt;margin-top:83.940002pt;width:4.1pt;height:12pt;mso-position-horizontal-relative:page;mso-position-vertical-relative:page;z-index:-438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006653pt;margin-top:83.940002pt;width:4.150pt;height:12pt;mso-position-horizontal-relative:page;mso-position-vertical-relative:page;z-index:-438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.562683pt;margin-top:83.940002pt;width:4.2pt;height:12pt;mso-position-horizontal-relative:page;mso-position-vertical-relative:page;z-index:-438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9.580078pt;margin-top:83.940002pt;width:4.6pt;height:12pt;mso-position-horizontal-relative:page;mso-position-vertical-relative:page;z-index:-438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716.416016pt;width:416.25pt;height:12pt;mso-position-horizontal-relative:page;mso-position-vertical-relative:page;z-index:-437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480" w:bottom="0" w:left="400" w:right="4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7.25pt;margin-top:28.299999pt;width:129pt;height:54.25pt;mso-position-horizontal-relative:page;mso-position-vertical-relative:page;z-index:-43768" type="#_x0000_t75" stroked="false">
            <v:imagedata r:id="rId5" o:title=""/>
          </v:shape>
        </w:pict>
      </w:r>
      <w:r>
        <w:rPr/>
        <w:pict>
          <v:group style="position:absolute;margin-left:166.699997pt;margin-top:727.416016pt;width:416.25pt;height:.1pt;mso-position-horizontal-relative:page;mso-position-vertical-relative:page;z-index:-43744" coordorigin="3334,14548" coordsize="8325,2">
            <v:shape style="position:absolute;left:3334;top:14548;width:8325;height:2" coordorigin="3334,14548" coordsize="8325,0" path="m3334,14548l11659,14548e" filled="false" stroked="true" strokeweight="1.54pt" strokecolor="#84b82c">
              <v:path arrowok="t"/>
            </v:shape>
            <w10:wrap type="none"/>
          </v:group>
        </w:pict>
      </w:r>
      <w:r>
        <w:rPr/>
        <w:pict>
          <v:shape style="position:absolute;margin-left:191.5pt;margin-top:223.550003pt;width:388.6pt;height:240.15pt;mso-position-horizontal-relative:page;mso-position-vertical-relative:page;z-index:-43720" type="#_x0000_t75" stroked="false">
            <v:imagedata r:id="rId13" o:title=""/>
          </v:shape>
        </w:pict>
      </w:r>
      <w:r>
        <w:rPr/>
        <w:pict>
          <v:shape style="position:absolute;margin-left:173.380005pt;margin-top:33.521294pt;width:282.1pt;height:39.6pt;mso-position-horizontal-relative:page;mso-position-vertical-relative:page;z-index:-43696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Estado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de</w:t>
                  </w:r>
                  <w:r>
                    <w:rPr>
                      <w:rFonts w:ascii="Arial"/>
                      <w:b/>
                      <w:color w:val="0D0D0D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Baja California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Sur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spacing w:before="71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D0D0D"/>
                      <w:sz w:val="24"/>
                    </w:rPr>
                    <w:t>México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780029pt;margin-top:33.641293pt;width:62.55pt;height:22.05pt;mso-position-horizontal-relative:page;mso-position-vertical-relative:page;z-index:-43672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HR 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A+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899994pt;margin-top:78.065071pt;width:413.25pt;height:19.4pt;mso-position-horizontal-relative:page;mso-position-vertical-relative:page;z-index:-43648" type="#_x0000_t202" filled="false" stroked="false">
            <v:textbox inset="0,0,0,0">
              <w:txbxContent>
                <w:p>
                  <w:pPr>
                    <w:spacing w:before="0"/>
                    <w:ind w:left="0" w:right="71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  <w:p>
                  <w:pPr>
                    <w:tabs>
                      <w:tab w:pos="6611" w:val="left" w:leader="none"/>
                      <w:tab w:pos="8225" w:val="left" w:leader="none"/>
                    </w:tabs>
                    <w:spacing w:before="3"/>
                    <w:ind w:left="0" w:right="17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5 de</w:t>
                  </w:r>
                  <w:r>
                    <w:rPr>
                      <w:rFonts w:ascii="Arial"/>
                      <w:b/>
                      <w:spacing w:val="-3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agosto</w:t>
                  </w:r>
                  <w:r>
                    <w:rPr>
                      <w:rFonts w:ascii="Arial"/>
                      <w:b/>
                      <w:spacing w:val="-2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de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2020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639999pt;margin-top:89.465073pt;width:69.2pt;height:10.050pt;mso-position-horizontal-relative:page;mso-position-vertical-relative:page;z-index:-4362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6"/>
                    </w:rPr>
                    <w:t>A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NRSRO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Rating*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108.789268pt;width:397.75pt;height:92.5pt;mso-position-horizontal-relative:page;mso-position-vertical-relative:page;z-index:-436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métrica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6.9%.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anterior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debido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menor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esperado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Libre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Disposición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(ILD),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1"/>
                    </w:rPr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cual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fue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P$8,839.5m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2019,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cuando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1"/>
                    </w:rPr>
                    <w:t>HR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Ratings</w:t>
                  </w:r>
                  <w:r>
                    <w:rPr>
                      <w:spacing w:val="40"/>
                      <w:w w:val="99"/>
                    </w:rPr>
                    <w:t> </w:t>
                  </w:r>
                  <w:r>
                    <w:rPr/>
                    <w:t>esperaba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registrara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P$8,468.1m,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2"/>
                    </w:rPr>
                    <w:t>ya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reportó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mayor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nivel</w:t>
                  </w:r>
                  <w:r>
                    <w:rPr>
                      <w:spacing w:val="36"/>
                      <w:w w:val="9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Impuestos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Derechos.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1"/>
                    </w:rPr>
                    <w:t>forma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adicional,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observó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58"/>
                      <w:w w:val="99"/>
                    </w:rPr>
                    <w:t> </w:t>
                  </w:r>
                  <w:r>
                    <w:rPr/>
                    <w:t>cifra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6.0%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inferior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Total,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donde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Operativo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registró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6"/>
                      <w:w w:val="99"/>
                    </w:rPr>
                    <w:t> </w:t>
                  </w:r>
                  <w:r>
                    <w:rPr/>
                    <w:t>desviación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frente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proyectado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esperarse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mayores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convenios</w:t>
                  </w:r>
                  <w:r>
                    <w:rPr>
                      <w:spacing w:val="52"/>
                      <w:w w:val="99"/>
                    </w:rPr>
                    <w:t> </w:t>
                  </w:r>
                  <w:r>
                    <w:rPr/>
                    <w:t>reflejados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dicho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rubro,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mientras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Corriente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mantuvo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similar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respecto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estimado.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487.079254pt;width:397.8pt;height:103.95pt;mso-position-horizontal-relative:page;mso-position-vertical-relative:page;z-index:-4357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Totales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California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mantuvieron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Tasa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Media</w:t>
                  </w:r>
                  <w:r>
                    <w:rPr>
                      <w:spacing w:val="54"/>
                      <w:w w:val="99"/>
                    </w:rPr>
                    <w:t> </w:t>
                  </w:r>
                  <w:r>
                    <w:rPr/>
                    <w:t>Anual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Crecimiento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(TMAC)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2.4%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2016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2019,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donde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observa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dicho</w:t>
                  </w:r>
                  <w:r>
                    <w:rPr>
                      <w:spacing w:val="4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periodo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</w:t>
                  </w:r>
                  <w:r>
                    <w:rPr>
                      <w:spacing w:val="-1"/>
                    </w:rPr>
                    <w:t>Libre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Disposición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(ILD) presentaron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tasa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creciente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15.5%;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este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concepto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representa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promedio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41.1%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Totales.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este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sentido,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destaca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fortalecimiento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reportado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recaudación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propia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42"/>
                      <w:w w:val="99"/>
                    </w:rPr>
                    <w:t> </w:t>
                  </w:r>
                  <w:r>
                    <w:rPr/>
                    <w:t>durante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periodo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análisis,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2"/>
                    </w:rPr>
                    <w:t>ya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Propios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correspondieron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10.5%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2"/>
                    </w:rPr>
                    <w:t>de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Totales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comparación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equivalente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7.0%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registrado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50"/>
                      <w:w w:val="99"/>
                    </w:rPr>
                    <w:t> </w:t>
                  </w:r>
                  <w:r>
                    <w:rPr/>
                    <w:t>2016;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obstante,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mantiene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inferior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al promedio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12.4%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en los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Estados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calificados</w:t>
                  </w:r>
                  <w:r>
                    <w:rPr>
                      <w:spacing w:val="3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HR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Ratings.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602.069275pt;width:397.95pt;height:81pt;mso-position-horizontal-relative:page;mso-position-vertical-relative:page;z-index:-4355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Participaciones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Federales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registraron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incremento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13.7%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respecto</w:t>
                  </w:r>
                  <w:r>
                    <w:rPr>
                      <w:spacing w:val="32"/>
                      <w:w w:val="99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año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anterior,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cerrar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P$6,923.7m.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anterior,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observó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movimiento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Participaciones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(FGP)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P$4,087.7m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2018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P$4,534.9m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/>
                    <w:t>2019, mientras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 reportaron P$248.2m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Fondo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Estabilización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Entidades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Federativas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(FEIEF)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durante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2019.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parte,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 ingreso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referente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5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Impuesto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sobre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Renta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(ISR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participable)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mantuvo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estable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ascender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P$441.6m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2019,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cuando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2018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ascendió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P$485.0m.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693.985291pt;width:397.8pt;height:23.5pt;mso-position-horizontal-relative:page;mso-position-vertical-relative:page;z-index:-4352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cierre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Propios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registraron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aumento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12.8%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interanual,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2"/>
                    </w:rPr>
                    <w:t>ya</w:t>
                  </w:r>
                  <w:r>
                    <w:rPr>
                      <w:spacing w:val="3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pasaron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P$1,698.5m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2018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P$1,915.8m.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anterior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debido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crecimiento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2"/>
                    </w:rPr>
                    <w:t>de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73999pt;margin-top:731.154114pt;width:36.050pt;height:8pt;mso-position-horizontal-relative:page;mso-position-vertical-relative:page;z-index:-43504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Hoja</w:t>
                  </w:r>
                  <w:r>
                    <w:rPr>
                      <w:rFonts w:ascii="Arial"/>
                      <w:sz w:val="12"/>
                    </w:rPr>
                    <w:t> 4 de 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4pt;margin-top:746.216187pt;width:555.85pt;height:33.15pt;mso-position-horizontal-relative:page;mso-position-vertical-relative:page;z-index:-43480" type="#_x0000_t202" filled="false" stroked="false">
            <v:textbox inset="0,0,0,0">
              <w:txbxContent>
                <w:p>
                  <w:pPr>
                    <w:spacing w:line="241" w:lineRule="auto" w:before="1"/>
                    <w:ind w:left="20" w:right="17" w:firstLine="38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*HR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México,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S.A.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C.V.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registrada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ante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Commission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(SEC)</w:t>
                  </w:r>
                  <w:r>
                    <w:rPr>
                      <w:rFonts w:ascii="Arial" w:hAnsi="Arial"/>
                      <w:b/>
                      <w:color w:val="7E7E7E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los</w:t>
                  </w:r>
                  <w:r>
                    <w:rPr>
                      <w:rFonts w:ascii="Arial" w:hAnsi="Arial"/>
                      <w:b/>
                      <w:color w:val="7E7E7E"/>
                      <w:spacing w:val="13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Estados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Unidos</w:t>
                  </w:r>
                  <w:r>
                    <w:rPr>
                      <w:rFonts w:ascii="Arial" w:hAnsi="Arial"/>
                      <w:b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Norteamérica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tipo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calificación.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El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reconocimiento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está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limitado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8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gubernamentales,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corporativos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financieras,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descritos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cláusula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(v)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3(a)(62)(A)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U.S.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of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1934.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157" w:lineRule="exact" w:before="0"/>
                    <w:ind w:left="0" w:right="24" w:firstLine="0"/>
                    <w:jc w:val="righ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207EBD"/>
                      <w:spacing w:val="-1"/>
                      <w:sz w:val="14"/>
                    </w:rPr>
                    <w:t>Twitter:</w:t>
                  </w:r>
                  <w:r>
                    <w:rPr>
                      <w:rFonts w:ascii="Arial"/>
                      <w:b/>
                      <w:color w:val="207EBD"/>
                      <w:spacing w:val="-1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color w:val="207EBD"/>
                      <w:sz w:val="14"/>
                    </w:rPr>
                    <w:t>@HRRATINGS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899994pt;margin-top:83.940002pt;width:339.3pt;height:12pt;mso-position-horizontal-relative:page;mso-position-vertical-relative:page;z-index:-434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9.617798pt;margin-top:83.940002pt;width:4.1pt;height:12pt;mso-position-horizontal-relative:page;mso-position-vertical-relative:page;z-index:-434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006653pt;margin-top:83.940002pt;width:4.150pt;height:12pt;mso-position-horizontal-relative:page;mso-position-vertical-relative:page;z-index:-434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.562683pt;margin-top:83.940002pt;width:4.2pt;height:12pt;mso-position-horizontal-relative:page;mso-position-vertical-relative:page;z-index:-433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9.580078pt;margin-top:83.940002pt;width:4.6pt;height:12pt;mso-position-horizontal-relative:page;mso-position-vertical-relative:page;z-index:-433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716.416016pt;width:416.25pt;height:12pt;mso-position-horizontal-relative:page;mso-position-vertical-relative:page;z-index:-433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480" w:bottom="0" w:left="400" w:right="4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7.25pt;margin-top:28.299999pt;width:129pt;height:54.25pt;mso-position-horizontal-relative:page;mso-position-vertical-relative:page;z-index:-43312" type="#_x0000_t75" stroked="false">
            <v:imagedata r:id="rId5" o:title=""/>
          </v:shape>
        </w:pict>
      </w:r>
      <w:r>
        <w:rPr/>
        <w:pict>
          <v:group style="position:absolute;margin-left:166.699997pt;margin-top:727.416016pt;width:416.25pt;height:.1pt;mso-position-horizontal-relative:page;mso-position-vertical-relative:page;z-index:-43288" coordorigin="3334,14548" coordsize="8325,2">
            <v:shape style="position:absolute;left:3334;top:14548;width:8325;height:2" coordorigin="3334,14548" coordsize="8325,0" path="m3334,14548l11659,14548e" filled="false" stroked="true" strokeweight="1.54pt" strokecolor="#84b82c">
              <v:path arrowok="t"/>
            </v:shape>
            <w10:wrap type="none"/>
          </v:group>
        </w:pict>
      </w:r>
      <w:r>
        <w:rPr/>
        <w:pict>
          <v:shape style="position:absolute;margin-left:187.899994pt;margin-top:441.950012pt;width:396pt;height:94.7pt;mso-position-horizontal-relative:page;mso-position-vertical-relative:page;z-index:-43264" type="#_x0000_t75" stroked="false">
            <v:imagedata r:id="rId14" o:title=""/>
          </v:shape>
        </w:pict>
      </w:r>
      <w:r>
        <w:rPr/>
        <w:pict>
          <v:shape style="position:absolute;margin-left:173.380005pt;margin-top:33.521294pt;width:282.1pt;height:39.6pt;mso-position-horizontal-relative:page;mso-position-vertical-relative:page;z-index:-43240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Estado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de</w:t>
                  </w:r>
                  <w:r>
                    <w:rPr>
                      <w:rFonts w:ascii="Arial"/>
                      <w:b/>
                      <w:color w:val="0D0D0D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Baja California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Sur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spacing w:before="71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D0D0D"/>
                      <w:sz w:val="24"/>
                    </w:rPr>
                    <w:t>México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780029pt;margin-top:33.641293pt;width:62.55pt;height:22.05pt;mso-position-horizontal-relative:page;mso-position-vertical-relative:page;z-index:-43216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HR 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A+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899994pt;margin-top:78.065071pt;width:413.25pt;height:19.4pt;mso-position-horizontal-relative:page;mso-position-vertical-relative:page;z-index:-43192" type="#_x0000_t202" filled="false" stroked="false">
            <v:textbox inset="0,0,0,0">
              <w:txbxContent>
                <w:p>
                  <w:pPr>
                    <w:spacing w:before="0"/>
                    <w:ind w:left="0" w:right="71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  <w:p>
                  <w:pPr>
                    <w:tabs>
                      <w:tab w:pos="6611" w:val="left" w:leader="none"/>
                      <w:tab w:pos="8225" w:val="left" w:leader="none"/>
                    </w:tabs>
                    <w:spacing w:before="3"/>
                    <w:ind w:left="0" w:right="17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5 de</w:t>
                  </w:r>
                  <w:r>
                    <w:rPr>
                      <w:rFonts w:ascii="Arial"/>
                      <w:b/>
                      <w:spacing w:val="-3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agosto</w:t>
                  </w:r>
                  <w:r>
                    <w:rPr>
                      <w:rFonts w:ascii="Arial"/>
                      <w:b/>
                      <w:spacing w:val="-2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de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2020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639999pt;margin-top:89.465073pt;width:69.2pt;height:10.050pt;mso-position-horizontal-relative:page;mso-position-vertical-relative:page;z-index:-4316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6"/>
                    </w:rPr>
                    <w:t>A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NRSRO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Rating*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108.789268pt;width:397.95pt;height:81pt;mso-position-horizontal-relative:page;mso-position-vertical-relative:page;z-index:-4314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14.0%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2018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rubro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Impuestos,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sumado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aumento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interanual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P$114.5m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capítulo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Derechos.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este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sentido,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recaudado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Impuesto</w:t>
                  </w:r>
                  <w:r>
                    <w:rPr>
                      <w:spacing w:val="48"/>
                      <w:w w:val="99"/>
                    </w:rPr>
                    <w:t> </w:t>
                  </w:r>
                  <w:r>
                    <w:rPr/>
                    <w:t>sobre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Nóminas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Impuesto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sobre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Hospedaje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conjunto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registraron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P$1,047.0m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6"/>
                      <w:w w:val="99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cifra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que fue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13.6% superior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reportada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año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previo.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cuanto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8"/>
                      <w:w w:val="99"/>
                    </w:rPr>
                    <w:t> </w:t>
                  </w:r>
                  <w:r>
                    <w:rPr/>
                    <w:t>Derechos,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observó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mayor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dinamismo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2019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ingreso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Registro</w:t>
                  </w:r>
                  <w:r>
                    <w:rPr>
                      <w:spacing w:val="4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Público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Propiedad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Comercio,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sumado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mayor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recaudación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2"/>
                      <w:w w:val="99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Vehicular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reflejó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incremento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interanual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23.2%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sobre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capítulo.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200.829269pt;width:397.8pt;height:92.55pt;mso-position-horizontal-relative:page;mso-position-vertical-relative:page;z-index:-4312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Dentro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acciones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implementadas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Entidad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fortalecer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recaudación</w:t>
                  </w:r>
                  <w:r>
                    <w:rPr>
                      <w:spacing w:val="42"/>
                      <w:w w:val="99"/>
                    </w:rPr>
                    <w:t> </w:t>
                  </w:r>
                  <w:r>
                    <w:rPr/>
                    <w:t>propia destacan: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programas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control de obligaciones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mayor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presencia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fiscal 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través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cartas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invitación,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llamadas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telefónicas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atención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personalizada,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modernización</w:t>
                  </w:r>
                  <w:r>
                    <w:rPr>
                      <w:spacing w:val="40"/>
                      <w:w w:val="99"/>
                    </w:rPr>
                    <w:t> </w:t>
                  </w:r>
                  <w:r>
                    <w:rPr/>
                    <w:t>tecnológica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ampliación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puntos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cobro, intensificación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coordinación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direcciones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auditoria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cobranza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objetivo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realizar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actos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fiscalización</w:t>
                  </w:r>
                  <w:r>
                    <w:rPr>
                      <w:spacing w:val="72"/>
                      <w:w w:val="99"/>
                    </w:rPr>
                    <w:t> </w:t>
                  </w:r>
                  <w:r>
                    <w:rPr/>
                    <w:t>eficientes,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ampliación 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actualización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padrón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Estatal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contribuyentes,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así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la</w:t>
                  </w:r>
                  <w:r>
                    <w:rPr>
                      <w:spacing w:val="29"/>
                      <w:w w:val="99"/>
                    </w:rPr>
                    <w:t> </w:t>
                  </w:r>
                  <w:r>
                    <w:rPr/>
                    <w:t>ampliación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infraestructura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recaudatoria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tecnológica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fin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brindar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mayores</w:t>
                  </w:r>
                  <w:r>
                    <w:rPr>
                      <w:spacing w:val="27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facilidades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contribuyentes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cumplimiento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sus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obligaciones.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304.299255pt;width:397.7pt;height:115.55pt;mso-position-horizontal-relative:page;mso-position-vertical-relative:page;z-index:-4309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asegurados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IMSS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asciende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183,487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trabajadores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>
                      <w:position w:val="1"/>
                    </w:rPr>
                    <w:t>diciembre</w:t>
                  </w:r>
                  <w:r>
                    <w:rPr>
                      <w:spacing w:val="8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de</w:t>
                  </w:r>
                  <w:r>
                    <w:rPr>
                      <w:spacing w:val="10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2019</w:t>
                  </w:r>
                  <w:r>
                    <w:rPr>
                      <w:spacing w:val="11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y</w:t>
                  </w:r>
                  <w:r>
                    <w:rPr>
                      <w:spacing w:val="9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el</w:t>
                  </w:r>
                  <w:r>
                    <w:rPr>
                      <w:spacing w:val="8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salario</w:t>
                  </w:r>
                  <w:r>
                    <w:rPr>
                      <w:spacing w:val="9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diario</w:t>
                  </w:r>
                  <w:r>
                    <w:rPr>
                      <w:spacing w:val="9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de</w:t>
                  </w:r>
                  <w:r>
                    <w:rPr>
                      <w:spacing w:val="8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dicho</w:t>
                  </w:r>
                  <w:r>
                    <w:rPr>
                      <w:spacing w:val="8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personal</w:t>
                  </w:r>
                  <w:r>
                    <w:rPr>
                      <w:spacing w:val="7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reporta</w:t>
                  </w:r>
                  <w:r>
                    <w:rPr>
                      <w:spacing w:val="9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una</w:t>
                  </w:r>
                  <w:r>
                    <w:rPr>
                      <w:spacing w:val="7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TMAC</w:t>
                  </w:r>
                  <w:r>
                    <w:rPr>
                      <w:sz w:val="13"/>
                    </w:rPr>
                    <w:t>16-19</w:t>
                  </w:r>
                  <w:r>
                    <w:rPr>
                      <w:spacing w:val="29"/>
                      <w:sz w:val="13"/>
                    </w:rPr>
                    <w:t> </w:t>
                  </w:r>
                  <w:r>
                    <w:rPr>
                      <w:position w:val="1"/>
                    </w:rPr>
                    <w:t>de</w:t>
                  </w:r>
                  <w:r>
                    <w:rPr>
                      <w:spacing w:val="8"/>
                      <w:position w:val="1"/>
                    </w:rPr>
                    <w:t> </w:t>
                  </w:r>
                  <w:r>
                    <w:rPr>
                      <w:spacing w:val="-1"/>
                      <w:position w:val="1"/>
                    </w:rPr>
                    <w:t>5.4%,</w:t>
                  </w:r>
                  <w:r>
                    <w:rPr>
                      <w:spacing w:val="46"/>
                      <w:w w:val="99"/>
                      <w:position w:val="1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cual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es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ligeramente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menor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tasa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5.9%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federal,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donde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38.8%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6"/>
                      <w:w w:val="99"/>
                    </w:rPr>
                    <w:t> </w:t>
                  </w:r>
                  <w:r>
                    <w:rPr/>
                    <w:t>trabajadores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Entidad,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asegurados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IMSS,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pertenece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sector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servicios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26"/>
                      <w:w w:val="99"/>
                    </w:rPr>
                    <w:t> </w:t>
                  </w:r>
                  <w:r>
                    <w:rPr/>
                    <w:t>empresas,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personas </w:t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hogar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19.2% </w:t>
                  </w:r>
                  <w:r>
                    <w:rPr/>
                    <w:t>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sector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comercio.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Cabe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mencionar</w:t>
                  </w:r>
                  <w:r>
                    <w:rPr>
                      <w:spacing w:val="-1"/>
                    </w:rPr>
                    <w:t> 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junio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2020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observa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decremento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trabajadores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asegurados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5"/>
                    </w:rPr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IMSS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10.3%</w:t>
                  </w:r>
                  <w:r>
                    <w:rPr>
                      <w:spacing w:val="38"/>
                      <w:w w:val="99"/>
                    </w:rPr>
                    <w:t> </w:t>
                  </w:r>
                  <w:r>
                    <w:rPr/>
                    <w:t>respecto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cierre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comparación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reducción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4.5%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nivel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nacional,</w:t>
                  </w:r>
                  <w:r>
                    <w:rPr>
                      <w:spacing w:val="3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obedece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contracción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reportada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sector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servicios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empresas,</w:t>
                  </w:r>
                  <w:r>
                    <w:rPr>
                      <w:spacing w:val="4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personas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y hogar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derivado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relación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dependencia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existe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</w:rPr>
                    <w:t>sector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turístico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Entidad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impactado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contingencia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sanitaria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COVID-19.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560.039246pt;width:397.9pt;height:115.45pt;mso-position-horizontal-relative:page;mso-position-vertical-relative:page;z-index:-4307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9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ascendió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P$17,249.3m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representó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2.6%</w:t>
                  </w:r>
                  <w:r>
                    <w:rPr>
                      <w:spacing w:val="36"/>
                      <w:w w:val="9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menor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observado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2018.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1"/>
                    </w:rPr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estuvo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conformado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47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P$16,659.3m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Corriente,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P$405.3m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Operativo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P$184.7m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  <w:w w:val="99"/>
                    </w:rPr>
                    <w:t> </w:t>
                  </w:r>
                  <w:r>
                    <w:rPr/>
                    <w:t>Otros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Gastos.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Corriente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registró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incremento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interanual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4.4%,</w:t>
                  </w:r>
                  <w:r>
                    <w:rPr>
                      <w:spacing w:val="46"/>
                      <w:w w:val="99"/>
                    </w:rPr>
                    <w:t> </w:t>
                  </w:r>
                  <w:r>
                    <w:rPr/>
                    <w:t>como consecuencia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ejercido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capítulo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Servicios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Personales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4"/>
                      <w:w w:val="99"/>
                    </w:rPr>
                    <w:t> </w:t>
                  </w:r>
                  <w:r>
                    <w:rPr/>
                    <w:t>Transferencias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Municipios,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crecimientos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8.1%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5.1%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respectivamente.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cuanto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Operativo,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nivel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reportado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fue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69.2%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inferior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frente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52"/>
                      <w:w w:val="99"/>
                    </w:rPr>
                    <w:t> </w:t>
                  </w:r>
                  <w:r>
                    <w:rPr/>
                    <w:t>registrado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2018,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obedece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movimiento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Obra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Pública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P$1,260.7m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P$334.3m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2018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derivado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recibían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anteriormente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través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1"/>
                    </w:rPr>
                    <w:t>Ramo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23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SHCP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reflejaban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dicho rubro.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686.545288pt;width:397.7pt;height:23.4pt;mso-position-horizontal-relative:page;mso-position-vertical-relative:page;z-index:-43048" type="#_x0000_t202" filled="false" stroked="false">
            <v:textbox inset="0,0,0,0">
              <w:txbxContent>
                <w:p>
                  <w:pPr>
                    <w:pStyle w:val="BodyText"/>
                    <w:spacing w:line="218" w:lineRule="exact" w:before="16"/>
                    <w:ind w:right="17"/>
                    <w:jc w:val="left"/>
                  </w:pPr>
                  <w:r>
                    <w:rPr>
                      <w:spacing w:val="-1"/>
                      <w:position w:val="1"/>
                    </w:rPr>
                    <w:t>Cabe</w:t>
                  </w:r>
                  <w:r>
                    <w:rPr>
                      <w:spacing w:val="31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mencionar</w:t>
                  </w:r>
                  <w:r>
                    <w:rPr>
                      <w:spacing w:val="32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que</w:t>
                  </w:r>
                  <w:r>
                    <w:rPr>
                      <w:spacing w:val="32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el</w:t>
                  </w:r>
                  <w:r>
                    <w:rPr>
                      <w:spacing w:val="28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Gasto</w:t>
                  </w:r>
                  <w:r>
                    <w:rPr>
                      <w:spacing w:val="30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Total</w:t>
                  </w:r>
                  <w:r>
                    <w:rPr>
                      <w:spacing w:val="31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presentó</w:t>
                  </w:r>
                  <w:r>
                    <w:rPr>
                      <w:spacing w:val="32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una</w:t>
                  </w:r>
                  <w:r>
                    <w:rPr>
                      <w:spacing w:val="30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TMAC</w:t>
                  </w:r>
                  <w:r>
                    <w:rPr>
                      <w:sz w:val="13"/>
                    </w:rPr>
                    <w:t>16-19 </w:t>
                  </w:r>
                  <w:r>
                    <w:rPr>
                      <w:spacing w:val="16"/>
                      <w:sz w:val="13"/>
                    </w:rPr>
                    <w:t> </w:t>
                  </w:r>
                  <w:r>
                    <w:rPr>
                      <w:spacing w:val="-1"/>
                      <w:position w:val="1"/>
                    </w:rPr>
                    <w:t>de</w:t>
                  </w:r>
                  <w:r>
                    <w:rPr>
                      <w:spacing w:val="32"/>
                      <w:position w:val="1"/>
                    </w:rPr>
                    <w:t> </w:t>
                  </w:r>
                  <w:r>
                    <w:rPr>
                      <w:spacing w:val="-1"/>
                      <w:position w:val="1"/>
                    </w:rPr>
                    <w:t>3.0%,</w:t>
                  </w:r>
                  <w:r>
                    <w:rPr>
                      <w:spacing w:val="33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donde</w:t>
                  </w:r>
                  <w:r>
                    <w:rPr>
                      <w:spacing w:val="32"/>
                      <w:position w:val="1"/>
                    </w:rPr>
                    <w:t> </w:t>
                  </w:r>
                  <w:r>
                    <w:rPr>
                      <w:spacing w:val="-1"/>
                      <w:position w:val="1"/>
                    </w:rPr>
                    <w:t>la</w:t>
                  </w:r>
                  <w:r>
                    <w:rPr>
                      <w:spacing w:val="30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tasa</w:t>
                  </w:r>
                  <w:r>
                    <w:rPr>
                      <w:spacing w:val="46"/>
                      <w:w w:val="99"/>
                      <w:position w:val="1"/>
                    </w:rPr>
                    <w:t> </w:t>
                  </w:r>
                  <w:r>
                    <w:rPr/>
                    <w:t>reportada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Corriente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permanece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mayor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4.7%,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1"/>
                    </w:rPr>
                    <w:t>mismo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representa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73999pt;margin-top:731.154114pt;width:36.050pt;height:8pt;mso-position-horizontal-relative:page;mso-position-vertical-relative:page;z-index:-43024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Hoja</w:t>
                  </w:r>
                  <w:r>
                    <w:rPr>
                      <w:rFonts w:ascii="Arial"/>
                      <w:sz w:val="12"/>
                    </w:rPr>
                    <w:t> 5 de 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4pt;margin-top:746.216187pt;width:555.85pt;height:33.15pt;mso-position-horizontal-relative:page;mso-position-vertical-relative:page;z-index:-43000" type="#_x0000_t202" filled="false" stroked="false">
            <v:textbox inset="0,0,0,0">
              <w:txbxContent>
                <w:p>
                  <w:pPr>
                    <w:spacing w:line="241" w:lineRule="auto" w:before="1"/>
                    <w:ind w:left="20" w:right="17" w:firstLine="38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*HR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México,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S.A.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C.V.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registrada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ante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Commission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(SEC)</w:t>
                  </w:r>
                  <w:r>
                    <w:rPr>
                      <w:rFonts w:ascii="Arial" w:hAnsi="Arial"/>
                      <w:b/>
                      <w:color w:val="7E7E7E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los</w:t>
                  </w:r>
                  <w:r>
                    <w:rPr>
                      <w:rFonts w:ascii="Arial" w:hAnsi="Arial"/>
                      <w:b/>
                      <w:color w:val="7E7E7E"/>
                      <w:spacing w:val="13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Estados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Unidos</w:t>
                  </w:r>
                  <w:r>
                    <w:rPr>
                      <w:rFonts w:ascii="Arial" w:hAnsi="Arial"/>
                      <w:b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Norteamérica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tipo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calificación.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El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reconocimiento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está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limitado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8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gubernamentales,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corporativos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financieras,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descritos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cláusula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(v)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3(a)(62)(A)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U.S.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of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1934.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157" w:lineRule="exact" w:before="0"/>
                    <w:ind w:left="0" w:right="24" w:firstLine="0"/>
                    <w:jc w:val="righ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207EBD"/>
                      <w:spacing w:val="-1"/>
                      <w:sz w:val="14"/>
                    </w:rPr>
                    <w:t>Twitter:</w:t>
                  </w:r>
                  <w:r>
                    <w:rPr>
                      <w:rFonts w:ascii="Arial"/>
                      <w:b/>
                      <w:color w:val="207EBD"/>
                      <w:spacing w:val="-1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color w:val="207EBD"/>
                      <w:sz w:val="14"/>
                    </w:rPr>
                    <w:t>@HRRATINGS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899994pt;margin-top:83.940002pt;width:339.3pt;height:12pt;mso-position-horizontal-relative:page;mso-position-vertical-relative:page;z-index:-429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9.617798pt;margin-top:83.940002pt;width:4.1pt;height:12pt;mso-position-horizontal-relative:page;mso-position-vertical-relative:page;z-index:-429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006653pt;margin-top:83.940002pt;width:4.150pt;height:12pt;mso-position-horizontal-relative:page;mso-position-vertical-relative:page;z-index:-429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.562683pt;margin-top:83.940002pt;width:4.2pt;height:12pt;mso-position-horizontal-relative:page;mso-position-vertical-relative:page;z-index:-429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9.580078pt;margin-top:83.940002pt;width:4.6pt;height:12pt;mso-position-horizontal-relative:page;mso-position-vertical-relative:page;z-index:-428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716.416016pt;width:416.25pt;height:12pt;mso-position-horizontal-relative:page;mso-position-vertical-relative:page;z-index:-428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480" w:bottom="0" w:left="400" w:right="4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7.25pt;margin-top:28.299999pt;width:129pt;height:54.25pt;mso-position-horizontal-relative:page;mso-position-vertical-relative:page;z-index:-42832" type="#_x0000_t75" stroked="false">
            <v:imagedata r:id="rId5" o:title=""/>
          </v:shape>
        </w:pict>
      </w:r>
      <w:r>
        <w:rPr/>
        <w:pict>
          <v:group style="position:absolute;margin-left:166.699997pt;margin-top:727.416016pt;width:416.25pt;height:.1pt;mso-position-horizontal-relative:page;mso-position-vertical-relative:page;z-index:-42808" coordorigin="3334,14548" coordsize="8325,2">
            <v:shape style="position:absolute;left:3334;top:14548;width:8325;height:2" coordorigin="3334,14548" coordsize="8325,0" path="m3334,14548l11659,14548e" filled="false" stroked="true" strokeweight="1.54pt" strokecolor="#84b82c">
              <v:path arrowok="t"/>
            </v:shape>
            <w10:wrap type="none"/>
          </v:group>
        </w:pict>
      </w:r>
      <w:r>
        <w:rPr/>
        <w:pict>
          <v:shape style="position:absolute;margin-left:190.199997pt;margin-top:154.550003pt;width:391.2pt;height:255.5pt;mso-position-horizontal-relative:page;mso-position-vertical-relative:page;z-index:-42784" type="#_x0000_t75" stroked="false">
            <v:imagedata r:id="rId15" o:title=""/>
          </v:shape>
        </w:pict>
      </w:r>
      <w:r>
        <w:rPr/>
        <w:pict>
          <v:shape style="position:absolute;margin-left:190.550003pt;margin-top:582.5pt;width:390.35pt;height:113.4pt;mso-position-horizontal-relative:page;mso-position-vertical-relative:page;z-index:-42760" type="#_x0000_t75" stroked="false">
            <v:imagedata r:id="rId16" o:title=""/>
          </v:shape>
        </w:pict>
      </w:r>
      <w:r>
        <w:rPr/>
        <w:pict>
          <v:shape style="position:absolute;margin-left:173.380005pt;margin-top:33.521294pt;width:282.1pt;height:39.6pt;mso-position-horizontal-relative:page;mso-position-vertical-relative:page;z-index:-42736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Estado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de</w:t>
                  </w:r>
                  <w:r>
                    <w:rPr>
                      <w:rFonts w:ascii="Arial"/>
                      <w:b/>
                      <w:color w:val="0D0D0D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Baja California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Sur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spacing w:before="71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D0D0D"/>
                      <w:sz w:val="24"/>
                    </w:rPr>
                    <w:t>México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780029pt;margin-top:33.641293pt;width:62.55pt;height:22.05pt;mso-position-horizontal-relative:page;mso-position-vertical-relative:page;z-index:-42712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HR 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A+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899994pt;margin-top:78.065071pt;width:413.25pt;height:19.4pt;mso-position-horizontal-relative:page;mso-position-vertical-relative:page;z-index:-42688" type="#_x0000_t202" filled="false" stroked="false">
            <v:textbox inset="0,0,0,0">
              <w:txbxContent>
                <w:p>
                  <w:pPr>
                    <w:spacing w:before="0"/>
                    <w:ind w:left="0" w:right="71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  <w:p>
                  <w:pPr>
                    <w:tabs>
                      <w:tab w:pos="6611" w:val="left" w:leader="none"/>
                      <w:tab w:pos="8225" w:val="left" w:leader="none"/>
                    </w:tabs>
                    <w:spacing w:before="3"/>
                    <w:ind w:left="0" w:right="17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5 de</w:t>
                  </w:r>
                  <w:r>
                    <w:rPr>
                      <w:rFonts w:ascii="Arial"/>
                      <w:b/>
                      <w:spacing w:val="-3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agosto</w:t>
                  </w:r>
                  <w:r>
                    <w:rPr>
                      <w:rFonts w:ascii="Arial"/>
                      <w:b/>
                      <w:spacing w:val="-2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de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2020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639999pt;margin-top:89.465073pt;width:69.2pt;height:10.050pt;mso-position-horizontal-relative:page;mso-position-vertical-relative:page;z-index:-4266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6"/>
                    </w:rPr>
                    <w:t>A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NRSRO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Rating*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108.789268pt;width:397.65pt;height:23.5pt;mso-position-horizontal-relative:page;mso-position-vertical-relative:page;z-index:-4264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91.4%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Total,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mientras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Operativo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reporta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tasa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-26.1%</w:t>
                  </w:r>
                  <w:r>
                    <w:rPr>
                      <w:spacing w:val="4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periodo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análisis.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433.319275pt;width:397.9pt;height:127.05pt;mso-position-horizontal-relative:page;mso-position-vertical-relative:page;z-index:-4261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9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capítulo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Servicios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Personales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pasó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P$1,376.2m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2018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P$1,488.0m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2"/>
                      <w:w w:val="99"/>
                    </w:rPr>
                    <w:t> </w:t>
                  </w:r>
                  <w:r>
                    <w:rPr/>
                    <w:t>2019.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Esto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1"/>
                    </w:rPr>
                    <w:t>como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incremento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Remuneraciones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Personal</w:t>
                  </w:r>
                  <w:r>
                    <w:rPr>
                      <w:spacing w:val="32"/>
                      <w:w w:val="99"/>
                    </w:rPr>
                    <w:t> </w:t>
                  </w:r>
                  <w:r>
                    <w:rPr/>
                    <w:t>Permanente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Prestaciones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Contractuales,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2"/>
                    </w:rPr>
                    <w:t>ya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aumento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plantilla</w:t>
                  </w:r>
                  <w:r>
                    <w:rPr>
                      <w:spacing w:val="50"/>
                      <w:w w:val="99"/>
                    </w:rPr>
                    <w:t> </w:t>
                  </w:r>
                  <w:r>
                    <w:rPr/>
                    <w:t>laboral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magisterio,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seguridad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administrativa,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donde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destaca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contratación</w:t>
                  </w:r>
                  <w:r>
                    <w:rPr>
                      <w:spacing w:val="32"/>
                      <w:w w:val="9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personal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línea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apertura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nuevas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oficinas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recaudación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puntos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6"/>
                      <w:w w:val="99"/>
                    </w:rPr>
                    <w:t> </w:t>
                  </w:r>
                  <w:r>
                    <w:rPr/>
                    <w:t>contacto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contribuyentes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consulta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1"/>
                    </w:rPr>
                    <w:t>pago.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acuerdo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1"/>
                    </w:rPr>
                    <w:t>con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/>
                    <w:t>proporcionada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Estado,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plantilla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laboral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sector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central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corresponde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17,851</w:t>
                  </w:r>
                  <w:r>
                    <w:rPr>
                      <w:spacing w:val="42"/>
                      <w:w w:val="99"/>
                    </w:rPr>
                    <w:t> </w:t>
                  </w:r>
                  <w:r>
                    <w:rPr/>
                    <w:t>empleados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(vs.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17,313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2018).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personal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sindicalizado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asciende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1,622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personas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personal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confianza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seguridad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pública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corresponde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3,912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personas,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4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otorga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Entidad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adecuado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margen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planeación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financiera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el </w:t>
                  </w:r>
                  <w:r>
                    <w:rPr/>
                    <w:t>capítulo,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2"/>
                    </w:rPr>
                    <w:t>ya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40"/>
                      <w:w w:val="9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personal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sindicalizado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representa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9.1%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total.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73999pt;margin-top:731.154114pt;width:36.050pt;height:8pt;mso-position-horizontal-relative:page;mso-position-vertical-relative:page;z-index:-42592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Hoja</w:t>
                  </w:r>
                  <w:r>
                    <w:rPr>
                      <w:rFonts w:ascii="Arial"/>
                      <w:sz w:val="12"/>
                    </w:rPr>
                    <w:t> 6 de 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4pt;margin-top:746.216187pt;width:555.85pt;height:33.15pt;mso-position-horizontal-relative:page;mso-position-vertical-relative:page;z-index:-42568" type="#_x0000_t202" filled="false" stroked="false">
            <v:textbox inset="0,0,0,0">
              <w:txbxContent>
                <w:p>
                  <w:pPr>
                    <w:spacing w:line="241" w:lineRule="auto" w:before="1"/>
                    <w:ind w:left="20" w:right="17" w:firstLine="38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*HR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México,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S.A.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C.V.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registrada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ante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Commission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(SEC)</w:t>
                  </w:r>
                  <w:r>
                    <w:rPr>
                      <w:rFonts w:ascii="Arial" w:hAnsi="Arial"/>
                      <w:b/>
                      <w:color w:val="7E7E7E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los</w:t>
                  </w:r>
                  <w:r>
                    <w:rPr>
                      <w:rFonts w:ascii="Arial" w:hAnsi="Arial"/>
                      <w:b/>
                      <w:color w:val="7E7E7E"/>
                      <w:spacing w:val="13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Estados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Unidos</w:t>
                  </w:r>
                  <w:r>
                    <w:rPr>
                      <w:rFonts w:ascii="Arial" w:hAnsi="Arial"/>
                      <w:b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Norteamérica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tipo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calificación.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El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reconocimiento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está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limitado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8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gubernamentales,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corporativos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financieras,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descritos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cláusula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(v)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3(a)(62)(A)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U.S.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of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1934.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157" w:lineRule="exact" w:before="0"/>
                    <w:ind w:left="0" w:right="24" w:firstLine="0"/>
                    <w:jc w:val="righ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207EBD"/>
                      <w:spacing w:val="-1"/>
                      <w:sz w:val="14"/>
                    </w:rPr>
                    <w:t>Twitter:</w:t>
                  </w:r>
                  <w:r>
                    <w:rPr>
                      <w:rFonts w:ascii="Arial"/>
                      <w:b/>
                      <w:color w:val="207EBD"/>
                      <w:spacing w:val="-1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color w:val="207EBD"/>
                      <w:sz w:val="14"/>
                    </w:rPr>
                    <w:t>@HRRATINGS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899994pt;margin-top:83.940002pt;width:339.3pt;height:12pt;mso-position-horizontal-relative:page;mso-position-vertical-relative:page;z-index:-425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9.617798pt;margin-top:83.940002pt;width:4.1pt;height:12pt;mso-position-horizontal-relative:page;mso-position-vertical-relative:page;z-index:-425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006653pt;margin-top:83.940002pt;width:4.150pt;height:12pt;mso-position-horizontal-relative:page;mso-position-vertical-relative:page;z-index:-424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.562683pt;margin-top:83.940002pt;width:4.2pt;height:12pt;mso-position-horizontal-relative:page;mso-position-vertical-relative:page;z-index:-424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9.580078pt;margin-top:83.940002pt;width:4.6pt;height:12pt;mso-position-horizontal-relative:page;mso-position-vertical-relative:page;z-index:-424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716.416016pt;width:416.25pt;height:12pt;mso-position-horizontal-relative:page;mso-position-vertical-relative:page;z-index:-424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480" w:bottom="0" w:left="400" w:right="4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7.25pt;margin-top:28.299999pt;width:129pt;height:54.25pt;mso-position-horizontal-relative:page;mso-position-vertical-relative:page;z-index:-42400" type="#_x0000_t75" stroked="false">
            <v:imagedata r:id="rId5" o:title=""/>
          </v:shape>
        </w:pict>
      </w:r>
      <w:r>
        <w:rPr/>
        <w:pict>
          <v:group style="position:absolute;margin-left:166.699997pt;margin-top:727.416016pt;width:416.25pt;height:.1pt;mso-position-horizontal-relative:page;mso-position-vertical-relative:page;z-index:-42376" coordorigin="3334,14548" coordsize="8325,2">
            <v:shape style="position:absolute;left:3334;top:14548;width:8325;height:2" coordorigin="3334,14548" coordsize="8325,0" path="m3334,14548l11659,14548e" filled="false" stroked="true" strokeweight="1.54pt" strokecolor="#84b82c">
              <v:path arrowok="t"/>
            </v:shape>
            <w10:wrap type="none"/>
          </v:group>
        </w:pict>
      </w:r>
      <w:r>
        <w:rPr/>
        <w:pict>
          <v:shape style="position:absolute;margin-left:188.399994pt;margin-top:547.799988pt;width:394.7pt;height:95.4pt;mso-position-horizontal-relative:page;mso-position-vertical-relative:page;z-index:-42352" type="#_x0000_t75" stroked="false">
            <v:imagedata r:id="rId17" o:title=""/>
          </v:shape>
        </w:pict>
      </w:r>
      <w:r>
        <w:rPr/>
        <w:pict>
          <v:group style="position:absolute;margin-left:77.424004pt;margin-top:706.656006pt;width:144.050pt;height:.1pt;mso-position-horizontal-relative:page;mso-position-vertical-relative:page;z-index:-42328" coordorigin="1548,14133" coordsize="2881,2">
            <v:shape style="position:absolute;left:1548;top:14133;width:2881;height:2" coordorigin="1548,14133" coordsize="2881,0" path="m1548,14133l4429,14133e" filled="false" stroked="true" strokeweight=".81997pt" strokecolor="#000000">
              <v:path arrowok="t"/>
            </v:shape>
            <w10:wrap type="none"/>
          </v:group>
        </w:pict>
      </w:r>
      <w:r>
        <w:rPr/>
        <w:pict>
          <v:shape style="position:absolute;margin-left:173.380005pt;margin-top:33.521294pt;width:282.1pt;height:39.6pt;mso-position-horizontal-relative:page;mso-position-vertical-relative:page;z-index:-42304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Estado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de</w:t>
                  </w:r>
                  <w:r>
                    <w:rPr>
                      <w:rFonts w:ascii="Arial"/>
                      <w:b/>
                      <w:color w:val="0D0D0D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Baja California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Sur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spacing w:before="71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D0D0D"/>
                      <w:sz w:val="24"/>
                    </w:rPr>
                    <w:t>México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780029pt;margin-top:33.641293pt;width:62.55pt;height:22.05pt;mso-position-horizontal-relative:page;mso-position-vertical-relative:page;z-index:-42280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HR 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A+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899994pt;margin-top:78.065071pt;width:413.25pt;height:19.4pt;mso-position-horizontal-relative:page;mso-position-vertical-relative:page;z-index:-42256" type="#_x0000_t202" filled="false" stroked="false">
            <v:textbox inset="0,0,0,0">
              <w:txbxContent>
                <w:p>
                  <w:pPr>
                    <w:spacing w:before="0"/>
                    <w:ind w:left="0" w:right="71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  <w:p>
                  <w:pPr>
                    <w:tabs>
                      <w:tab w:pos="6611" w:val="left" w:leader="none"/>
                      <w:tab w:pos="8225" w:val="left" w:leader="none"/>
                    </w:tabs>
                    <w:spacing w:before="3"/>
                    <w:ind w:left="0" w:right="17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5 de</w:t>
                  </w:r>
                  <w:r>
                    <w:rPr>
                      <w:rFonts w:ascii="Arial"/>
                      <w:b/>
                      <w:spacing w:val="-3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agosto</w:t>
                  </w:r>
                  <w:r>
                    <w:rPr>
                      <w:rFonts w:ascii="Arial"/>
                      <w:b/>
                      <w:spacing w:val="-2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de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2020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639999pt;margin-top:89.465073pt;width:69.2pt;height:10.050pt;mso-position-horizontal-relative:page;mso-position-vertical-relative:page;z-index:-42232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6"/>
                    </w:rPr>
                    <w:t>A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NRSRO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Rating*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108.789268pt;width:397.8pt;height:138.450pt;mso-position-horizontal-relative:page;mso-position-vertical-relative:page;z-index:-4220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acuerdo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1"/>
                    </w:rPr>
                    <w:t>Ley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Egresos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2020,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Entidad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espera</w:t>
                  </w:r>
                  <w:r>
                    <w:rPr>
                      <w:spacing w:val="6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Balance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Primario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1"/>
                    </w:rPr>
                    <w:t>un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superávit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equivalente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2.6%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Totales.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/>
                    <w:t>causa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principal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este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resultado,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frente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previo,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comportamiento</w:t>
                  </w:r>
                  <w:r>
                    <w:rPr>
                      <w:spacing w:val="40"/>
                      <w:w w:val="99"/>
                    </w:rPr>
                    <w:t> </w:t>
                  </w:r>
                  <w:r>
                    <w:rPr/>
                    <w:t>esperado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el </w:t>
                  </w:r>
                  <w:r>
                    <w:rPr/>
                    <w:t>Gasto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Corriente.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Con ello,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presupuestó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el</w:t>
                  </w:r>
                  <w:r>
                    <w:rPr/>
                    <w:t> Gasto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Total ascienda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8"/>
                      <w:w w:val="99"/>
                    </w:rPr>
                    <w:t> </w:t>
                  </w:r>
                  <w:r>
                    <w:rPr/>
                    <w:t>P$18,132.3m,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distribuidos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siguiente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manera: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99.0%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Corriente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1.0%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3"/>
                      <w:w w:val="99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Operativo.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monto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presupuestado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sería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5.1%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superior</w:t>
                  </w:r>
                  <w:r>
                    <w:rPr>
                      <w:spacing w:val="3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observado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en </w:t>
                  </w:r>
                  <w:r>
                    <w:rPr/>
                    <w:t>2019,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debido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crecimiento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8.9% </w:t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Servicios Personales</w:t>
                  </w:r>
                  <w:r>
                    <w:rPr>
                      <w:spacing w:val="36"/>
                      <w:w w:val="9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3.3%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Transferencias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Municipios.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parte,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Ingreso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38"/>
                      <w:w w:val="99"/>
                    </w:rPr>
                    <w:t> </w:t>
                  </w:r>
                  <w:r>
                    <w:rPr/>
                    <w:t>presupuestado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ascendería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P$18,402.2m,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cual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estimó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ligero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incremento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0.9%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1"/>
                    </w:rPr>
                    <w:t>con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relación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observado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2"/>
                    </w:rPr>
                    <w:t>ya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Entidad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proyectó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23.5%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/>
                    <w:t>menor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Estatales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gestión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mientras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1"/>
                    </w:rPr>
                    <w:t>se</w:t>
                  </w:r>
                  <w:r>
                    <w:rPr>
                      <w:spacing w:val="3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espera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cifra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26.3%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mayor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Propios.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258.339264pt;width:397.75pt;height:126.95pt;mso-position-horizontal-relative:page;mso-position-vertical-relative:page;z-index:-4218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HR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Ratings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estima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1"/>
                    </w:rPr>
                    <w:t>en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registre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superavitario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1"/>
                    </w:rPr>
                    <w:t>el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Balance</w:t>
                  </w:r>
                  <w:r>
                    <w:rPr>
                      <w:spacing w:val="52"/>
                      <w:w w:val="99"/>
                    </w:rPr>
                    <w:t> </w:t>
                  </w:r>
                  <w:r>
                    <w:rPr/>
                    <w:t>Primario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equivalente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1.2%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Totales.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espera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Libre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Disposición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registren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9.9%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inferior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registrado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2"/>
                    </w:rPr>
                    <w:t>ya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1"/>
                    </w:rPr>
                    <w:t>se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/>
                    <w:t>estima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contracción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7.3%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Participaciones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Entidad,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sumado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/>
                    <w:t>expectativa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disminuya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19.2%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recaudación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local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derivado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contexto</w:t>
                  </w:r>
                  <w:r>
                    <w:rPr>
                      <w:spacing w:val="50"/>
                      <w:w w:val="99"/>
                    </w:rPr>
                    <w:t> </w:t>
                  </w:r>
                  <w:r>
                    <w:rPr/>
                    <w:t>económico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impactado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contingencia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sanitaria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COVID-19,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donde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actividad</w:t>
                  </w:r>
                  <w:r>
                    <w:rPr>
                      <w:spacing w:val="44"/>
                      <w:w w:val="99"/>
                    </w:rPr>
                    <w:t> </w:t>
                  </w:r>
                  <w:r>
                    <w:rPr/>
                    <w:t>económica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presenta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cierta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dependencia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hacia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sector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turístico.</w:t>
                  </w:r>
                  <w:r>
                    <w:rPr>
                      <w:spacing w:val="29"/>
                      <w:w w:val="99"/>
                    </w:rPr>
                    <w:t> </w:t>
                  </w:r>
                  <w:r>
                    <w:rPr/>
                    <w:t>Adicionalmente,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proyecta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realice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ampliaciones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presupuestales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1"/>
                    </w:rPr>
                    <w:t>sector</w:t>
                  </w:r>
                  <w:r>
                    <w:rPr>
                      <w:spacing w:val="4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transfiera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extraordinarios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sector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educativo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hacer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frente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64"/>
                      <w:w w:val="9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pasivos,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estima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aumento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Gasto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Corriente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ubique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2.0%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2020.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408.026215pt;width:38.65pt;height:14pt;mso-position-horizontal-relative:page;mso-position-vertical-relative:page;z-index:-42160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Deuda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433.019165pt;width:397.8pt;height:58.1pt;mso-position-horizontal-relative:page;mso-position-vertical-relative:page;z-index:-42136" type="#_x0000_t202" filled="false" stroked="false">
            <v:textbox inset="0,0,0,0">
              <w:txbxContent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-1"/>
                    </w:rPr>
                    <w:t> Directa</w:t>
                  </w:r>
                  <w:r>
                    <w:rPr/>
                    <w:t> Ajustada</w:t>
                  </w:r>
                  <w:r>
                    <w:rPr>
                      <w:position w:val="6"/>
                      <w:sz w:val="13"/>
                    </w:rPr>
                    <w:t>1</w:t>
                  </w:r>
                  <w:r>
                    <w:rPr>
                      <w:spacing w:val="17"/>
                      <w:position w:val="6"/>
                      <w:sz w:val="1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 Baja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California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cierre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ascendió</w:t>
                  </w:r>
                  <w:r>
                    <w:rPr>
                      <w:spacing w:val="46"/>
                      <w:w w:val="9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P$1,921.6m,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compuesta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créditos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bancarios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largo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saldo</w:t>
                  </w:r>
                  <w:r>
                    <w:rPr>
                      <w:spacing w:val="44"/>
                      <w:w w:val="99"/>
                    </w:rPr>
                    <w:t> </w:t>
                  </w:r>
                  <w:r>
                    <w:rPr/>
                    <w:t>consolidado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P$1,486.6m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P$434.9m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correspondiente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1"/>
                    </w:rPr>
                    <w:t>de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corto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plazo.</w:t>
                  </w:r>
                  <w:r>
                    <w:rPr>
                      <w:spacing w:val="22"/>
                      <w:w w:val="99"/>
                    </w:rPr>
                    <w:t> </w:t>
                  </w:r>
                  <w:r>
                    <w:rPr/>
                    <w:t>Asimismo, la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Entidad cuenta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respaldada por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bono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cupón cero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P$661.7m,</w:t>
                  </w:r>
                  <w:r>
                    <w:rPr>
                      <w:spacing w:val="5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cierre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Consolidada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fue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P$2,583.3m.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502.19928pt;width:397.7pt;height:23.4pt;mso-position-horizontal-relative:page;mso-position-vertical-relative:page;z-index:-42112" type="#_x0000_t202" filled="false" stroked="false">
            <v:textbox inset="0,0,0,0">
              <w:txbxContent>
                <w:p>
                  <w:pPr>
                    <w:pStyle w:val="BodyText"/>
                    <w:spacing w:line="237" w:lineRule="auto"/>
                    <w:ind w:right="17"/>
                    <w:jc w:val="left"/>
                  </w:pPr>
                  <w:r>
                    <w:rPr/>
                    <w:t>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continuación,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describen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principales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características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vigente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largo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plazo: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666.629272pt;width:397.7pt;height:23.5pt;mso-position-horizontal-relative:page;mso-position-vertical-relative:page;z-index:-4208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cuanto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corto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plazo,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Entidad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adquirió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crédito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Santander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-1"/>
                    </w:rPr>
                    <w:t> total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 </w:t>
                  </w:r>
                  <w:r>
                    <w:rPr>
                      <w:spacing w:val="-1"/>
                    </w:rPr>
                    <w:t>P$400.0m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contratado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en</w:t>
                  </w:r>
                  <w:r>
                    <w:rPr/>
                    <w:t> diciembre de </w:t>
                  </w:r>
                  <w:r>
                    <w:rPr>
                      <w:spacing w:val="-1"/>
                    </w:rPr>
                    <w:t>2019</w:t>
                  </w:r>
                  <w:r>
                    <w:rPr/>
                    <w:t> 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plazo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un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año.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destino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424004pt;margin-top:711.291992pt;width:382.95pt;height:10.65pt;mso-position-horizontal-relative:page;mso-position-vertical-relative:page;z-index:-42064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position w:val="6"/>
                      <w:sz w:val="10"/>
                    </w:rPr>
                    <w:t>1</w:t>
                  </w:r>
                  <w:r>
                    <w:rPr>
                      <w:rFonts w:ascii="Arial" w:hAnsi="Arial"/>
                      <w:spacing w:val="16"/>
                      <w:position w:val="6"/>
                      <w:sz w:val="10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La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Deuda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Directa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Ajustada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excluye</w:t>
                  </w:r>
                  <w:r>
                    <w:rPr>
                      <w:rFonts w:ascii="Arial" w:hAnsi="Arial"/>
                      <w:sz w:val="16"/>
                    </w:rPr>
                    <w:t> a la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Deuda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respaldada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por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Bono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Cupón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Cero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> </w:t>
                  </w:r>
                  <w:r>
                    <w:rPr>
                      <w:rFonts w:ascii="Arial" w:hAnsi="Arial"/>
                      <w:sz w:val="16"/>
                    </w:rPr>
                    <w:t>y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 </w:t>
                  </w:r>
                  <w:r>
                    <w:rPr>
                      <w:rFonts w:ascii="Arial" w:hAnsi="Arial"/>
                      <w:sz w:val="16"/>
                    </w:rPr>
                    <w:t>la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Deuda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Contingente.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73999pt;margin-top:731.154114pt;width:36.050pt;height:8pt;mso-position-horizontal-relative:page;mso-position-vertical-relative:page;z-index:-42040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Hoja</w:t>
                  </w:r>
                  <w:r>
                    <w:rPr>
                      <w:rFonts w:ascii="Arial"/>
                      <w:sz w:val="12"/>
                    </w:rPr>
                    <w:t> 7 de 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4pt;margin-top:746.216187pt;width:555.85pt;height:33.15pt;mso-position-horizontal-relative:page;mso-position-vertical-relative:page;z-index:-42016" type="#_x0000_t202" filled="false" stroked="false">
            <v:textbox inset="0,0,0,0">
              <w:txbxContent>
                <w:p>
                  <w:pPr>
                    <w:spacing w:line="241" w:lineRule="auto" w:before="1"/>
                    <w:ind w:left="20" w:right="17" w:firstLine="38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*HR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México,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S.A.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C.V.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registrada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ante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Commission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(SEC)</w:t>
                  </w:r>
                  <w:r>
                    <w:rPr>
                      <w:rFonts w:ascii="Arial" w:hAnsi="Arial"/>
                      <w:b/>
                      <w:color w:val="7E7E7E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los</w:t>
                  </w:r>
                  <w:r>
                    <w:rPr>
                      <w:rFonts w:ascii="Arial" w:hAnsi="Arial"/>
                      <w:b/>
                      <w:color w:val="7E7E7E"/>
                      <w:spacing w:val="13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Estados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Unidos</w:t>
                  </w:r>
                  <w:r>
                    <w:rPr>
                      <w:rFonts w:ascii="Arial" w:hAnsi="Arial"/>
                      <w:b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Norteamérica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tipo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calificación.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El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reconocimiento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está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limitado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8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gubernamentales,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corporativos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financieras,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descritos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cláusula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(v)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3(a)(62)(A)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U.S.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of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1934.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157" w:lineRule="exact" w:before="0"/>
                    <w:ind w:left="0" w:right="24" w:firstLine="0"/>
                    <w:jc w:val="righ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207EBD"/>
                      <w:spacing w:val="-1"/>
                      <w:sz w:val="14"/>
                    </w:rPr>
                    <w:t>Twitter:</w:t>
                  </w:r>
                  <w:r>
                    <w:rPr>
                      <w:rFonts w:ascii="Arial"/>
                      <w:b/>
                      <w:color w:val="207EBD"/>
                      <w:spacing w:val="-1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color w:val="207EBD"/>
                      <w:sz w:val="14"/>
                    </w:rPr>
                    <w:t>@HRRATINGS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899994pt;margin-top:83.940002pt;width:339.3pt;height:12pt;mso-position-horizontal-relative:page;mso-position-vertical-relative:page;z-index:-419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9.617798pt;margin-top:83.940002pt;width:4.1pt;height:12pt;mso-position-horizontal-relative:page;mso-position-vertical-relative:page;z-index:-419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006653pt;margin-top:83.940002pt;width:4.150pt;height:12pt;mso-position-horizontal-relative:page;mso-position-vertical-relative:page;z-index:-419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.562683pt;margin-top:83.940002pt;width:4.2pt;height:12pt;mso-position-horizontal-relative:page;mso-position-vertical-relative:page;z-index:-419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9.580078pt;margin-top:83.940002pt;width:4.6pt;height:12pt;mso-position-horizontal-relative:page;mso-position-vertical-relative:page;z-index:-418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7.424004pt;margin-top:695.656006pt;width:144.050pt;height:12pt;mso-position-horizontal-relative:page;mso-position-vertical-relative:page;z-index:-418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716.416016pt;width:416.25pt;height:12pt;mso-position-horizontal-relative:page;mso-position-vertical-relative:page;z-index:-418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480" w:bottom="0" w:left="400" w:right="4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7.25pt;margin-top:28.299999pt;width:129pt;height:54.25pt;mso-position-horizontal-relative:page;mso-position-vertical-relative:page;z-index:-41824" type="#_x0000_t75" stroked="false">
            <v:imagedata r:id="rId5" o:title=""/>
          </v:shape>
        </w:pict>
      </w:r>
      <w:r>
        <w:rPr/>
        <w:pict>
          <v:group style="position:absolute;margin-left:166.699997pt;margin-top:727.416016pt;width:416.25pt;height:.1pt;mso-position-horizontal-relative:page;mso-position-vertical-relative:page;z-index:-41800" coordorigin="3334,14548" coordsize="8325,2">
            <v:shape style="position:absolute;left:3334;top:14548;width:8325;height:2" coordorigin="3334,14548" coordsize="8325,0" path="m3334,14548l11659,14548e" filled="false" stroked="true" strokeweight="1.54pt" strokecolor="#84b82c">
              <v:path arrowok="t"/>
            </v:shape>
            <w10:wrap type="none"/>
          </v:group>
        </w:pict>
      </w:r>
      <w:r>
        <w:rPr/>
        <w:pict>
          <v:shape style="position:absolute;margin-left:187.899994pt;margin-top:352.299988pt;width:401.4pt;height:212.65pt;mso-position-horizontal-relative:page;mso-position-vertical-relative:page;z-index:-41776" type="#_x0000_t75" stroked="false">
            <v:imagedata r:id="rId18" o:title=""/>
          </v:shape>
        </w:pict>
      </w:r>
      <w:r>
        <w:rPr/>
        <w:pict>
          <v:group style="position:absolute;margin-left:77.424004pt;margin-top:706.656006pt;width:144.050pt;height:.1pt;mso-position-horizontal-relative:page;mso-position-vertical-relative:page;z-index:-41752" coordorigin="1548,14133" coordsize="2881,2">
            <v:shape style="position:absolute;left:1548;top:14133;width:2881;height:2" coordorigin="1548,14133" coordsize="2881,0" path="m1548,14133l4429,14133e" filled="false" stroked="true" strokeweight=".81997pt" strokecolor="#000000">
              <v:path arrowok="t"/>
            </v:shape>
            <w10:wrap type="none"/>
          </v:group>
        </w:pict>
      </w:r>
      <w:r>
        <w:rPr/>
        <w:pict>
          <v:shape style="position:absolute;margin-left:173.380005pt;margin-top:33.521294pt;width:282.1pt;height:39.6pt;mso-position-horizontal-relative:page;mso-position-vertical-relative:page;z-index:-41728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Estado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de</w:t>
                  </w:r>
                  <w:r>
                    <w:rPr>
                      <w:rFonts w:ascii="Arial"/>
                      <w:b/>
                      <w:color w:val="0D0D0D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Baja California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Sur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spacing w:before="71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D0D0D"/>
                      <w:sz w:val="24"/>
                    </w:rPr>
                    <w:t>México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780029pt;margin-top:33.641293pt;width:62.55pt;height:22.05pt;mso-position-horizontal-relative:page;mso-position-vertical-relative:page;z-index:-41704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HR 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A+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899994pt;margin-top:78.065071pt;width:413.25pt;height:19.4pt;mso-position-horizontal-relative:page;mso-position-vertical-relative:page;z-index:-41680" type="#_x0000_t202" filled="false" stroked="false">
            <v:textbox inset="0,0,0,0">
              <w:txbxContent>
                <w:p>
                  <w:pPr>
                    <w:spacing w:before="0"/>
                    <w:ind w:left="0" w:right="71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  <w:p>
                  <w:pPr>
                    <w:tabs>
                      <w:tab w:pos="6611" w:val="left" w:leader="none"/>
                      <w:tab w:pos="8225" w:val="left" w:leader="none"/>
                    </w:tabs>
                    <w:spacing w:before="3"/>
                    <w:ind w:left="0" w:right="17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5 de</w:t>
                  </w:r>
                  <w:r>
                    <w:rPr>
                      <w:rFonts w:ascii="Arial"/>
                      <w:b/>
                      <w:spacing w:val="-3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agosto</w:t>
                  </w:r>
                  <w:r>
                    <w:rPr>
                      <w:rFonts w:ascii="Arial"/>
                      <w:b/>
                      <w:spacing w:val="-2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de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2020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639999pt;margin-top:89.465073pt;width:69.2pt;height:10.050pt;mso-position-horizontal-relative:page;mso-position-vertical-relative:page;z-index:-41656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6"/>
                    </w:rPr>
                    <w:t>A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NRSRO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Rating*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108.789268pt;width:397.8pt;height:46.55pt;mso-position-horizontal-relative:page;mso-position-vertical-relative:page;z-index:-4163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contribuyó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apoyo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otorgado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sector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educativo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6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cubrir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pagos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Instituto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Seguridad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Servicios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Sociales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Trabajadores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(ISSSTE), así </w:t>
                  </w:r>
                  <w:r>
                    <w:rPr>
                      <w:spacing w:val="1"/>
                    </w:rPr>
                    <w:t>como</w:t>
                  </w:r>
                  <w:r>
                    <w:rPr/>
                    <w:t> al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otorgamiento 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Anticipos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Participaciones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Federales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Ayuntamientos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Estado.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177.936218pt;width:252.8pt;height:14pt;mso-position-horizontal-relative:page;mso-position-vertical-relative:page;z-index:-41608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Servicio</w:t>
                  </w:r>
                  <w:r>
                    <w:rPr>
                      <w:rFonts w:ascii="Arial"/>
                      <w:b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de</w:t>
                  </w:r>
                  <w:r>
                    <w:rPr>
                      <w:rFonts w:ascii="Arial"/>
                      <w:b/>
                      <w:sz w:val="24"/>
                    </w:rPr>
                    <w:t> la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Deuda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Deuda Neta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Ajustada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203.109268pt;width:397.95pt;height:126.95pt;mso-position-horizontal-relative:page;mso-position-vertical-relative:page;z-index:-4158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Servicio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representó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5.7%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ILD,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1"/>
                    </w:rPr>
                    <w:t>que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fue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inferior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1"/>
                    </w:rPr>
                    <w:t>al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10.2%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observado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2018.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anterior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1"/>
                    </w:rPr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menor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pago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capital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8"/>
                      <w:w w:val="99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corto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métrica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Servicio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Quirografaria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7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ILD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pasó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6.8%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2.2%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2019.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Cabe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mencionar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SD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ILD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fue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ligeramente</w:t>
                  </w:r>
                  <w:r>
                    <w:rPr>
                      <w:spacing w:val="4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esperado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1"/>
                    </w:rPr>
                    <w:t>HR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Ratings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5.3%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derivado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desviación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intereses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frente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proyectado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línea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movimiento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tasas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referencia.</w:t>
                  </w:r>
                  <w:r>
                    <w:rPr>
                      <w:spacing w:val="58"/>
                      <w:w w:val="9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acuerdo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perfil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vigente,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sumado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saldo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1"/>
                    </w:rPr>
                    <w:t>corto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44"/>
                      <w:w w:val="99"/>
                    </w:rPr>
                    <w:t> </w:t>
                  </w:r>
                  <w:r>
                    <w:rPr/>
                    <w:t>cierre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HR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Ratings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estima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Servicio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incremente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2020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3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representar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10.9%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ILD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reporte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promedio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5.8%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ejercicios</w:t>
                  </w:r>
                  <w:r>
                    <w:rPr>
                      <w:spacing w:val="58"/>
                      <w:w w:val="99"/>
                    </w:rPr>
                    <w:t> </w:t>
                  </w:r>
                  <w:r>
                    <w:rPr/>
                    <w:t>posteriores,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donde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considera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Servicio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Quirografaria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corresponda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4.8%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ILD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netos.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588.389282pt;width:397.7pt;height:92.4pt;mso-position-horizontal-relative:page;mso-position-vertical-relative:page;z-index:-41560" type="#_x0000_t202" filled="false" stroked="false">
            <v:textbox inset="0,0,0,0">
              <w:txbxContent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parte,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aun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adquisición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corto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cierre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36"/>
                      <w:w w:val="99"/>
                    </w:rPr>
                    <w:t> </w:t>
                  </w:r>
                  <w:r>
                    <w:rPr/>
                    <w:t>Neta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Ajustada</w:t>
                  </w:r>
                  <w:r>
                    <w:rPr>
                      <w:position w:val="6"/>
                      <w:sz w:val="13"/>
                    </w:rPr>
                    <w:t>2</w:t>
                  </w:r>
                  <w:r>
                    <w:rPr>
                      <w:spacing w:val="17"/>
                      <w:position w:val="6"/>
                      <w:sz w:val="13"/>
                    </w:rPr>
                    <w:t> </w:t>
                  </w:r>
                  <w:r>
                    <w:rPr>
                      <w:spacing w:val="1"/>
                    </w:rPr>
                    <w:t>como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proporción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ILD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mantuvo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estable 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ubicarse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 24.2%,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ya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registró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crecimiento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interanual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12.0%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ILD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netos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2018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2019.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ello,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resultado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DNA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ILD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fue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esperado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21.9%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52"/>
                      <w:w w:val="99"/>
                    </w:rPr>
                    <w:t> </w:t>
                  </w:r>
                  <w:r>
                    <w:rPr/>
                    <w:t>2019.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acuerdo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contracción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esperada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ILD,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HR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Ratings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estima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  <w:w w:val="99"/>
                    </w:rPr>
                    <w:t> </w:t>
                  </w:r>
                  <w:r>
                    <w:rPr/>
                    <w:t>Deuda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Neta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Ajustada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ILD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reporte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nivel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26.1%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sin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embargo,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3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reduciría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17.7%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2021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derivado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recuperación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proyectada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ingresos</w:t>
                  </w:r>
                  <w:r>
                    <w:rPr>
                      <w:spacing w:val="44"/>
                      <w:w w:val="99"/>
                    </w:rPr>
                    <w:t> </w:t>
                  </w:r>
                  <w:r>
                    <w:rPr/>
                    <w:t>fiscales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Estado.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424004pt;margin-top:711.291992pt;width:335.75pt;height:10.65pt;mso-position-horizontal-relative:page;mso-position-vertical-relative:page;z-index:-41536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position w:val="6"/>
                      <w:sz w:val="10"/>
                    </w:rPr>
                    <w:t>2</w:t>
                  </w:r>
                  <w:r>
                    <w:rPr>
                      <w:rFonts w:ascii="Arial" w:hAnsi="Arial"/>
                      <w:spacing w:val="16"/>
                      <w:position w:val="6"/>
                      <w:sz w:val="10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La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Deuda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Neta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Ajustada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excluye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la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Deuda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respaldada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bajo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el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esquema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bono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cupón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cero.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73999pt;margin-top:731.154114pt;width:36.050pt;height:8pt;mso-position-horizontal-relative:page;mso-position-vertical-relative:page;z-index:-41512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Hoja</w:t>
                  </w:r>
                  <w:r>
                    <w:rPr>
                      <w:rFonts w:ascii="Arial"/>
                      <w:sz w:val="12"/>
                    </w:rPr>
                    <w:t> 8 de 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4pt;margin-top:746.216187pt;width:555.85pt;height:33.15pt;mso-position-horizontal-relative:page;mso-position-vertical-relative:page;z-index:-41488" type="#_x0000_t202" filled="false" stroked="false">
            <v:textbox inset="0,0,0,0">
              <w:txbxContent>
                <w:p>
                  <w:pPr>
                    <w:spacing w:line="241" w:lineRule="auto" w:before="1"/>
                    <w:ind w:left="20" w:right="17" w:firstLine="38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*HR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México,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S.A.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C.V.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registrada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ante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Commission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(SEC)</w:t>
                  </w:r>
                  <w:r>
                    <w:rPr>
                      <w:rFonts w:ascii="Arial" w:hAnsi="Arial"/>
                      <w:b/>
                      <w:color w:val="7E7E7E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los</w:t>
                  </w:r>
                  <w:r>
                    <w:rPr>
                      <w:rFonts w:ascii="Arial" w:hAnsi="Arial"/>
                      <w:b/>
                      <w:color w:val="7E7E7E"/>
                      <w:spacing w:val="13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Estados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Unidos</w:t>
                  </w:r>
                  <w:r>
                    <w:rPr>
                      <w:rFonts w:ascii="Arial" w:hAnsi="Arial"/>
                      <w:b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Norteamérica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tipo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calificación.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El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reconocimiento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está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limitado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8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gubernamentales,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corporativos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financieras,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descritos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cláusula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(v)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3(a)(62)(A)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U.S.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of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1934.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157" w:lineRule="exact" w:before="0"/>
                    <w:ind w:left="0" w:right="24" w:firstLine="0"/>
                    <w:jc w:val="righ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207EBD"/>
                      <w:spacing w:val="-1"/>
                      <w:sz w:val="14"/>
                    </w:rPr>
                    <w:t>Twitter:</w:t>
                  </w:r>
                  <w:r>
                    <w:rPr>
                      <w:rFonts w:ascii="Arial"/>
                      <w:b/>
                      <w:color w:val="207EBD"/>
                      <w:spacing w:val="-1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color w:val="207EBD"/>
                      <w:sz w:val="14"/>
                    </w:rPr>
                    <w:t>@HRRATINGS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899994pt;margin-top:83.940002pt;width:339.3pt;height:12pt;mso-position-horizontal-relative:page;mso-position-vertical-relative:page;z-index:-414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9.617798pt;margin-top:83.940002pt;width:4.1pt;height:12pt;mso-position-horizontal-relative:page;mso-position-vertical-relative:page;z-index:-414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006653pt;margin-top:83.940002pt;width:4.150pt;height:12pt;mso-position-horizontal-relative:page;mso-position-vertical-relative:page;z-index:-414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.562683pt;margin-top:83.940002pt;width:4.2pt;height:12pt;mso-position-horizontal-relative:page;mso-position-vertical-relative:page;z-index:-413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9.580078pt;margin-top:83.940002pt;width:4.6pt;height:12pt;mso-position-horizontal-relative:page;mso-position-vertical-relative:page;z-index:-413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7.424004pt;margin-top:695.656006pt;width:144.050pt;height:12pt;mso-position-horizontal-relative:page;mso-position-vertical-relative:page;z-index:-413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716.416016pt;width:416.25pt;height:12pt;mso-position-horizontal-relative:page;mso-position-vertical-relative:page;z-index:-413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480" w:bottom="0" w:left="400" w:right="34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7.25pt;margin-top:28.299999pt;width:129pt;height:54.25pt;mso-position-horizontal-relative:page;mso-position-vertical-relative:page;z-index:-41296" type="#_x0000_t75" stroked="false">
            <v:imagedata r:id="rId5" o:title=""/>
          </v:shape>
        </w:pict>
      </w:r>
      <w:r>
        <w:rPr/>
        <w:pict>
          <v:group style="position:absolute;margin-left:166.699997pt;margin-top:727.416016pt;width:416.25pt;height:.1pt;mso-position-horizontal-relative:page;mso-position-vertical-relative:page;z-index:-41272" coordorigin="3334,14548" coordsize="8325,2">
            <v:shape style="position:absolute;left:3334;top:14548;width:8325;height:2" coordorigin="3334,14548" coordsize="8325,0" path="m3334,14548l11659,14548e" filled="false" stroked="true" strokeweight="1.54pt" strokecolor="#84b82c">
              <v:path arrowok="t"/>
            </v:shape>
            <w10:wrap type="none"/>
          </v:group>
        </w:pict>
      </w:r>
      <w:r>
        <w:rPr/>
        <w:pict>
          <v:shape style="position:absolute;margin-left:187.899994pt;margin-top:248.75pt;width:396.15pt;height:157.450pt;mso-position-horizontal-relative:page;mso-position-vertical-relative:page;z-index:-41248" type="#_x0000_t75" stroked="false">
            <v:imagedata r:id="rId19" o:title=""/>
          </v:shape>
        </w:pict>
      </w:r>
      <w:r>
        <w:rPr/>
        <w:pict>
          <v:shape style="position:absolute;margin-left:173.380005pt;margin-top:33.521294pt;width:282.1pt;height:39.6pt;mso-position-horizontal-relative:page;mso-position-vertical-relative:page;z-index:-41224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Estado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de</w:t>
                  </w:r>
                  <w:r>
                    <w:rPr>
                      <w:rFonts w:ascii="Arial"/>
                      <w:b/>
                      <w:color w:val="0D0D0D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Baja California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Sur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spacing w:before="71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D0D0D"/>
                      <w:sz w:val="24"/>
                    </w:rPr>
                    <w:t>México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780029pt;margin-top:33.641293pt;width:62.55pt;height:22.05pt;mso-position-horizontal-relative:page;mso-position-vertical-relative:page;z-index:-41200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HR 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A+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899994pt;margin-top:78.065071pt;width:413.25pt;height:19.4pt;mso-position-horizontal-relative:page;mso-position-vertical-relative:page;z-index:-41176" type="#_x0000_t202" filled="false" stroked="false">
            <v:textbox inset="0,0,0,0">
              <w:txbxContent>
                <w:p>
                  <w:pPr>
                    <w:spacing w:before="0"/>
                    <w:ind w:left="0" w:right="71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  <w:p>
                  <w:pPr>
                    <w:tabs>
                      <w:tab w:pos="6611" w:val="left" w:leader="none"/>
                      <w:tab w:pos="8225" w:val="left" w:leader="none"/>
                    </w:tabs>
                    <w:spacing w:before="3"/>
                    <w:ind w:left="0" w:right="17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5 de</w:t>
                  </w:r>
                  <w:r>
                    <w:rPr>
                      <w:rFonts w:ascii="Arial"/>
                      <w:b/>
                      <w:spacing w:val="-3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agosto</w:t>
                  </w:r>
                  <w:r>
                    <w:rPr>
                      <w:rFonts w:ascii="Arial"/>
                      <w:b/>
                      <w:spacing w:val="-2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de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2020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639999pt;margin-top:89.465073pt;width:69.2pt;height:10.050pt;mso-position-horizontal-relative:page;mso-position-vertical-relative:page;z-index:-41152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6"/>
                    </w:rPr>
                    <w:t>A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NRSRO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Rating*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120.456223pt;width:267.45pt;height:14pt;mso-position-horizontal-relative:page;mso-position-vertical-relative:page;z-index:-41128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Obligaciones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Financieras</w:t>
                  </w:r>
                  <w:r>
                    <w:rPr>
                      <w:rFonts w:ascii="Arial"/>
                      <w:b/>
                      <w:sz w:val="24"/>
                    </w:rPr>
                    <w:t> sin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Costo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Liquidez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145.629272pt;width:397.85pt;height:81pt;mso-position-horizontal-relative:page;mso-position-vertical-relative:page;z-index:-4110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Obligaciones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Financieras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sin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Costo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(OFsC)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Entidad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pasaron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P$1,624.6m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2018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P$1,365.7m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1"/>
                    </w:rPr>
                    <w:t>en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cambio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equivalente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15.9%.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Este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comportamiento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/>
                    <w:t>obedece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pasivo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Contratistas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relacionados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Obra</w:t>
                  </w:r>
                  <w:r>
                    <w:rPr>
                      <w:spacing w:val="3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Pública,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significó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reducción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interanual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P$169.3m.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Dicho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anterior,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2"/>
                    </w:rPr>
                    <w:t>la</w:t>
                  </w:r>
                  <w:r>
                    <w:rPr>
                      <w:spacing w:val="56"/>
                      <w:w w:val="99"/>
                    </w:rPr>
                    <w:t> </w:t>
                  </w:r>
                  <w:r>
                    <w:rPr/>
                    <w:t>métrica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OFsC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sobre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ILD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fue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20.4%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(vs.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24.9%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proyectado),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mientras</w:t>
                  </w:r>
                  <w:r>
                    <w:rPr>
                      <w:spacing w:val="4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2018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1"/>
                    </w:rPr>
                    <w:t>se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observó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1"/>
                    </w:rPr>
                    <w:t>un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nivel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27.2%.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HR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Ratings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1"/>
                    </w:rPr>
                    <w:t>estima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métrica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anterior</w:t>
                  </w:r>
                  <w:r>
                    <w:rPr>
                      <w:spacing w:val="50"/>
                      <w:w w:val="99"/>
                    </w:rPr>
                    <w:t> </w:t>
                  </w:r>
                  <w:r>
                    <w:rPr/>
                    <w:t>promedie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24.6%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próximos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años.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429.599274pt;width:397.75pt;height:92.5pt;mso-position-horizontal-relative:page;mso-position-vertical-relative:page;z-index:-4108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Activo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Circulante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Entidad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aumentó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P$4,384.7m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2018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0"/>
                      <w:w w:val="99"/>
                    </w:rPr>
                    <w:t> </w:t>
                  </w:r>
                  <w:r>
                    <w:rPr/>
                    <w:t>P$4,530.8m,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mayor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registrado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Cuentas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Cobrar,</w:t>
                  </w:r>
                  <w:r>
                    <w:rPr>
                      <w:spacing w:val="52"/>
                      <w:w w:val="99"/>
                    </w:rPr>
                    <w:t> </w:t>
                  </w:r>
                  <w:r>
                    <w:rPr>
                      <w:spacing w:val="-2"/>
                    </w:rPr>
                    <w:t>ya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durante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otorgaron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prestamos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adicionales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organismos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institutos,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principalmente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Secretaría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Educación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cubrir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pagos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2"/>
                    </w:rPr>
                    <w:t>al</w:t>
                  </w:r>
                  <w:r>
                    <w:rPr>
                      <w:spacing w:val="38"/>
                      <w:w w:val="99"/>
                    </w:rPr>
                    <w:t> </w:t>
                  </w:r>
                  <w:r>
                    <w:rPr/>
                    <w:t>ISSSTE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FOVISSSTE.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1"/>
                    </w:rPr>
                    <w:t>No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obstante,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cuenta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Bancos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Inversiones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reportó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/>
                    <w:t>movimiento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interanual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P$1,165.3m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P$1,209.8m.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ello,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Razones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Liquidez</w:t>
                  </w:r>
                  <w:r>
                    <w:rPr>
                      <w:spacing w:val="40"/>
                      <w:w w:val="9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Liquidez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Inmediata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mantuvieron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niveles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similares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2.5x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(veces)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0.7x,</w:t>
                  </w:r>
                  <w:r>
                    <w:rPr>
                      <w:spacing w:val="26"/>
                      <w:w w:val="99"/>
                    </w:rPr>
                    <w:t> </w:t>
                  </w:r>
                  <w:r>
                    <w:rPr/>
                    <w:t>respectivamente.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73999pt;margin-top:731.154114pt;width:36.050pt;height:8pt;mso-position-horizontal-relative:page;mso-position-vertical-relative:page;z-index:-41056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Hoja</w:t>
                  </w:r>
                  <w:r>
                    <w:rPr>
                      <w:rFonts w:ascii="Arial"/>
                      <w:sz w:val="12"/>
                    </w:rPr>
                    <w:t> 9 de 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4pt;margin-top:746.216187pt;width:555.85pt;height:33.15pt;mso-position-horizontal-relative:page;mso-position-vertical-relative:page;z-index:-41032" type="#_x0000_t202" filled="false" stroked="false">
            <v:textbox inset="0,0,0,0">
              <w:txbxContent>
                <w:p>
                  <w:pPr>
                    <w:spacing w:line="241" w:lineRule="auto" w:before="1"/>
                    <w:ind w:left="20" w:right="17" w:firstLine="38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*HR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México,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S.A.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C.V.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registrada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ante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Commission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(SEC)</w:t>
                  </w:r>
                  <w:r>
                    <w:rPr>
                      <w:rFonts w:ascii="Arial" w:hAnsi="Arial"/>
                      <w:b/>
                      <w:color w:val="7E7E7E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los</w:t>
                  </w:r>
                  <w:r>
                    <w:rPr>
                      <w:rFonts w:ascii="Arial" w:hAnsi="Arial"/>
                      <w:b/>
                      <w:color w:val="7E7E7E"/>
                      <w:spacing w:val="13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Estados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Unidos</w:t>
                  </w:r>
                  <w:r>
                    <w:rPr>
                      <w:rFonts w:ascii="Arial" w:hAnsi="Arial"/>
                      <w:b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Norteamérica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tipo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calificación.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El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reconocimiento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está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limitado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8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gubernamentales,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corporativos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financieras,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descritos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cláusula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(v)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3(a)(62)(A)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U.S.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of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1934.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157" w:lineRule="exact" w:before="0"/>
                    <w:ind w:left="0" w:right="24" w:firstLine="0"/>
                    <w:jc w:val="righ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207EBD"/>
                      <w:spacing w:val="-1"/>
                      <w:sz w:val="14"/>
                    </w:rPr>
                    <w:t>Twitter:</w:t>
                  </w:r>
                  <w:r>
                    <w:rPr>
                      <w:rFonts w:ascii="Arial"/>
                      <w:b/>
                      <w:color w:val="207EBD"/>
                      <w:spacing w:val="-1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color w:val="207EBD"/>
                      <w:sz w:val="14"/>
                    </w:rPr>
                    <w:t>@HRRATINGS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899994pt;margin-top:83.940002pt;width:339.3pt;height:12pt;mso-position-horizontal-relative:page;mso-position-vertical-relative:page;z-index:-410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9.617798pt;margin-top:83.940002pt;width:4.1pt;height:12pt;mso-position-horizontal-relative:page;mso-position-vertical-relative:page;z-index:-409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006653pt;margin-top:83.940002pt;width:4.150pt;height:12pt;mso-position-horizontal-relative:page;mso-position-vertical-relative:page;z-index:-409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.562683pt;margin-top:83.940002pt;width:4.2pt;height:12pt;mso-position-horizontal-relative:page;mso-position-vertical-relative:page;z-index:-409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9.580078pt;margin-top:83.940002pt;width:4.6pt;height:12pt;mso-position-horizontal-relative:page;mso-position-vertical-relative:page;z-index:-409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716.416016pt;width:416.25pt;height:12pt;mso-position-horizontal-relative:page;mso-position-vertical-relative:page;z-index:-408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480" w:bottom="0" w:left="400" w:right="4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7.25pt;margin-top:28.299999pt;width:129pt;height:54.25pt;mso-position-horizontal-relative:page;mso-position-vertical-relative:page;z-index:-40864" type="#_x0000_t75" stroked="false">
            <v:imagedata r:id="rId5" o:title=""/>
          </v:shape>
        </w:pict>
      </w:r>
      <w:r>
        <w:rPr/>
        <w:pict>
          <v:group style="position:absolute;margin-left:166.699997pt;margin-top:727.416016pt;width:416.25pt;height:.1pt;mso-position-horizontal-relative:page;mso-position-vertical-relative:page;z-index:-40840" coordorigin="3334,14548" coordsize="8325,2">
            <v:shape style="position:absolute;left:3334;top:14548;width:8325;height:2" coordorigin="3334,14548" coordsize="8325,0" path="m3334,14548l11659,14548e" filled="false" stroked="true" strokeweight="1.54pt" strokecolor="#84b82c">
              <v:path arrowok="t"/>
            </v:shape>
            <w10:wrap type="none"/>
          </v:group>
        </w:pict>
      </w:r>
      <w:r>
        <w:rPr/>
        <w:pict>
          <v:shape style="position:absolute;margin-left:213.699997pt;margin-top:108.599998pt;width:344.2pt;height:180.85pt;mso-position-horizontal-relative:page;mso-position-vertical-relative:page;z-index:-40816" type="#_x0000_t75" stroked="false">
            <v:imagedata r:id="rId20" o:title=""/>
          </v:shape>
        </w:pict>
      </w:r>
      <w:r>
        <w:rPr/>
        <w:pict>
          <v:shape style="position:absolute;margin-left:173.380005pt;margin-top:33.521294pt;width:282.1pt;height:39.6pt;mso-position-horizontal-relative:page;mso-position-vertical-relative:page;z-index:-40792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Estado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de</w:t>
                  </w:r>
                  <w:r>
                    <w:rPr>
                      <w:rFonts w:ascii="Arial"/>
                      <w:b/>
                      <w:color w:val="0D0D0D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Baja California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Sur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spacing w:before="71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D0D0D"/>
                      <w:sz w:val="24"/>
                    </w:rPr>
                    <w:t>México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780029pt;margin-top:33.641293pt;width:62.55pt;height:22.05pt;mso-position-horizontal-relative:page;mso-position-vertical-relative:page;z-index:-40768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HR 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A+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899994pt;margin-top:78.065071pt;width:413.25pt;height:19.4pt;mso-position-horizontal-relative:page;mso-position-vertical-relative:page;z-index:-40744" type="#_x0000_t202" filled="false" stroked="false">
            <v:textbox inset="0,0,0,0">
              <w:txbxContent>
                <w:p>
                  <w:pPr>
                    <w:spacing w:before="0"/>
                    <w:ind w:left="0" w:right="71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  <w:p>
                  <w:pPr>
                    <w:tabs>
                      <w:tab w:pos="6611" w:val="left" w:leader="none"/>
                      <w:tab w:pos="8225" w:val="left" w:leader="none"/>
                    </w:tabs>
                    <w:spacing w:before="3"/>
                    <w:ind w:left="0" w:right="17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5 de</w:t>
                  </w:r>
                  <w:r>
                    <w:rPr>
                      <w:rFonts w:ascii="Arial"/>
                      <w:b/>
                      <w:spacing w:val="-3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agosto</w:t>
                  </w:r>
                  <w:r>
                    <w:rPr>
                      <w:rFonts w:ascii="Arial"/>
                      <w:b/>
                      <w:spacing w:val="-2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de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2020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639999pt;margin-top:89.465073pt;width:69.2pt;height:10.050pt;mso-position-horizontal-relative:page;mso-position-vertical-relative:page;z-index:-40720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6"/>
                    </w:rPr>
                    <w:t>A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NRSRO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Rating*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312.846222pt;width:99.4pt;height:14pt;mso-position-horizontal-relative:page;mso-position-vertical-relative:page;z-index:-40696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Seguridad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Social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338.019257pt;width:397.75pt;height:92.5pt;mso-position-horizontal-relative:page;mso-position-vertical-relative:page;z-index:-4067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California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cuenta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1"/>
                    </w:rPr>
                    <w:t>con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sistema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propio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pensiones.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1"/>
                    </w:rPr>
                    <w:t>Sin</w:t>
                  </w:r>
                  <w:r>
                    <w:rPr>
                      <w:spacing w:val="46"/>
                      <w:w w:val="99"/>
                    </w:rPr>
                    <w:t> </w:t>
                  </w:r>
                  <w:r>
                    <w:rPr/>
                    <w:t>embargo,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esto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significa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trabajadores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tengan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cobertura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54"/>
                      <w:w w:val="99"/>
                    </w:rPr>
                    <w:t> </w:t>
                  </w:r>
                  <w:r>
                    <w:rPr/>
                    <w:t>términos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Salud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Pensiones,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2"/>
                    </w:rPr>
                    <w:t>ya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estos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encuentran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sujetos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régimen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federal</w:t>
                  </w:r>
                  <w:r>
                    <w:rPr>
                      <w:spacing w:val="4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está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considerado dentro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la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1"/>
                    </w:rPr>
                    <w:t>Ley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del Instituto de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Seguridad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Servicios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Sociales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5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Trabajadores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Estado (ISSSTE).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Asimismo,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aportaciones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ISSSTE,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parte</w:t>
                  </w:r>
                  <w:r>
                    <w:rPr>
                      <w:spacing w:val="6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Estado,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encuentran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corriente,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HR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Ratings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considera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38"/>
                      <w:w w:val="99"/>
                    </w:rPr>
                    <w:t> </w:t>
                  </w:r>
                  <w:r>
                    <w:rPr/>
                    <w:t>contingencia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riesgo asociado a </w:t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cobertura de seguridad social de </w:t>
                  </w:r>
                  <w:r>
                    <w:rPr>
                      <w:spacing w:val="2"/>
                    </w:rPr>
                    <w:t>los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trabajadores en</w:t>
                  </w:r>
                  <w:r>
                    <w:rPr>
                      <w:spacing w:val="32"/>
                      <w:w w:val="9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corto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mediano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plazo.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453.293182pt;width:400.85pt;height:62.35pt;mso-position-horizontal-relative:page;mso-position-vertical-relative:page;z-index:-40648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20" w:right="0" w:firstLine="0"/>
                    <w:jc w:val="both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8"/>
                      <w:highlight w:val="darkGray"/>
                    </w:rPr>
                    <w:t>Descripción del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  <w:highlight w:val="darkGray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8"/>
                      <w:highlight w:val="darkGray"/>
                    </w:rPr>
                    <w:t>Estado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8"/>
                    </w:rPr>
                  </w:r>
                  <w:r>
                    <w:rPr>
                      <w:rFonts w:ascii="Arial" w:hAnsi="Arial"/>
                      <w:sz w:val="28"/>
                    </w:rPr>
                  </w:r>
                </w:p>
                <w:p>
                  <w:pPr>
                    <w:pStyle w:val="BodyText"/>
                    <w:spacing w:line="240" w:lineRule="auto" w:before="233"/>
                    <w:ind w:right="17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California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ubica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noreste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la </w:t>
                  </w:r>
                  <w:r>
                    <w:rPr/>
                    <w:t>República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Mexicana.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Colinda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6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norte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California;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este,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Mar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Cortés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2"/>
                    </w:rPr>
                    <w:t>y,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sur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Oeste,</w:t>
                  </w:r>
                  <w:r>
                    <w:rPr>
                      <w:spacing w:val="52"/>
                      <w:w w:val="9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Océano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Pacífico.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Cuenta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extensión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territorial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73,475km</w:t>
                  </w:r>
                  <w:r>
                    <w:rPr>
                      <w:position w:val="6"/>
                      <w:sz w:val="13"/>
                    </w:rPr>
                    <w:t>2</w:t>
                  </w:r>
                  <w:r>
                    <w:rPr/>
                    <w:t>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73999pt;margin-top:731.154114pt;width:39.4pt;height:8pt;mso-position-horizontal-relative:page;mso-position-vertical-relative:page;z-index:-40624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Hoja</w:t>
                  </w:r>
                  <w:r>
                    <w:rPr>
                      <w:rFonts w:ascii="Arial"/>
                      <w:sz w:val="12"/>
                    </w:rPr>
                    <w:t> 10 de 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4pt;margin-top:746.216187pt;width:555.85pt;height:33.15pt;mso-position-horizontal-relative:page;mso-position-vertical-relative:page;z-index:-40600" type="#_x0000_t202" filled="false" stroked="false">
            <v:textbox inset="0,0,0,0">
              <w:txbxContent>
                <w:p>
                  <w:pPr>
                    <w:spacing w:line="241" w:lineRule="auto" w:before="1"/>
                    <w:ind w:left="20" w:right="17" w:firstLine="38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*HR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México,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S.A.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C.V.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registrada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ante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Commission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(SEC)</w:t>
                  </w:r>
                  <w:r>
                    <w:rPr>
                      <w:rFonts w:ascii="Arial" w:hAnsi="Arial"/>
                      <w:b/>
                      <w:color w:val="7E7E7E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los</w:t>
                  </w:r>
                  <w:r>
                    <w:rPr>
                      <w:rFonts w:ascii="Arial" w:hAnsi="Arial"/>
                      <w:b/>
                      <w:color w:val="7E7E7E"/>
                      <w:spacing w:val="13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Estados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Unidos</w:t>
                  </w:r>
                  <w:r>
                    <w:rPr>
                      <w:rFonts w:ascii="Arial" w:hAnsi="Arial"/>
                      <w:b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Norteamérica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tipo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calificación.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El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reconocimiento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está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limitado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8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gubernamentales,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corporativos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financieras,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descritos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cláusula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(v)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3(a)(62)(A)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U.S.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of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1934.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157" w:lineRule="exact" w:before="0"/>
                    <w:ind w:left="0" w:right="24" w:firstLine="0"/>
                    <w:jc w:val="righ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207EBD"/>
                      <w:spacing w:val="-1"/>
                      <w:sz w:val="14"/>
                    </w:rPr>
                    <w:t>Twitter:</w:t>
                  </w:r>
                  <w:r>
                    <w:rPr>
                      <w:rFonts w:ascii="Arial"/>
                      <w:b/>
                      <w:color w:val="207EBD"/>
                      <w:spacing w:val="-1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color w:val="207EBD"/>
                      <w:sz w:val="14"/>
                    </w:rPr>
                    <w:t>@HRRATINGS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899994pt;margin-top:83.940002pt;width:339.3pt;height:12pt;mso-position-horizontal-relative:page;mso-position-vertical-relative:page;z-index:-405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9.617798pt;margin-top:83.940002pt;width:4.1pt;height:12pt;mso-position-horizontal-relative:page;mso-position-vertical-relative:page;z-index:-405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006653pt;margin-top:83.940002pt;width:4.150pt;height:12pt;mso-position-horizontal-relative:page;mso-position-vertical-relative:page;z-index:-405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.562683pt;margin-top:83.940002pt;width:4.2pt;height:12pt;mso-position-horizontal-relative:page;mso-position-vertical-relative:page;z-index:-405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9.580078pt;margin-top:83.940002pt;width:4.6pt;height:12pt;mso-position-horizontal-relative:page;mso-position-vertical-relative:page;z-index:-404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716.416016pt;width:416.25pt;height:12pt;mso-position-horizontal-relative:page;mso-position-vertical-relative:page;z-index:-404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480" w:bottom="0" w:left="400" w:right="3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7.25pt;margin-top:28.299999pt;width:129pt;height:54.25pt;mso-position-horizontal-relative:page;mso-position-vertical-relative:page;z-index:-40432" type="#_x0000_t75" stroked="false">
            <v:imagedata r:id="rId5" o:title=""/>
          </v:shape>
        </w:pict>
      </w:r>
      <w:r>
        <w:rPr/>
        <w:pict>
          <v:group style="position:absolute;margin-left:166.699997pt;margin-top:727.416016pt;width:416.25pt;height:.1pt;mso-position-horizontal-relative:page;mso-position-vertical-relative:page;z-index:-40408" coordorigin="3334,14548" coordsize="8325,2">
            <v:shape style="position:absolute;left:3334;top:14548;width:8325;height:2" coordorigin="3334,14548" coordsize="8325,0" path="m3334,14548l11659,14548e" filled="false" stroked="true" strokeweight="1.54pt" strokecolor="#84b82c">
              <v:path arrowok="t"/>
            </v:shape>
            <w10:wrap type="none"/>
          </v:group>
        </w:pict>
      </w:r>
      <w:r>
        <w:rPr/>
        <w:pict>
          <v:shape style="position:absolute;margin-left:117.599998pt;margin-top:136.199997pt;width:461.3pt;height:407.15pt;mso-position-horizontal-relative:page;mso-position-vertical-relative:page;z-index:-40384" type="#_x0000_t75" stroked="false">
            <v:imagedata r:id="rId21" o:title=""/>
          </v:shape>
        </w:pict>
      </w:r>
      <w:r>
        <w:rPr/>
        <w:pict>
          <v:shape style="position:absolute;margin-left:173.380005pt;margin-top:33.521294pt;width:282.1pt;height:39.6pt;mso-position-horizontal-relative:page;mso-position-vertical-relative:page;z-index:-40360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Estado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de</w:t>
                  </w:r>
                  <w:r>
                    <w:rPr>
                      <w:rFonts w:ascii="Arial"/>
                      <w:b/>
                      <w:color w:val="0D0D0D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Baja California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Sur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spacing w:before="71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D0D0D"/>
                      <w:sz w:val="24"/>
                    </w:rPr>
                    <w:t>México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780029pt;margin-top:33.641293pt;width:62.55pt;height:22.05pt;mso-position-horizontal-relative:page;mso-position-vertical-relative:page;z-index:-40336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HR 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A+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899994pt;margin-top:78.065071pt;width:413.25pt;height:19.4pt;mso-position-horizontal-relative:page;mso-position-vertical-relative:page;z-index:-40312" type="#_x0000_t202" filled="false" stroked="false">
            <v:textbox inset="0,0,0,0">
              <w:txbxContent>
                <w:p>
                  <w:pPr>
                    <w:spacing w:before="0"/>
                    <w:ind w:left="0" w:right="71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  <w:p>
                  <w:pPr>
                    <w:tabs>
                      <w:tab w:pos="6611" w:val="left" w:leader="none"/>
                      <w:tab w:pos="8225" w:val="left" w:leader="none"/>
                    </w:tabs>
                    <w:spacing w:before="3"/>
                    <w:ind w:left="0" w:right="17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5 de</w:t>
                  </w:r>
                  <w:r>
                    <w:rPr>
                      <w:rFonts w:ascii="Arial"/>
                      <w:b/>
                      <w:spacing w:val="-3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agosto</w:t>
                  </w:r>
                  <w:r>
                    <w:rPr>
                      <w:rFonts w:ascii="Arial"/>
                      <w:b/>
                      <w:spacing w:val="-2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de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2020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639999pt;margin-top:89.465073pt;width:69.2pt;height:10.050pt;mso-position-horizontal-relative:page;mso-position-vertical-relative:page;z-index:-4028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6"/>
                    </w:rPr>
                    <w:t>A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NRSRO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Rating*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350006pt;margin-top:109.203178pt;width:61.05pt;height:16.05pt;mso-position-horizontal-relative:page;mso-position-vertical-relative:page;z-index:-40264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FFFFFF"/>
                      <w:sz w:val="28"/>
                    </w:rPr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  <w:highlight w:val="darkGray"/>
                    </w:rPr>
                    <w:t>ANEXOS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73999pt;margin-top:731.154114pt;width:39.4pt;height:8pt;mso-position-horizontal-relative:page;mso-position-vertical-relative:page;z-index:-40240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Hoja</w:t>
                  </w:r>
                  <w:r>
                    <w:rPr>
                      <w:rFonts w:ascii="Arial"/>
                      <w:sz w:val="12"/>
                    </w:rPr>
                    <w:t> 11 de 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4pt;margin-top:746.216187pt;width:555.85pt;height:33.15pt;mso-position-horizontal-relative:page;mso-position-vertical-relative:page;z-index:-40216" type="#_x0000_t202" filled="false" stroked="false">
            <v:textbox inset="0,0,0,0">
              <w:txbxContent>
                <w:p>
                  <w:pPr>
                    <w:spacing w:line="241" w:lineRule="auto" w:before="1"/>
                    <w:ind w:left="20" w:right="17" w:firstLine="38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*HR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México,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S.A.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C.V.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registrada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ante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Commission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(SEC)</w:t>
                  </w:r>
                  <w:r>
                    <w:rPr>
                      <w:rFonts w:ascii="Arial" w:hAnsi="Arial"/>
                      <w:b/>
                      <w:color w:val="7E7E7E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los</w:t>
                  </w:r>
                  <w:r>
                    <w:rPr>
                      <w:rFonts w:ascii="Arial" w:hAnsi="Arial"/>
                      <w:b/>
                      <w:color w:val="7E7E7E"/>
                      <w:spacing w:val="13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Estados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Unidos</w:t>
                  </w:r>
                  <w:r>
                    <w:rPr>
                      <w:rFonts w:ascii="Arial" w:hAnsi="Arial"/>
                      <w:b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Norteamérica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tipo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calificación.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El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reconocimiento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está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limitado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8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gubernamentales,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corporativos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financieras,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descritos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cláusula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(v)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3(a)(62)(A)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U.S.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of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1934.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157" w:lineRule="exact" w:before="0"/>
                    <w:ind w:left="0" w:right="24" w:firstLine="0"/>
                    <w:jc w:val="righ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207EBD"/>
                      <w:spacing w:val="-1"/>
                      <w:sz w:val="14"/>
                    </w:rPr>
                    <w:t>Twitter:</w:t>
                  </w:r>
                  <w:r>
                    <w:rPr>
                      <w:rFonts w:ascii="Arial"/>
                      <w:b/>
                      <w:color w:val="207EBD"/>
                      <w:spacing w:val="-1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color w:val="207EBD"/>
                      <w:sz w:val="14"/>
                    </w:rPr>
                    <w:t>@HRRATINGS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899994pt;margin-top:83.940002pt;width:339.3pt;height:12pt;mso-position-horizontal-relative:page;mso-position-vertical-relative:page;z-index:-401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9.617798pt;margin-top:83.940002pt;width:4.1pt;height:12pt;mso-position-horizontal-relative:page;mso-position-vertical-relative:page;z-index:-401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006653pt;margin-top:83.940002pt;width:4.150pt;height:12pt;mso-position-horizontal-relative:page;mso-position-vertical-relative:page;z-index:-401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.562683pt;margin-top:83.940002pt;width:4.2pt;height:12pt;mso-position-horizontal-relative:page;mso-position-vertical-relative:page;z-index:-401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9.580078pt;margin-top:83.940002pt;width:4.6pt;height:12pt;mso-position-horizontal-relative:page;mso-position-vertical-relative:page;z-index:-400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716.416016pt;width:416.25pt;height:12pt;mso-position-horizontal-relative:page;mso-position-vertical-relative:page;z-index:-400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480" w:bottom="0" w:left="400" w:right="4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7.25pt;margin-top:28.299999pt;width:129pt;height:54.25pt;mso-position-horizontal-relative:page;mso-position-vertical-relative:page;z-index:-40048" type="#_x0000_t75" stroked="false">
            <v:imagedata r:id="rId5" o:title=""/>
          </v:shape>
        </w:pict>
      </w:r>
      <w:r>
        <w:rPr/>
        <w:pict>
          <v:group style="position:absolute;margin-left:166.699997pt;margin-top:727.416016pt;width:416.25pt;height:.1pt;mso-position-horizontal-relative:page;mso-position-vertical-relative:page;z-index:-40024" coordorigin="3334,14548" coordsize="8325,2">
            <v:shape style="position:absolute;left:3334;top:14548;width:8325;height:2" coordorigin="3334,14548" coordsize="8325,0" path="m3334,14548l11659,14548e" filled="false" stroked="true" strokeweight="1.54pt" strokecolor="#84b82c">
              <v:path arrowok="t"/>
            </v:shape>
            <w10:wrap type="none"/>
          </v:group>
        </w:pict>
      </w:r>
      <w:r>
        <w:rPr/>
        <w:pict>
          <v:shape style="position:absolute;margin-left:117.599998pt;margin-top:108.599998pt;width:461.3pt;height:214.55pt;mso-position-horizontal-relative:page;mso-position-vertical-relative:page;z-index:-40000" type="#_x0000_t75" stroked="false">
            <v:imagedata r:id="rId22" o:title=""/>
          </v:shape>
        </w:pict>
      </w:r>
      <w:r>
        <w:rPr/>
        <w:pict>
          <v:shape style="position:absolute;margin-left:117.949997pt;margin-top:334.549988pt;width:460.55pt;height:168.35pt;mso-position-horizontal-relative:page;mso-position-vertical-relative:page;z-index:-39976" type="#_x0000_t75" stroked="false">
            <v:imagedata r:id="rId23" o:title=""/>
          </v:shape>
        </w:pict>
      </w:r>
      <w:r>
        <w:rPr/>
        <w:pict>
          <v:shape style="position:absolute;margin-left:173.380005pt;margin-top:33.521294pt;width:282.1pt;height:39.6pt;mso-position-horizontal-relative:page;mso-position-vertical-relative:page;z-index:-39952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Estado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de</w:t>
                  </w:r>
                  <w:r>
                    <w:rPr>
                      <w:rFonts w:ascii="Arial"/>
                      <w:b/>
                      <w:color w:val="0D0D0D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Baja California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Sur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spacing w:before="71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D0D0D"/>
                      <w:sz w:val="24"/>
                    </w:rPr>
                    <w:t>México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780029pt;margin-top:33.641293pt;width:62.55pt;height:22.05pt;mso-position-horizontal-relative:page;mso-position-vertical-relative:page;z-index:-39928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HR 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A+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899994pt;margin-top:78.065071pt;width:413.25pt;height:19.4pt;mso-position-horizontal-relative:page;mso-position-vertical-relative:page;z-index:-39904" type="#_x0000_t202" filled="false" stroked="false">
            <v:textbox inset="0,0,0,0">
              <w:txbxContent>
                <w:p>
                  <w:pPr>
                    <w:spacing w:before="0"/>
                    <w:ind w:left="0" w:right="71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  <w:p>
                  <w:pPr>
                    <w:tabs>
                      <w:tab w:pos="6611" w:val="left" w:leader="none"/>
                      <w:tab w:pos="8225" w:val="left" w:leader="none"/>
                    </w:tabs>
                    <w:spacing w:before="3"/>
                    <w:ind w:left="0" w:right="17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5 de</w:t>
                  </w:r>
                  <w:r>
                    <w:rPr>
                      <w:rFonts w:ascii="Arial"/>
                      <w:b/>
                      <w:spacing w:val="-3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agosto</w:t>
                  </w:r>
                  <w:r>
                    <w:rPr>
                      <w:rFonts w:ascii="Arial"/>
                      <w:b/>
                      <w:spacing w:val="-2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de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2020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639999pt;margin-top:89.465073pt;width:69.2pt;height:10.050pt;mso-position-horizontal-relative:page;mso-position-vertical-relative:page;z-index:-39880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6"/>
                    </w:rPr>
                    <w:t>A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NRSRO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Rating*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73999pt;margin-top:731.154114pt;width:39.4pt;height:8pt;mso-position-horizontal-relative:page;mso-position-vertical-relative:page;z-index:-39856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Hoja</w:t>
                  </w:r>
                  <w:r>
                    <w:rPr>
                      <w:rFonts w:ascii="Arial"/>
                      <w:sz w:val="12"/>
                    </w:rPr>
                    <w:t> 12 de 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4pt;margin-top:746.216187pt;width:555.85pt;height:33.15pt;mso-position-horizontal-relative:page;mso-position-vertical-relative:page;z-index:-39832" type="#_x0000_t202" filled="false" stroked="false">
            <v:textbox inset="0,0,0,0">
              <w:txbxContent>
                <w:p>
                  <w:pPr>
                    <w:spacing w:line="241" w:lineRule="auto" w:before="1"/>
                    <w:ind w:left="20" w:right="17" w:firstLine="38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*HR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México,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S.A.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C.V.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registrada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ante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Commission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(SEC)</w:t>
                  </w:r>
                  <w:r>
                    <w:rPr>
                      <w:rFonts w:ascii="Arial" w:hAnsi="Arial"/>
                      <w:b/>
                      <w:color w:val="7E7E7E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los</w:t>
                  </w:r>
                  <w:r>
                    <w:rPr>
                      <w:rFonts w:ascii="Arial" w:hAnsi="Arial"/>
                      <w:b/>
                      <w:color w:val="7E7E7E"/>
                      <w:spacing w:val="13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Estados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Unidos</w:t>
                  </w:r>
                  <w:r>
                    <w:rPr>
                      <w:rFonts w:ascii="Arial" w:hAnsi="Arial"/>
                      <w:b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Norteamérica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tipo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calificación.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El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reconocimiento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está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limitado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8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gubernamentales,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corporativos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financieras,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descritos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cláusula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(v)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3(a)(62)(A)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U.S.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of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1934.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157" w:lineRule="exact" w:before="0"/>
                    <w:ind w:left="0" w:right="24" w:firstLine="0"/>
                    <w:jc w:val="righ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207EBD"/>
                      <w:spacing w:val="-1"/>
                      <w:sz w:val="14"/>
                    </w:rPr>
                    <w:t>Twitter:</w:t>
                  </w:r>
                  <w:r>
                    <w:rPr>
                      <w:rFonts w:ascii="Arial"/>
                      <w:b/>
                      <w:color w:val="207EBD"/>
                      <w:spacing w:val="-1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color w:val="207EBD"/>
                      <w:sz w:val="14"/>
                    </w:rPr>
                    <w:t>@HRRATINGS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899994pt;margin-top:83.940002pt;width:339.3pt;height:12pt;mso-position-horizontal-relative:page;mso-position-vertical-relative:page;z-index:-398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9.617798pt;margin-top:83.940002pt;width:4.1pt;height:12pt;mso-position-horizontal-relative:page;mso-position-vertical-relative:page;z-index:-397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006653pt;margin-top:83.940002pt;width:4.150pt;height:12pt;mso-position-horizontal-relative:page;mso-position-vertical-relative:page;z-index:-397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.562683pt;margin-top:83.940002pt;width:4.2pt;height:12pt;mso-position-horizontal-relative:page;mso-position-vertical-relative:page;z-index:-397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9.580078pt;margin-top:83.940002pt;width:4.6pt;height:12pt;mso-position-horizontal-relative:page;mso-position-vertical-relative:page;z-index:-397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716.416016pt;width:416.25pt;height:12pt;mso-position-horizontal-relative:page;mso-position-vertical-relative:page;z-index:-396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480" w:bottom="0" w:left="400" w:right="4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7.25pt;margin-top:28.299999pt;width:129pt;height:54.25pt;mso-position-horizontal-relative:page;mso-position-vertical-relative:page;z-index:-39664" type="#_x0000_t75" stroked="false">
            <v:imagedata r:id="rId5" o:title=""/>
          </v:shape>
        </w:pict>
      </w:r>
      <w:r>
        <w:rPr/>
        <w:pict>
          <v:group style="position:absolute;margin-left:166.699997pt;margin-top:727.416016pt;width:416.25pt;height:.1pt;mso-position-horizontal-relative:page;mso-position-vertical-relative:page;z-index:-39640" coordorigin="3334,14548" coordsize="8325,2">
            <v:shape style="position:absolute;left:3334;top:14548;width:8325;height:2" coordorigin="3334,14548" coordsize="8325,0" path="m3334,14548l11659,14548e" filled="false" stroked="true" strokeweight="1.54pt" strokecolor="#84b82c">
              <v:path arrowok="t"/>
            </v:shape>
            <w10:wrap type="none"/>
          </v:group>
        </w:pict>
      </w:r>
      <w:r>
        <w:rPr/>
        <w:pict>
          <v:shape style="position:absolute;margin-left:173.380005pt;margin-top:33.521294pt;width:282.1pt;height:39.6pt;mso-position-horizontal-relative:page;mso-position-vertical-relative:page;z-index:-39616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Estado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de</w:t>
                  </w:r>
                  <w:r>
                    <w:rPr>
                      <w:rFonts w:ascii="Arial"/>
                      <w:b/>
                      <w:color w:val="0D0D0D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Baja California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Sur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spacing w:before="71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D0D0D"/>
                      <w:sz w:val="24"/>
                    </w:rPr>
                    <w:t>México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780029pt;margin-top:33.641293pt;width:62.55pt;height:22.05pt;mso-position-horizontal-relative:page;mso-position-vertical-relative:page;z-index:-39592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HR 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A+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899994pt;margin-top:78.065071pt;width:413.25pt;height:19.4pt;mso-position-horizontal-relative:page;mso-position-vertical-relative:page;z-index:-39568" type="#_x0000_t202" filled="false" stroked="false">
            <v:textbox inset="0,0,0,0">
              <w:txbxContent>
                <w:p>
                  <w:pPr>
                    <w:spacing w:before="0"/>
                    <w:ind w:left="0" w:right="71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  <w:p>
                  <w:pPr>
                    <w:tabs>
                      <w:tab w:pos="6611" w:val="left" w:leader="none"/>
                      <w:tab w:pos="8225" w:val="left" w:leader="none"/>
                    </w:tabs>
                    <w:spacing w:before="3"/>
                    <w:ind w:left="0" w:right="17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5 de</w:t>
                  </w:r>
                  <w:r>
                    <w:rPr>
                      <w:rFonts w:ascii="Arial"/>
                      <w:b/>
                      <w:spacing w:val="-3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agosto</w:t>
                  </w:r>
                  <w:r>
                    <w:rPr>
                      <w:rFonts w:ascii="Arial"/>
                      <w:b/>
                      <w:spacing w:val="-2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de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2020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639999pt;margin-top:89.465073pt;width:69.2pt;height:10.050pt;mso-position-horizontal-relative:page;mso-position-vertical-relative:page;z-index:-3954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6"/>
                    </w:rPr>
                    <w:t>A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NRSRO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Rating*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109.203178pt;width:397.9pt;height:42.65pt;mso-position-horizontal-relative:page;mso-position-vertical-relative:page;z-index:-39520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FFFFFF"/>
                      <w:sz w:val="28"/>
                    </w:rPr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  <w:highlight w:val="darkGray"/>
                    </w:rPr>
                    <w:t>Glosario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3" w:lineRule="auto" w:before="181"/>
                    <w:ind w:left="20" w:right="19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b/>
                      <w:spacing w:val="-1"/>
                      <w:sz w:val="15"/>
                    </w:rPr>
                    <w:t>Balance</w:t>
                  </w:r>
                  <w:r>
                    <w:rPr>
                      <w:rFonts w:ascii="Arial"/>
                      <w:b/>
                      <w:spacing w:val="15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sz w:val="15"/>
                    </w:rPr>
                    <w:t>Primario.</w:t>
                  </w:r>
                  <w:r>
                    <w:rPr>
                      <w:rFonts w:ascii="Arial"/>
                      <w:b/>
                      <w:spacing w:val="17"/>
                      <w:sz w:val="15"/>
                    </w:rPr>
                    <w:t> </w:t>
                  </w:r>
                  <w:r>
                    <w:rPr>
                      <w:rFonts w:ascii="Arial"/>
                      <w:spacing w:val="-2"/>
                      <w:sz w:val="15"/>
                    </w:rPr>
                    <w:t>Se</w:t>
                  </w:r>
                  <w:r>
                    <w:rPr>
                      <w:rFonts w:ascii="Arial"/>
                      <w:spacing w:val="15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define</w:t>
                  </w:r>
                  <w:r>
                    <w:rPr>
                      <w:rFonts w:ascii="Arial"/>
                      <w:spacing w:val="13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como</w:t>
                  </w:r>
                  <w:r>
                    <w:rPr>
                      <w:rFonts w:ascii="Arial"/>
                      <w:spacing w:val="15"/>
                      <w:sz w:val="15"/>
                    </w:rPr>
                    <w:t> </w:t>
                  </w:r>
                  <w:r>
                    <w:rPr>
                      <w:rFonts w:ascii="Arial"/>
                      <w:sz w:val="15"/>
                    </w:rPr>
                    <w:t>la</w:t>
                  </w:r>
                  <w:r>
                    <w:rPr>
                      <w:rFonts w:ascii="Arial"/>
                      <w:spacing w:val="15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diferencia</w:t>
                  </w:r>
                  <w:r>
                    <w:rPr>
                      <w:rFonts w:ascii="Arial"/>
                      <w:spacing w:val="16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entre</w:t>
                  </w:r>
                  <w:r>
                    <w:rPr>
                      <w:rFonts w:ascii="Arial"/>
                      <w:spacing w:val="15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los</w:t>
                  </w:r>
                  <w:r>
                    <w:rPr>
                      <w:rFonts w:ascii="Arial"/>
                      <w:spacing w:val="16"/>
                      <w:sz w:val="15"/>
                    </w:rPr>
                    <w:t> </w:t>
                  </w:r>
                  <w:r>
                    <w:rPr>
                      <w:rFonts w:ascii="Arial"/>
                      <w:spacing w:val="-2"/>
                      <w:sz w:val="15"/>
                    </w:rPr>
                    <w:t>ingresos</w:t>
                  </w:r>
                  <w:r>
                    <w:rPr>
                      <w:rFonts w:ascii="Arial"/>
                      <w:spacing w:val="16"/>
                      <w:sz w:val="15"/>
                    </w:rPr>
                    <w:t> </w:t>
                  </w:r>
                  <w:r>
                    <w:rPr>
                      <w:rFonts w:ascii="Arial"/>
                      <w:sz w:val="15"/>
                    </w:rPr>
                    <w:t>y</w:t>
                  </w:r>
                  <w:r>
                    <w:rPr>
                      <w:rFonts w:ascii="Arial"/>
                      <w:spacing w:val="14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los</w:t>
                  </w:r>
                  <w:r>
                    <w:rPr>
                      <w:rFonts w:ascii="Arial"/>
                      <w:spacing w:val="16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gastos,</w:t>
                  </w:r>
                  <w:r>
                    <w:rPr>
                      <w:rFonts w:ascii="Arial"/>
                      <w:spacing w:val="16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excluyendo</w:t>
                  </w:r>
                  <w:r>
                    <w:rPr>
                      <w:rFonts w:ascii="Arial"/>
                      <w:spacing w:val="15"/>
                      <w:sz w:val="15"/>
                    </w:rPr>
                    <w:t> </w:t>
                  </w:r>
                  <w:r>
                    <w:rPr>
                      <w:rFonts w:ascii="Arial"/>
                      <w:sz w:val="15"/>
                    </w:rPr>
                    <w:t>el</w:t>
                  </w:r>
                  <w:r>
                    <w:rPr>
                      <w:rFonts w:ascii="Arial"/>
                      <w:spacing w:val="15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pago</w:t>
                  </w:r>
                  <w:r>
                    <w:rPr>
                      <w:rFonts w:ascii="Arial"/>
                      <w:spacing w:val="15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de</w:t>
                  </w:r>
                  <w:r>
                    <w:rPr>
                      <w:rFonts w:ascii="Arial"/>
                      <w:spacing w:val="13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Intereses</w:t>
                  </w:r>
                  <w:r>
                    <w:rPr>
                      <w:rFonts w:ascii="Arial"/>
                      <w:spacing w:val="17"/>
                      <w:sz w:val="15"/>
                    </w:rPr>
                    <w:t> </w:t>
                  </w:r>
                  <w:r>
                    <w:rPr>
                      <w:rFonts w:ascii="Arial"/>
                      <w:sz w:val="15"/>
                    </w:rPr>
                    <w:t>y</w:t>
                  </w:r>
                  <w:r>
                    <w:rPr>
                      <w:rFonts w:ascii="Arial"/>
                      <w:spacing w:val="79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amortizaciones.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159.454025pt;width:397.85pt;height:18.350pt;mso-position-horizontal-relative:page;mso-position-vertical-relative:page;z-index:-39496" type="#_x0000_t202" filled="false" stroked="false">
            <v:textbox inset="0,0,0,0">
              <w:txbxContent>
                <w:p>
                  <w:pPr>
                    <w:spacing w:line="243" w:lineRule="auto" w:before="2"/>
                    <w:ind w:left="20" w:right="17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5"/>
                    </w:rPr>
                    <w:t>Balance</w:t>
                  </w:r>
                  <w:r>
                    <w:rPr>
                      <w:rFonts w:ascii="Arial" w:hAnsi="Arial"/>
                      <w:b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5"/>
                    </w:rPr>
                    <w:t>Primario</w:t>
                  </w:r>
                  <w:r>
                    <w:rPr>
                      <w:rFonts w:ascii="Arial" w:hAnsi="Arial"/>
                      <w:b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5"/>
                    </w:rPr>
                    <w:t>Ajustado.</w:t>
                  </w:r>
                  <w:r>
                    <w:rPr>
                      <w:rFonts w:ascii="Arial" w:hAnsi="Arial"/>
                      <w:b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El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ajuste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consiste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en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descontar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al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Balance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Primario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el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cambio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en 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los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recursos</w:t>
                  </w:r>
                  <w:r>
                    <w:rPr>
                      <w:rFonts w:ascii="Arial" w:hAnsi="Arial"/>
                      <w:spacing w:val="5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restringidos</w:t>
                  </w:r>
                  <w:r>
                    <w:rPr>
                      <w:rFonts w:ascii="Arial" w:hAnsi="Arial"/>
                      <w:sz w:val="15"/>
                    </w:rPr>
                    <w:t> del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año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actual</w:t>
                  </w:r>
                  <w:r>
                    <w:rPr>
                      <w:rFonts w:ascii="Arial" w:hAnsi="Arial"/>
                      <w:spacing w:val="-4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con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respecto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al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anterior.</w:t>
                  </w:r>
                  <w:r>
                    <w:rPr>
                      <w:rFonts w:ascii="Arial" w:hAnsi="Arial"/>
                      <w:sz w:val="15"/>
                    </w:rPr>
                    <w:t> Por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lo</w:t>
                  </w:r>
                  <w:r>
                    <w:rPr>
                      <w:rFonts w:ascii="Arial" w:hAnsi="Arial"/>
                      <w:spacing w:val="-4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tanto,</w:t>
                  </w:r>
                  <w:r>
                    <w:rPr>
                      <w:rFonts w:ascii="Arial" w:hAnsi="Arial"/>
                      <w:sz w:val="15"/>
                    </w:rPr>
                    <w:t> su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 fórmula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es</w:t>
                  </w:r>
                  <w:r>
                    <w:rPr>
                      <w:rFonts w:ascii="Arial" w:hAnsi="Arial"/>
                      <w:sz w:val="15"/>
                    </w:rPr>
                    <w:t> la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siguiente: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185.374023pt;width:344.6pt;height:9.6pt;mso-position-horizontal-relative:page;mso-position-vertical-relative:page;z-index:-39472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Balance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Primario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Ajustado</w:t>
                  </w:r>
                  <w:r>
                    <w:rPr>
                      <w:rFonts w:ascii="Arial" w:hAnsi="Arial" w:cs="Arial" w:eastAsia="Arial"/>
                      <w:spacing w:val="-4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=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 Balance</w:t>
                  </w:r>
                  <w:r>
                    <w:rPr>
                      <w:rFonts w:ascii="Arial" w:hAnsi="Arial" w:cs="Arial" w:eastAsia="Arial"/>
                      <w:spacing w:val="1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Primario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en</w:t>
                  </w:r>
                  <w:r>
                    <w:rPr>
                      <w:rFonts w:ascii="Arial" w:hAnsi="Arial" w:cs="Arial" w:eastAsia="Arial"/>
                      <w:spacing w:val="-3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t0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–</w:t>
                  </w:r>
                  <w:r>
                    <w:rPr>
                      <w:rFonts w:ascii="Arial" w:hAnsi="Arial" w:cs="Arial" w:eastAsia="Arial"/>
                      <w:spacing w:val="1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(caja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restringida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 en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t0 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–</w:t>
                  </w:r>
                  <w:r>
                    <w:rPr>
                      <w:rFonts w:ascii="Arial" w:hAnsi="Arial" w:cs="Arial" w:eastAsia="Arial"/>
                      <w:spacing w:val="39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caja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restringida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en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t-1).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202.534027pt;width:341.85pt;height:9.6pt;mso-position-horizontal-relative:page;mso-position-vertical-relative:page;z-index:-39448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>Deuda</w:t>
                  </w:r>
                  <w:r>
                    <w:rPr>
                      <w:rFonts w:ascii="Arial" w:hAnsi="Arial"/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>Consolidada</w:t>
                  </w:r>
                  <w:r>
                    <w:rPr>
                      <w:rFonts w:ascii="Arial" w:hAnsi="Arial"/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>(DC)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.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La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deuda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consolidada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estará</w:t>
                  </w:r>
                  <w:r>
                    <w:rPr>
                      <w:rFonts w:ascii="Arial" w:hAnsi="Arial"/>
                      <w:spacing w:val="-4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conformada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por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las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siguientes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componentes: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219.934021pt;width:170.4pt;height:35.550pt;mso-position-horizontal-relative:page;mso-position-vertical-relative:page;z-index:-39424" type="#_x0000_t202" filled="false" stroked="false">
            <v:textbox inset="0,0,0,0">
              <w:txbxContent>
                <w:p>
                  <w:pPr>
                    <w:spacing w:before="2"/>
                    <w:ind w:left="20" w:right="17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spacing w:val="-1"/>
                      <w:sz w:val="15"/>
                    </w:rPr>
                    <w:t>Deuda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Bancaria (Incluye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largo</w:t>
                  </w:r>
                  <w:r>
                    <w:rPr>
                      <w:rFonts w:ascii="Arial" w:hAnsi="Arial"/>
                      <w:spacing w:val="-4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y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corto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plazo).</w:t>
                  </w:r>
                  <w:r>
                    <w:rPr>
                      <w:rFonts w:ascii="Arial" w:hAnsi="Arial"/>
                      <w:spacing w:val="2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Deuda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Bursátil (Incluye </w:t>
                  </w:r>
                  <w:r>
                    <w:rPr>
                      <w:rFonts w:ascii="Arial" w:hAnsi="Arial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largo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y</w:t>
                  </w:r>
                  <w:r>
                    <w:rPr>
                      <w:rFonts w:ascii="Arial" w:hAnsi="Arial"/>
                      <w:spacing w:val="-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corto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plazo).</w:t>
                  </w:r>
                  <w:r>
                    <w:rPr>
                      <w:rFonts w:ascii="Arial" w:hAnsi="Arial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Deuda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respaldada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por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Bono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Cupón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Cero.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spacing w:val="-1"/>
                      <w:sz w:val="15"/>
                    </w:rPr>
                    <w:t>Deuda</w:t>
                  </w:r>
                  <w:r>
                    <w:rPr>
                      <w:rFonts w:asci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spacing w:val="-2"/>
                      <w:sz w:val="15"/>
                    </w:rPr>
                    <w:t>Contingente.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262.924011pt;width:397.8pt;height:18.350pt;mso-position-horizontal-relative:page;mso-position-vertical-relative:page;z-index:-39400" type="#_x0000_t202" filled="false" stroked="false">
            <v:textbox inset="0,0,0,0">
              <w:txbxContent>
                <w:p>
                  <w:pPr>
                    <w:spacing w:line="243" w:lineRule="auto" w:before="2"/>
                    <w:ind w:left="20" w:right="17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b/>
                      <w:spacing w:val="-2"/>
                      <w:sz w:val="15"/>
                    </w:rPr>
                    <w:t>Deuda</w:t>
                  </w:r>
                  <w:r>
                    <w:rPr>
                      <w:rFonts w:ascii="Arial"/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5"/>
                    </w:rPr>
                    <w:t>Bancaria</w:t>
                  </w:r>
                  <w:r>
                    <w:rPr>
                      <w:rFonts w:ascii="Arial"/>
                      <w:b/>
                      <w:spacing w:val="-2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5"/>
                    </w:rPr>
                    <w:t>(DB).</w:t>
                  </w:r>
                  <w:r>
                    <w:rPr>
                      <w:rFonts w:ascii="Arial"/>
                      <w:b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Se refiere</w:t>
                  </w:r>
                  <w:r>
                    <w:rPr>
                      <w:rFonts w:asci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sz w:val="15"/>
                    </w:rPr>
                    <w:t>a</w:t>
                  </w:r>
                  <w:r>
                    <w:rPr>
                      <w:rFonts w:ascii="Arial"/>
                      <w:spacing w:val="-1"/>
                      <w:sz w:val="15"/>
                    </w:rPr>
                    <w:t> las</w:t>
                  </w:r>
                  <w:r>
                    <w:rPr>
                      <w:rFonts w:ascii="Arial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obligaciones</w:t>
                  </w:r>
                  <w:r>
                    <w:rPr>
                      <w:rFonts w:ascii="Arial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financieras</w:t>
                  </w:r>
                  <w:r>
                    <w:rPr>
                      <w:rFonts w:ascii="Arial"/>
                      <w:sz w:val="15"/>
                    </w:rPr>
                    <w:t> de</w:t>
                  </w:r>
                  <w:r>
                    <w:rPr>
                      <w:rFonts w:asci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las</w:t>
                  </w:r>
                  <w:r>
                    <w:rPr>
                      <w:rFonts w:ascii="Arial"/>
                      <w:sz w:val="15"/>
                    </w:rPr>
                    <w:t> </w:t>
                  </w:r>
                  <w:r>
                    <w:rPr>
                      <w:rFonts w:ascii="Arial"/>
                      <w:spacing w:val="-2"/>
                      <w:sz w:val="15"/>
                    </w:rPr>
                    <w:t>Entidades</w:t>
                  </w:r>
                  <w:r>
                    <w:rPr>
                      <w:rFonts w:ascii="Arial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subnacionales,</w:t>
                  </w:r>
                  <w:r>
                    <w:rPr>
                      <w:rFonts w:ascii="Arial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ya </w:t>
                  </w:r>
                  <w:r>
                    <w:rPr>
                      <w:rFonts w:ascii="Arial"/>
                      <w:sz w:val="15"/>
                    </w:rPr>
                    <w:t>sean</w:t>
                  </w:r>
                  <w:r>
                    <w:rPr>
                      <w:rFonts w:ascii="Arial"/>
                      <w:spacing w:val="-1"/>
                      <w:sz w:val="15"/>
                    </w:rPr>
                    <w:t> </w:t>
                  </w:r>
                  <w:r>
                    <w:rPr>
                      <w:rFonts w:ascii="Arial"/>
                      <w:sz w:val="15"/>
                    </w:rPr>
                    <w:t>de</w:t>
                  </w:r>
                  <w:r>
                    <w:rPr>
                      <w:rFonts w:ascii="Arial"/>
                      <w:spacing w:val="-4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corto </w:t>
                  </w:r>
                  <w:r>
                    <w:rPr>
                      <w:rFonts w:ascii="Arial"/>
                      <w:sz w:val="15"/>
                    </w:rPr>
                    <w:t>o</w:t>
                  </w:r>
                  <w:r>
                    <w:rPr>
                      <w:rFonts w:asci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spacing w:val="-2"/>
                      <w:sz w:val="15"/>
                    </w:rPr>
                    <w:t>de</w:t>
                  </w:r>
                  <w:r>
                    <w:rPr>
                      <w:rFonts w:ascii="Arial"/>
                      <w:spacing w:val="71"/>
                      <w:sz w:val="15"/>
                    </w:rPr>
                    <w:t> </w:t>
                  </w:r>
                  <w:r>
                    <w:rPr>
                      <w:rFonts w:ascii="Arial"/>
                      <w:sz w:val="15"/>
                    </w:rPr>
                    <w:t>largo</w:t>
                  </w:r>
                  <w:r>
                    <w:rPr>
                      <w:rFonts w:asci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plazo,</w:t>
                  </w:r>
                  <w:r>
                    <w:rPr>
                      <w:rFonts w:ascii="Arial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con</w:t>
                  </w:r>
                  <w:r>
                    <w:rPr>
                      <w:rFonts w:asci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Entidades</w:t>
                  </w:r>
                  <w:r>
                    <w:rPr>
                      <w:rFonts w:ascii="Arial"/>
                      <w:sz w:val="15"/>
                    </w:rPr>
                    <w:t> </w:t>
                  </w:r>
                  <w:r>
                    <w:rPr>
                      <w:rFonts w:ascii="Arial"/>
                      <w:spacing w:val="-2"/>
                      <w:sz w:val="15"/>
                    </w:rPr>
                    <w:t>privadas</w:t>
                  </w:r>
                  <w:r>
                    <w:rPr>
                      <w:rFonts w:ascii="Arial"/>
                      <w:sz w:val="15"/>
                    </w:rPr>
                    <w:t> o</w:t>
                  </w:r>
                  <w:r>
                    <w:rPr>
                      <w:rFonts w:asci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sz w:val="15"/>
                    </w:rPr>
                    <w:t>de</w:t>
                  </w:r>
                  <w:r>
                    <w:rPr>
                      <w:rFonts w:asci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desarrollo.</w:t>
                  </w:r>
                  <w:r>
                    <w:rPr>
                      <w:rFonts w:asci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288.844025pt;width:397.9pt;height:27pt;mso-position-horizontal-relative:page;mso-position-vertical-relative:page;z-index:-39376" type="#_x0000_t202" filled="false" stroked="false">
            <v:textbox inset="0,0,0,0">
              <w:txbxContent>
                <w:p>
                  <w:pPr>
                    <w:spacing w:line="242" w:lineRule="auto" w:before="2"/>
                    <w:ind w:left="20" w:right="17" w:firstLine="0"/>
                    <w:jc w:val="both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>Deuda</w:t>
                  </w:r>
                  <w:r>
                    <w:rPr>
                      <w:rFonts w:ascii="Arial" w:hAnsi="Arial"/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5"/>
                    </w:rPr>
                    <w:t>Bursátil</w:t>
                  </w:r>
                  <w:r>
                    <w:rPr>
                      <w:rFonts w:ascii="Arial" w:hAnsi="Arial"/>
                      <w:b/>
                      <w:spacing w:val="4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5"/>
                    </w:rPr>
                    <w:t>(DBu).</w:t>
                  </w:r>
                  <w:r>
                    <w:rPr>
                      <w:rFonts w:ascii="Arial" w:hAnsi="Arial"/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Para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efectos</w:t>
                  </w:r>
                  <w:r>
                    <w:rPr>
                      <w:rFonts w:ascii="Arial" w:hAnsi="Arial"/>
                      <w:spacing w:val="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nuestro</w:t>
                  </w:r>
                  <w:r>
                    <w:rPr>
                      <w:rFonts w:ascii="Arial" w:hAnsi="Arial"/>
                      <w:spacing w:val="4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análisis</w:t>
                  </w:r>
                  <w:r>
                    <w:rPr>
                      <w:rFonts w:ascii="Arial" w:hAnsi="Arial"/>
                      <w:sz w:val="15"/>
                    </w:rPr>
                    <w:t> se</w:t>
                  </w:r>
                  <w:r>
                    <w:rPr>
                      <w:rFonts w:ascii="Arial" w:hAnsi="Arial"/>
                      <w:spacing w:val="4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identificará</w:t>
                  </w:r>
                  <w:r>
                    <w:rPr>
                      <w:rFonts w:ascii="Arial" w:hAnsi="Arial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el</w:t>
                  </w:r>
                  <w:r>
                    <w:rPr>
                      <w:rFonts w:ascii="Arial" w:hAnsi="Arial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saldo</w:t>
                  </w:r>
                  <w:r>
                    <w:rPr>
                      <w:rFonts w:ascii="Arial" w:hAnsi="Arial"/>
                      <w:spacing w:val="4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estas</w:t>
                  </w:r>
                  <w:r>
                    <w:rPr>
                      <w:rFonts w:ascii="Arial" w:hAnsi="Arial"/>
                      <w:sz w:val="15"/>
                    </w:rPr>
                    <w:t> 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obligaciones</w:t>
                  </w:r>
                  <w:r>
                    <w:rPr>
                      <w:rFonts w:ascii="Arial" w:hAnsi="Arial"/>
                      <w:spacing w:val="69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independientemente</w:t>
                  </w:r>
                  <w:r>
                    <w:rPr>
                      <w:rFonts w:ascii="Arial" w:hAnsi="Arial"/>
                      <w:spacing w:val="20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2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que</w:t>
                  </w:r>
                  <w:r>
                    <w:rPr>
                      <w:rFonts w:ascii="Arial" w:hAnsi="Arial"/>
                      <w:spacing w:val="2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exista</w:t>
                  </w:r>
                  <w:r>
                    <w:rPr>
                      <w:rFonts w:ascii="Arial" w:hAnsi="Arial"/>
                      <w:spacing w:val="18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o</w:t>
                  </w:r>
                  <w:r>
                    <w:rPr>
                      <w:rFonts w:ascii="Arial" w:hAnsi="Arial"/>
                      <w:spacing w:val="20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no</w:t>
                  </w:r>
                  <w:r>
                    <w:rPr>
                      <w:rFonts w:ascii="Arial" w:hAnsi="Arial"/>
                      <w:spacing w:val="2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recurso</w:t>
                  </w:r>
                  <w:r>
                    <w:rPr>
                      <w:rFonts w:ascii="Arial" w:hAnsi="Arial"/>
                      <w:spacing w:val="18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en</w:t>
                  </w:r>
                  <w:r>
                    <w:rPr>
                      <w:rFonts w:ascii="Arial" w:hAnsi="Arial"/>
                      <w:spacing w:val="18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contra</w:t>
                  </w:r>
                  <w:r>
                    <w:rPr>
                      <w:rFonts w:ascii="Arial" w:hAnsi="Arial"/>
                      <w:spacing w:val="2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20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2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Entidad</w:t>
                  </w:r>
                  <w:r>
                    <w:rPr>
                      <w:rFonts w:ascii="Arial" w:hAnsi="Arial"/>
                      <w:spacing w:val="2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subnacional.</w:t>
                  </w:r>
                  <w:r>
                    <w:rPr>
                      <w:rFonts w:ascii="Arial" w:hAnsi="Arial"/>
                      <w:spacing w:val="21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En</w:t>
                  </w:r>
                  <w:r>
                    <w:rPr>
                      <w:rFonts w:ascii="Arial" w:hAnsi="Arial"/>
                      <w:spacing w:val="20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1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parte</w:t>
                  </w:r>
                  <w:r>
                    <w:rPr>
                      <w:rFonts w:ascii="Arial" w:hAnsi="Arial"/>
                      <w:spacing w:val="2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del</w:t>
                  </w:r>
                  <w:r>
                    <w:rPr>
                      <w:rFonts w:ascii="Arial" w:hAnsi="Arial"/>
                      <w:spacing w:val="2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reporte</w:t>
                  </w:r>
                  <w:r>
                    <w:rPr>
                      <w:rFonts w:ascii="Arial" w:hAnsi="Arial"/>
                      <w:spacing w:val="20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y</w:t>
                  </w:r>
                  <w:r>
                    <w:rPr>
                      <w:rFonts w:ascii="Arial" w:hAnsi="Arial"/>
                      <w:spacing w:val="19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del</w:t>
                  </w:r>
                  <w:r>
                    <w:rPr>
                      <w:rFonts w:ascii="Arial" w:hAnsi="Arial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análisis</w:t>
                  </w:r>
                  <w:r>
                    <w:rPr>
                      <w:rFonts w:ascii="Arial" w:hAnsi="Arial"/>
                      <w:sz w:val="15"/>
                    </w:rPr>
                    <w:t> se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identificará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este aspecto.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323.284027pt;width:397.95pt;height:52.9pt;mso-position-horizontal-relative:page;mso-position-vertical-relative:page;z-index:-39352" type="#_x0000_t202" filled="false" stroked="false">
            <v:textbox inset="0,0,0,0">
              <w:txbxContent>
                <w:p>
                  <w:pPr>
                    <w:spacing w:line="241" w:lineRule="auto" w:before="2"/>
                    <w:ind w:left="20" w:right="17" w:firstLine="0"/>
                    <w:jc w:val="both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>Deuda</w:t>
                  </w:r>
                  <w:r>
                    <w:rPr>
                      <w:rFonts w:ascii="Arial" w:hAnsi="Arial"/>
                      <w:b/>
                      <w:spacing w:val="1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5"/>
                    </w:rPr>
                    <w:t>Respaldada</w:t>
                  </w:r>
                  <w:r>
                    <w:rPr>
                      <w:rFonts w:ascii="Arial" w:hAnsi="Arial"/>
                      <w:b/>
                      <w:spacing w:val="1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1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>Bono</w:t>
                  </w:r>
                  <w:r>
                    <w:rPr>
                      <w:rFonts w:ascii="Arial" w:hAnsi="Arial"/>
                      <w:b/>
                      <w:spacing w:val="1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>Cupón</w:t>
                  </w:r>
                  <w:r>
                    <w:rPr>
                      <w:rFonts w:ascii="Arial" w:hAnsi="Arial"/>
                      <w:b/>
                      <w:spacing w:val="1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5"/>
                    </w:rPr>
                    <w:t>Cero</w:t>
                  </w:r>
                  <w:r>
                    <w:rPr>
                      <w:rFonts w:ascii="Arial" w:hAnsi="Arial"/>
                      <w:b/>
                      <w:spacing w:val="1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5"/>
                    </w:rPr>
                    <w:t>(DRBC).</w:t>
                  </w:r>
                  <w:r>
                    <w:rPr>
                      <w:rFonts w:ascii="Arial" w:hAnsi="Arial"/>
                      <w:b/>
                      <w:spacing w:val="11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Se</w:t>
                  </w:r>
                  <w:r>
                    <w:rPr>
                      <w:rFonts w:ascii="Arial" w:hAnsi="Arial"/>
                      <w:spacing w:val="9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refiere</w:t>
                  </w:r>
                  <w:r>
                    <w:rPr>
                      <w:rFonts w:ascii="Arial" w:hAnsi="Arial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a</w:t>
                  </w:r>
                  <w:r>
                    <w:rPr>
                      <w:rFonts w:ascii="Arial" w:hAnsi="Arial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los</w:t>
                  </w:r>
                  <w:r>
                    <w:rPr>
                      <w:rFonts w:ascii="Arial" w:hAnsi="Arial"/>
                      <w:spacing w:val="1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créditos</w:t>
                  </w:r>
                  <w:r>
                    <w:rPr>
                      <w:rFonts w:ascii="Arial" w:hAnsi="Arial"/>
                      <w:spacing w:val="1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adquiridos</w:t>
                  </w:r>
                  <w:r>
                    <w:rPr>
                      <w:rFonts w:ascii="Arial" w:hAnsi="Arial"/>
                      <w:spacing w:val="1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por</w:t>
                  </w:r>
                  <w:r>
                    <w:rPr>
                      <w:rFonts w:ascii="Arial" w:hAnsi="Arial"/>
                      <w:spacing w:val="1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las</w:t>
                  </w:r>
                  <w:r>
                    <w:rPr>
                      <w:rFonts w:ascii="Arial" w:hAnsi="Arial"/>
                      <w:spacing w:val="9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Entidades</w:t>
                  </w:r>
                  <w:r>
                    <w:rPr>
                      <w:rFonts w:ascii="Arial" w:hAnsi="Arial"/>
                      <w:spacing w:val="5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subnacionales</w:t>
                  </w:r>
                  <w:r>
                    <w:rPr>
                      <w:rFonts w:ascii="Arial" w:hAnsi="Arial"/>
                      <w:spacing w:val="1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con</w:t>
                  </w:r>
                  <w:r>
                    <w:rPr>
                      <w:rFonts w:ascii="Arial" w:hAnsi="Arial"/>
                      <w:spacing w:val="18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una</w:t>
                  </w:r>
                  <w:r>
                    <w:rPr>
                      <w:rFonts w:ascii="Arial" w:hAnsi="Arial"/>
                      <w:spacing w:val="1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institución</w:t>
                  </w:r>
                  <w:r>
                    <w:rPr>
                      <w:rFonts w:ascii="Arial" w:hAnsi="Arial"/>
                      <w:spacing w:val="1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bancaria</w:t>
                  </w:r>
                  <w:r>
                    <w:rPr>
                      <w:rFonts w:ascii="Arial" w:hAnsi="Arial"/>
                      <w:spacing w:val="1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bajo</w:t>
                  </w:r>
                  <w:r>
                    <w:rPr>
                      <w:rFonts w:ascii="Arial" w:hAnsi="Arial"/>
                      <w:spacing w:val="1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este</w:t>
                  </w:r>
                  <w:r>
                    <w:rPr>
                      <w:rFonts w:ascii="Arial" w:hAnsi="Arial"/>
                      <w:spacing w:val="1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esquema</w:t>
                  </w:r>
                  <w:r>
                    <w:rPr>
                      <w:rFonts w:ascii="Arial" w:hAnsi="Arial"/>
                      <w:spacing w:val="1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que</w:t>
                  </w:r>
                  <w:r>
                    <w:rPr>
                      <w:rFonts w:ascii="Arial" w:hAnsi="Arial"/>
                      <w:spacing w:val="1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incluye</w:t>
                  </w:r>
                  <w:r>
                    <w:rPr>
                      <w:rFonts w:ascii="Arial" w:hAnsi="Arial"/>
                      <w:spacing w:val="2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un</w:t>
                  </w:r>
                  <w:r>
                    <w:rPr>
                      <w:rFonts w:ascii="Arial" w:hAnsi="Arial"/>
                      <w:spacing w:val="19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solo</w:t>
                  </w:r>
                  <w:r>
                    <w:rPr>
                      <w:rFonts w:ascii="Arial" w:hAnsi="Arial"/>
                      <w:spacing w:val="1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pago</w:t>
                  </w:r>
                  <w:r>
                    <w:rPr>
                      <w:rFonts w:ascii="Arial" w:hAnsi="Arial"/>
                      <w:spacing w:val="18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1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capital</w:t>
                  </w:r>
                  <w:r>
                    <w:rPr>
                      <w:rFonts w:ascii="Arial" w:hAnsi="Arial"/>
                      <w:spacing w:val="1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en</w:t>
                  </w:r>
                  <w:r>
                    <w:rPr>
                      <w:rFonts w:ascii="Arial" w:hAnsi="Arial"/>
                      <w:spacing w:val="1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su</w:t>
                  </w:r>
                  <w:r>
                    <w:rPr>
                      <w:rFonts w:ascii="Arial" w:hAnsi="Arial"/>
                      <w:spacing w:val="1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fecha</w:t>
                  </w:r>
                  <w:r>
                    <w:rPr>
                      <w:rFonts w:ascii="Arial" w:hAnsi="Arial"/>
                      <w:spacing w:val="18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7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vencimiento.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En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términos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generales,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en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este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esquema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fecha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vencimiento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del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crédito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bancario</w:t>
                  </w:r>
                  <w:r>
                    <w:rPr>
                      <w:rFonts w:ascii="Arial" w:hAnsi="Arial"/>
                      <w:spacing w:val="9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y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del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bono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cupón</w:t>
                  </w:r>
                  <w:r>
                    <w:rPr>
                      <w:rFonts w:ascii="Arial" w:hAnsi="Arial"/>
                      <w:spacing w:val="73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cero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(BCC)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se</w:t>
                  </w:r>
                  <w:r>
                    <w:rPr>
                      <w:rFonts w:ascii="Arial" w:hAnsi="Arial"/>
                      <w:spacing w:val="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coincidirá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5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tal</w:t>
                  </w:r>
                  <w:r>
                    <w:rPr>
                      <w:rFonts w:ascii="Arial" w:hAnsi="Arial"/>
                      <w:spacing w:val="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manera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que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el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valor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realización</w:t>
                  </w:r>
                  <w:r>
                    <w:rPr>
                      <w:rFonts w:ascii="Arial" w:hAnsi="Arial"/>
                      <w:spacing w:val="9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del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BCC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será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igual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a</w:t>
                  </w:r>
                  <w:r>
                    <w:rPr>
                      <w:rFonts w:ascii="Arial" w:hAnsi="Arial"/>
                      <w:spacing w:val="5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su</w:t>
                  </w:r>
                  <w:r>
                    <w:rPr>
                      <w:rFonts w:ascii="Arial" w:hAnsi="Arial"/>
                      <w:spacing w:val="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valor</w:t>
                  </w:r>
                  <w:r>
                    <w:rPr>
                      <w:rFonts w:ascii="Arial" w:hAnsi="Arial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nominal.</w:t>
                  </w:r>
                  <w:r>
                    <w:rPr>
                      <w:rFonts w:ascii="Arial" w:hAnsi="Arial"/>
                      <w:spacing w:val="5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Adicionalmente,</w:t>
                  </w:r>
                  <w:r>
                    <w:rPr>
                      <w:rFonts w:ascii="Arial" w:hAnsi="Arial"/>
                      <w:spacing w:val="14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el</w:t>
                  </w:r>
                  <w:r>
                    <w:rPr>
                      <w:rFonts w:ascii="Arial" w:hAnsi="Arial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valor</w:t>
                  </w:r>
                  <w:r>
                    <w:rPr>
                      <w:rFonts w:ascii="Arial" w:hAnsi="Arial"/>
                      <w:spacing w:val="1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nominal</w:t>
                  </w:r>
                  <w:r>
                    <w:rPr>
                      <w:rFonts w:ascii="Arial" w:hAnsi="Arial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multiplicado</w:t>
                  </w:r>
                  <w:r>
                    <w:rPr>
                      <w:rFonts w:ascii="Arial" w:hAnsi="Arial"/>
                      <w:spacing w:val="1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por</w:t>
                  </w:r>
                  <w:r>
                    <w:rPr>
                      <w:rFonts w:ascii="Arial" w:hAnsi="Arial"/>
                      <w:spacing w:val="13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el</w:t>
                  </w:r>
                  <w:r>
                    <w:rPr>
                      <w:rFonts w:ascii="Arial" w:hAnsi="Arial"/>
                      <w:spacing w:val="1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número</w:t>
                  </w:r>
                  <w:r>
                    <w:rPr>
                      <w:rFonts w:ascii="Arial" w:hAnsi="Arial"/>
                      <w:spacing w:val="13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títulos</w:t>
                  </w:r>
                  <w:r>
                    <w:rPr>
                      <w:rFonts w:ascii="Arial" w:hAnsi="Arial"/>
                      <w:spacing w:val="1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respaldando</w:t>
                  </w:r>
                  <w:r>
                    <w:rPr>
                      <w:rFonts w:ascii="Arial" w:hAnsi="Arial"/>
                      <w:spacing w:val="13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el</w:t>
                  </w:r>
                  <w:r>
                    <w:rPr>
                      <w:rFonts w:ascii="Arial" w:hAnsi="Arial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crédito</w:t>
                  </w:r>
                  <w:r>
                    <w:rPr>
                      <w:rFonts w:ascii="Arial" w:hAnsi="Arial"/>
                      <w:spacing w:val="1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será</w:t>
                  </w:r>
                  <w:r>
                    <w:rPr>
                      <w:rFonts w:ascii="Arial" w:hAnsi="Arial"/>
                      <w:spacing w:val="1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igual</w:t>
                  </w:r>
                  <w:r>
                    <w:rPr>
                      <w:rFonts w:ascii="Arial" w:hAnsi="Arial"/>
                      <w:spacing w:val="13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al</w:t>
                  </w:r>
                  <w:r>
                    <w:rPr>
                      <w:rFonts w:ascii="Arial" w:hAnsi="Arial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monto</w:t>
                  </w:r>
                  <w:r>
                    <w:rPr>
                      <w:rFonts w:ascii="Arial" w:hAnsi="Arial"/>
                      <w:spacing w:val="1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del</w:t>
                  </w:r>
                  <w:r>
                    <w:rPr>
                      <w:rFonts w:ascii="Arial" w:hAnsi="Arial"/>
                      <w:spacing w:val="7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crédito.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383.764008pt;width:397.8pt;height:35.5pt;mso-position-horizontal-relative:page;mso-position-vertical-relative:page;z-index:-39328" type="#_x0000_t202" filled="false" stroked="false">
            <v:textbox inset="0,0,0,0">
              <w:txbxContent>
                <w:p>
                  <w:pPr>
                    <w:spacing w:before="2"/>
                    <w:ind w:left="20" w:right="17" w:firstLine="0"/>
                    <w:jc w:val="both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sz w:val="15"/>
                    </w:rPr>
                    <w:t>En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consecuencia,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el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monto</w:t>
                  </w:r>
                  <w:r>
                    <w:rPr>
                      <w:rFonts w:ascii="Arial" w:hAnsi="Arial"/>
                      <w:spacing w:val="4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del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crédito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por</w:t>
                  </w:r>
                  <w:r>
                    <w:rPr>
                      <w:rFonts w:ascii="Arial" w:hAnsi="Arial"/>
                      <w:spacing w:val="4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pagar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por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parte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Entidad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subnacional</w:t>
                  </w:r>
                  <w:r>
                    <w:rPr>
                      <w:rFonts w:ascii="Arial" w:hAnsi="Arial"/>
                      <w:spacing w:val="4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en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su</w:t>
                  </w:r>
                  <w:r>
                    <w:rPr>
                      <w:rFonts w:ascii="Arial" w:hAnsi="Arial"/>
                      <w:spacing w:val="4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fecha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vencimiento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será</w:t>
                  </w:r>
                  <w:r>
                    <w:rPr>
                      <w:rFonts w:ascii="Arial" w:hAnsi="Arial"/>
                      <w:spacing w:val="6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igual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al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valor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neto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ajustado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DRBC.</w:t>
                  </w:r>
                  <w:r>
                    <w:rPr>
                      <w:rFonts w:ascii="Arial" w:hAnsi="Arial"/>
                      <w:spacing w:val="9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El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valor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neto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ajustado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sería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diferencia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entre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el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monto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del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crédito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y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el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valor</w:t>
                  </w:r>
                  <w:r>
                    <w:rPr>
                      <w:rFonts w:ascii="Arial" w:hAnsi="Arial"/>
                      <w:spacing w:val="79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nominal</w:t>
                  </w:r>
                  <w:r>
                    <w:rPr>
                      <w:rFonts w:ascii="Arial" w:hAnsi="Arial"/>
                      <w:spacing w:val="4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del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BCC</w:t>
                  </w:r>
                  <w:r>
                    <w:rPr>
                      <w:rFonts w:ascii="Arial" w:hAnsi="Arial"/>
                      <w:spacing w:val="4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multiplicado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por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el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número</w:t>
                  </w:r>
                  <w:r>
                    <w:rPr>
                      <w:rFonts w:ascii="Arial" w:hAnsi="Arial"/>
                      <w:spacing w:val="4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títulos.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Normalmente,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este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valor</w:t>
                  </w:r>
                  <w:r>
                    <w:rPr>
                      <w:rFonts w:ascii="Arial" w:hAnsi="Arial"/>
                      <w:spacing w:val="4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será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cero.</w:t>
                  </w:r>
                  <w:r>
                    <w:rPr>
                      <w:rFonts w:ascii="Arial" w:hAnsi="Arial"/>
                      <w:spacing w:val="5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En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estos</w:t>
                  </w:r>
                  <w:r>
                    <w:rPr>
                      <w:rFonts w:ascii="Arial" w:hAnsi="Arial"/>
                      <w:spacing w:val="4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casos,</w:t>
                  </w:r>
                  <w:r>
                    <w:rPr>
                      <w:rFonts w:ascii="Arial" w:hAnsi="Arial"/>
                      <w:spacing w:val="4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el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servicio</w:t>
                  </w:r>
                  <w:r>
                    <w:rPr>
                      <w:rFonts w:ascii="Arial" w:hAnsi="Arial"/>
                      <w:spacing w:val="95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deuda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asociado con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DRBC</w:t>
                  </w:r>
                  <w:r>
                    <w:rPr>
                      <w:rFonts w:ascii="Arial" w:hAnsi="Arial"/>
                      <w:spacing w:val="-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sería únicamente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los</w:t>
                  </w:r>
                  <w:r>
                    <w:rPr>
                      <w:rFonts w:ascii="Arial" w:hAnsi="Arial"/>
                      <w:spacing w:val="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pagos</w:t>
                  </w:r>
                  <w:r>
                    <w:rPr>
                      <w:rFonts w:ascii="Arial" w:hAnsi="Arial"/>
                      <w:sz w:val="15"/>
                    </w:rPr>
                    <w:t> de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interés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periódicos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426.984009pt;width:171.4pt;height:9.6pt;mso-position-horizontal-relative:page;mso-position-vertical-relative:page;z-index:-39304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spacing w:val="-1"/>
                      <w:sz w:val="15"/>
                    </w:rPr>
                    <w:t>Algunas</w:t>
                  </w:r>
                  <w:r>
                    <w:rPr>
                      <w:rFonts w:ascii="Arial" w:hAnsi="Arial"/>
                      <w:spacing w:val="-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consideraciones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con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relación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este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tema: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444.264008pt;width:397.9pt;height:26.75pt;mso-position-horizontal-relative:page;mso-position-vertical-relative:page;z-index:-39280" type="#_x0000_t202" filled="false" stroked="false">
            <v:textbox inset="0,0,0,0">
              <w:txbxContent>
                <w:p>
                  <w:pPr>
                    <w:spacing w:line="238" w:lineRule="auto" w:before="2"/>
                    <w:ind w:left="20" w:right="18" w:firstLine="0"/>
                    <w:jc w:val="both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spacing w:val="-1"/>
                      <w:sz w:val="15"/>
                    </w:rPr>
                    <w:t>HR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Ratings</w:t>
                  </w:r>
                  <w:r>
                    <w:rPr>
                      <w:rFonts w:ascii="Arial" w:hAnsi="Arial"/>
                      <w:spacing w:val="-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considera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que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este tipo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 créditos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constituyen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obligaciones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financieras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directas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por parte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del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 subnacional.</w:t>
                  </w:r>
                  <w:r>
                    <w:rPr>
                      <w:rFonts w:ascii="Arial" w:hAnsi="Arial"/>
                      <w:spacing w:val="5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Esto</w:t>
                  </w:r>
                  <w:r>
                    <w:rPr>
                      <w:rFonts w:ascii="Arial" w:hAnsi="Arial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es</w:t>
                  </w:r>
                  <w:r>
                    <w:rPr>
                      <w:rFonts w:ascii="Arial" w:hAnsi="Arial"/>
                      <w:spacing w:val="9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sin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importar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el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criterio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1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en</w:t>
                  </w:r>
                  <w:r>
                    <w:rPr>
                      <w:rFonts w:ascii="Arial" w:hAnsi="Arial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1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Cuenta</w:t>
                  </w:r>
                  <w:r>
                    <w:rPr>
                      <w:rFonts w:ascii="Arial" w:hAnsi="Arial"/>
                      <w:spacing w:val="1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Pública</w:t>
                  </w:r>
                  <w:r>
                    <w:rPr>
                      <w:rFonts w:ascii="Arial" w:hAnsi="Arial"/>
                      <w:spacing w:val="1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(o</w:t>
                  </w:r>
                  <w:r>
                    <w:rPr>
                      <w:rFonts w:ascii="Arial" w:hAnsi="Arial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fuera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ella)</w:t>
                  </w:r>
                  <w:r>
                    <w:rPr>
                      <w:rFonts w:ascii="Arial" w:hAnsi="Arial"/>
                      <w:spacing w:val="1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por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parte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10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Entidad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subnacional,</w:t>
                  </w:r>
                  <w:r>
                    <w:rPr>
                      <w:rFonts w:ascii="Arial" w:hAnsi="Arial"/>
                      <w:spacing w:val="9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HR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Ratings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tomará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dicho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crédito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como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deuda,</w:t>
                  </w:r>
                  <w:r>
                    <w:rPr>
                      <w:rFonts w:ascii="Arial" w:hAnsi="Arial"/>
                      <w:spacing w:val="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reflejándolo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en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los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respectivos</w:t>
                  </w:r>
                  <w:r>
                    <w:rPr>
                      <w:rFonts w:ascii="Arial" w:hAnsi="Arial"/>
                      <w:spacing w:val="-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cuadros</w:t>
                  </w:r>
                  <w:r>
                    <w:rPr>
                      <w:rFonts w:ascii="Arial" w:hAnsi="Arial"/>
                      <w:sz w:val="15"/>
                    </w:rPr>
                    <w:t> y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anexos.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478.70401pt;width:397.9pt;height:35.5pt;mso-position-horizontal-relative:page;mso-position-vertical-relative:page;z-index:-39256" type="#_x0000_t202" filled="false" stroked="false">
            <v:textbox inset="0,0,0,0">
              <w:txbxContent>
                <w:p>
                  <w:pPr>
                    <w:spacing w:before="2"/>
                    <w:ind w:left="20" w:right="19" w:firstLine="0"/>
                    <w:jc w:val="both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sz w:val="15"/>
                    </w:rPr>
                    <w:t>Otro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factor importante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es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que,</w:t>
                  </w:r>
                  <w:r>
                    <w:rPr>
                      <w:rFonts w:ascii="Arial" w:hAnsi="Arial"/>
                      <w:sz w:val="15"/>
                    </w:rPr>
                    <w:t> por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naturaleza</w:t>
                  </w:r>
                  <w:r>
                    <w:rPr>
                      <w:rFonts w:ascii="Arial" w:hAnsi="Arial"/>
                      <w:spacing w:val="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esta obligación,</w:t>
                  </w:r>
                  <w:r>
                    <w:rPr>
                      <w:rFonts w:ascii="Arial" w:hAnsi="Arial"/>
                      <w:spacing w:val="2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el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saldo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no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 se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vería modificado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lo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largo</w:t>
                  </w:r>
                  <w:r>
                    <w:rPr>
                      <w:rFonts w:ascii="Arial" w:hAnsi="Arial"/>
                      <w:spacing w:val="-4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 vida</w:t>
                  </w:r>
                  <w:r>
                    <w:rPr>
                      <w:rFonts w:ascii="Arial" w:hAnsi="Arial"/>
                      <w:spacing w:val="59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del</w:t>
                  </w:r>
                  <w:r>
                    <w:rPr>
                      <w:rFonts w:ascii="Arial" w:hAnsi="Arial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mismo.</w:t>
                  </w:r>
                  <w:r>
                    <w:rPr>
                      <w:rFonts w:ascii="Arial" w:hAnsi="Arial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Situación</w:t>
                  </w:r>
                  <w:r>
                    <w:rPr>
                      <w:rFonts w:ascii="Arial" w:hAnsi="Arial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que,</w:t>
                  </w:r>
                  <w:r>
                    <w:rPr>
                      <w:rFonts w:ascii="Arial" w:hAnsi="Arial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sin</w:t>
                  </w:r>
                  <w:r>
                    <w:rPr>
                      <w:rFonts w:ascii="Arial" w:hAnsi="Arial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hacer</w:t>
                  </w:r>
                  <w:r>
                    <w:rPr>
                      <w:rFonts w:ascii="Arial" w:hAnsi="Arial"/>
                      <w:spacing w:val="3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ajustes,</w:t>
                  </w:r>
                  <w:r>
                    <w:rPr>
                      <w:rFonts w:ascii="Arial" w:hAnsi="Arial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incide</w:t>
                  </w:r>
                  <w:r>
                    <w:rPr>
                      <w:rFonts w:ascii="Arial" w:hAnsi="Arial"/>
                      <w:spacing w:val="3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manera</w:t>
                  </w:r>
                  <w:r>
                    <w:rPr>
                      <w:rFonts w:ascii="Arial" w:hAnsi="Arial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negativa</w:t>
                  </w:r>
                  <w:r>
                    <w:rPr>
                      <w:rFonts w:ascii="Arial" w:hAnsi="Arial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en</w:t>
                  </w:r>
                  <w:r>
                    <w:rPr>
                      <w:rFonts w:ascii="Arial" w:hAnsi="Arial"/>
                      <w:spacing w:val="3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las</w:t>
                  </w:r>
                  <w:r>
                    <w:rPr>
                      <w:rFonts w:ascii="Arial" w:hAnsi="Arial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métricas</w:t>
                  </w:r>
                  <w:r>
                    <w:rPr>
                      <w:rFonts w:ascii="Arial" w:hAnsi="Arial"/>
                      <w:spacing w:val="3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deuda.</w:t>
                  </w:r>
                  <w:r>
                    <w:rPr>
                      <w:rFonts w:ascii="Arial" w:hAnsi="Arial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HR</w:t>
                  </w:r>
                  <w:r>
                    <w:rPr>
                      <w:rFonts w:ascii="Arial" w:hAnsi="Arial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Ratings</w:t>
                  </w:r>
                  <w:r>
                    <w:rPr>
                      <w:rFonts w:ascii="Arial" w:hAnsi="Arial"/>
                      <w:spacing w:val="4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mantendrá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el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saldo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vigente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en</w:t>
                  </w:r>
                  <w:r>
                    <w:rPr>
                      <w:rFonts w:ascii="Arial" w:hAnsi="Arial"/>
                      <w:spacing w:val="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los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cuadros</w:t>
                  </w:r>
                  <w:r>
                    <w:rPr>
                      <w:rFonts w:ascii="Arial" w:hAnsi="Arial"/>
                      <w:spacing w:val="9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Deuda,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identificando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este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fenómeno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a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través</w:t>
                  </w:r>
                  <w:r>
                    <w:rPr>
                      <w:rFonts w:ascii="Arial" w:hAnsi="Arial"/>
                      <w:spacing w:val="7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una</w:t>
                  </w:r>
                  <w:r>
                    <w:rPr>
                      <w:rFonts w:ascii="Arial" w:hAnsi="Arial"/>
                      <w:spacing w:val="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métrica</w:t>
                  </w:r>
                  <w:r>
                    <w:rPr>
                      <w:rFonts w:ascii="Arial" w:hAnsi="Arial"/>
                      <w:spacing w:val="3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Deuda</w:t>
                  </w:r>
                  <w:r>
                    <w:rPr>
                      <w:rFonts w:ascii="Arial" w:hAnsi="Arial"/>
                      <w:spacing w:val="59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Directa Ajustada,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como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se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describe abajo.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521.664001pt;width:345.2pt;height:9.6pt;mso-position-horizontal-relative:page;mso-position-vertical-relative:page;z-index:-39232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b/>
                      <w:spacing w:val="-2"/>
                      <w:sz w:val="15"/>
                    </w:rPr>
                    <w:t>Deuda</w:t>
                  </w:r>
                  <w:r>
                    <w:rPr>
                      <w:rFonts w:ascii="Arial"/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5"/>
                    </w:rPr>
                    <w:t>Directa.</w:t>
                  </w:r>
                  <w:r>
                    <w:rPr>
                      <w:rFonts w:ascii="Arial"/>
                      <w:b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5"/>
                    </w:rPr>
                    <w:t>(DD) </w:t>
                  </w:r>
                  <w:r>
                    <w:rPr>
                      <w:rFonts w:ascii="Arial"/>
                      <w:sz w:val="15"/>
                    </w:rPr>
                    <w:t>Se</w:t>
                  </w:r>
                  <w:r>
                    <w:rPr>
                      <w:rFonts w:asci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define</w:t>
                  </w:r>
                  <w:r>
                    <w:rPr>
                      <w:rFonts w:asci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sz w:val="15"/>
                    </w:rPr>
                    <w:t>a</w:t>
                  </w:r>
                  <w:r>
                    <w:rPr>
                      <w:rFonts w:ascii="Arial"/>
                      <w:spacing w:val="-2"/>
                      <w:sz w:val="15"/>
                    </w:rPr>
                    <w:t> este</w:t>
                  </w:r>
                  <w:r>
                    <w:rPr>
                      <w:rFonts w:asci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Deuda</w:t>
                  </w:r>
                  <w:r>
                    <w:rPr>
                      <w:rFonts w:asci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como</w:t>
                  </w:r>
                  <w:r>
                    <w:rPr>
                      <w:rFonts w:asci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/>
                      <w:sz w:val="15"/>
                    </w:rPr>
                    <w:t>la</w:t>
                  </w:r>
                  <w:r>
                    <w:rPr>
                      <w:rFonts w:ascii="Arial"/>
                      <w:spacing w:val="-2"/>
                      <w:sz w:val="15"/>
                    </w:rPr>
                    <w:t> Suma</w:t>
                  </w:r>
                  <w:r>
                    <w:rPr>
                      <w:rFonts w:ascii="Arial"/>
                      <w:spacing w:val="-1"/>
                      <w:sz w:val="15"/>
                    </w:rPr>
                    <w:t> de las</w:t>
                  </w:r>
                  <w:r>
                    <w:rPr>
                      <w:rFonts w:ascii="Arial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siguientes</w:t>
                  </w:r>
                  <w:r>
                    <w:rPr>
                      <w:rFonts w:ascii="Arial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obligaciones</w:t>
                  </w:r>
                  <w:r>
                    <w:rPr>
                      <w:rFonts w:ascii="Arial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financieras: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539.064026pt;width:263.55pt;height:9.6pt;mso-position-horizontal-relative:page;mso-position-vertical-relative:page;z-index:-39208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spacing w:val="-1"/>
                      <w:sz w:val="15"/>
                    </w:rPr>
                    <w:t>Deuda Bancaria </w:t>
                  </w:r>
                  <w:r>
                    <w:rPr>
                      <w:rFonts w:ascii="Arial" w:hAnsi="Arial"/>
                      <w:sz w:val="15"/>
                    </w:rPr>
                    <w:t>+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 Deuda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Bursátil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+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 Deuda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Respaldada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por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 Bono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Cupón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Cero.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556.223999pt;width:298.05pt;height:9.6pt;mso-position-horizontal-relative:page;mso-position-vertical-relative:page;z-index:-39184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b/>
                      <w:spacing w:val="-1"/>
                      <w:sz w:val="15"/>
                    </w:rPr>
                    <w:t>Deuda</w:t>
                  </w:r>
                  <w:r>
                    <w:rPr>
                      <w:rFonts w:ascii="Arial"/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5"/>
                    </w:rPr>
                    <w:t>Directa</w:t>
                  </w:r>
                  <w:r>
                    <w:rPr>
                      <w:rFonts w:ascii="Arial"/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5"/>
                    </w:rPr>
                    <w:t>Ajustada </w:t>
                  </w:r>
                  <w:r>
                    <w:rPr>
                      <w:rFonts w:ascii="Arial"/>
                      <w:b/>
                      <w:spacing w:val="-2"/>
                      <w:sz w:val="15"/>
                    </w:rPr>
                    <w:t>(DDA).</w:t>
                  </w:r>
                  <w:r>
                    <w:rPr>
                      <w:rFonts w:ascii="Arial"/>
                      <w:b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Se</w:t>
                  </w:r>
                  <w:r>
                    <w:rPr>
                      <w:rFonts w:asci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define</w:t>
                  </w:r>
                  <w:r>
                    <w:rPr>
                      <w:rFonts w:ascii="Arial"/>
                      <w:spacing w:val="-3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como </w:t>
                  </w:r>
                  <w:r>
                    <w:rPr>
                      <w:rFonts w:ascii="Arial"/>
                      <w:sz w:val="15"/>
                    </w:rPr>
                    <w:t>la</w:t>
                  </w:r>
                  <w:r>
                    <w:rPr>
                      <w:rFonts w:ascii="Arial"/>
                      <w:spacing w:val="-1"/>
                      <w:sz w:val="15"/>
                    </w:rPr>
                    <w:t> suma</w:t>
                  </w:r>
                  <w:r>
                    <w:rPr>
                      <w:rFonts w:asci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/>
                      <w:sz w:val="15"/>
                    </w:rPr>
                    <w:t>de</w:t>
                  </w:r>
                  <w:r>
                    <w:rPr>
                      <w:rFonts w:ascii="Arial"/>
                      <w:spacing w:val="-1"/>
                      <w:sz w:val="15"/>
                    </w:rPr>
                    <w:t> las</w:t>
                  </w:r>
                  <w:r>
                    <w:rPr>
                      <w:rFonts w:ascii="Arial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siguientes</w:t>
                  </w:r>
                  <w:r>
                    <w:rPr>
                      <w:rFonts w:ascii="Arial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obligaciones: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573.624023pt;width:115.7pt;height:9.6pt;mso-position-horizontal-relative:page;mso-position-vertical-relative:page;z-index:-39160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spacing w:val="-1"/>
                      <w:sz w:val="15"/>
                    </w:rPr>
                    <w:t>Deuda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Bancaria </w:t>
                  </w:r>
                  <w:r>
                    <w:rPr>
                      <w:rFonts w:ascii="Arial" w:hAnsi="Arial"/>
                      <w:sz w:val="15"/>
                    </w:rPr>
                    <w:t>+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 Deuda Bursátil.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590.814026pt;width:397.9pt;height:26.85pt;mso-position-horizontal-relative:page;mso-position-vertical-relative:page;z-index:-39136" type="#_x0000_t202" filled="false" stroked="false">
            <v:textbox inset="0,0,0,0">
              <w:txbxContent>
                <w:p>
                  <w:pPr>
                    <w:spacing w:before="2"/>
                    <w:ind w:left="20" w:right="17" w:firstLine="0"/>
                    <w:jc w:val="both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Esta</w:t>
                  </w:r>
                  <w:r>
                    <w:rPr>
                      <w:rFonts w:ascii="Arial" w:hAnsi="Arial" w:cs="Arial" w:eastAsia="Arial"/>
                      <w:spacing w:val="8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métrica</w:t>
                  </w:r>
                  <w:r>
                    <w:rPr>
                      <w:rFonts w:ascii="Arial" w:hAnsi="Arial" w:cs="Arial" w:eastAsia="Arial"/>
                      <w:spacing w:val="8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permite</w:t>
                  </w:r>
                  <w:r>
                    <w:rPr>
                      <w:rFonts w:ascii="Arial" w:hAnsi="Arial" w:cs="Arial" w:eastAsia="Arial"/>
                      <w:spacing w:val="1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identificar</w:t>
                  </w:r>
                  <w:r>
                    <w:rPr>
                      <w:rFonts w:ascii="Arial" w:hAnsi="Arial" w:cs="Arial" w:eastAsia="Arial"/>
                      <w:spacing w:val="8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las</w:t>
                  </w:r>
                  <w:r>
                    <w:rPr>
                      <w:rFonts w:ascii="Arial" w:hAnsi="Arial" w:cs="Arial" w:eastAsia="Arial"/>
                      <w:spacing w:val="7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amortizaciones</w:t>
                  </w:r>
                  <w:r>
                    <w:rPr>
                      <w:rFonts w:ascii="Arial" w:hAnsi="Arial" w:cs="Arial" w:eastAsia="Arial"/>
                      <w:spacing w:val="12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obligatorias</w:t>
                  </w:r>
                  <w:r>
                    <w:rPr>
                      <w:rFonts w:ascii="Arial" w:hAnsi="Arial" w:cs="Arial" w:eastAsia="Arial"/>
                      <w:spacing w:val="9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de</w:t>
                  </w:r>
                  <w:r>
                    <w:rPr>
                      <w:rFonts w:ascii="Arial" w:hAnsi="Arial" w:cs="Arial" w:eastAsia="Arial"/>
                      <w:spacing w:val="6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capital</w:t>
                  </w:r>
                  <w:r>
                    <w:rPr>
                      <w:rFonts w:ascii="Arial" w:hAnsi="Arial" w:cs="Arial" w:eastAsia="Arial"/>
                      <w:spacing w:val="11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de</w:t>
                  </w:r>
                  <w:r>
                    <w:rPr>
                      <w:rFonts w:ascii="Arial" w:hAnsi="Arial" w:cs="Arial" w:eastAsia="Arial"/>
                      <w:spacing w:val="8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la</w:t>
                  </w:r>
                  <w:r>
                    <w:rPr>
                      <w:rFonts w:ascii="Arial" w:hAnsi="Arial" w:cs="Arial" w:eastAsia="Arial"/>
                      <w:spacing w:val="8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Entidad</w:t>
                  </w:r>
                  <w:r>
                    <w:rPr>
                      <w:rFonts w:ascii="Arial" w:hAnsi="Arial" w:cs="Arial" w:eastAsia="Arial"/>
                      <w:spacing w:val="8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subnacional.</w:t>
                  </w:r>
                  <w:r>
                    <w:rPr>
                      <w:rFonts w:ascii="Arial" w:hAnsi="Arial" w:cs="Arial" w:eastAsia="Arial"/>
                      <w:spacing w:val="9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El</w:t>
                  </w:r>
                  <w:r>
                    <w:rPr>
                      <w:rFonts w:ascii="Arial" w:hAnsi="Arial" w:cs="Arial" w:eastAsia="Arial"/>
                      <w:spacing w:val="8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Servicio</w:t>
                  </w:r>
                  <w:r>
                    <w:rPr>
                      <w:rFonts w:ascii="Arial" w:hAnsi="Arial" w:cs="Arial" w:eastAsia="Arial"/>
                      <w:spacing w:val="8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de</w:t>
                  </w:r>
                  <w:r>
                    <w:rPr>
                      <w:rFonts w:ascii="Arial" w:hAnsi="Arial" w:cs="Arial" w:eastAsia="Arial"/>
                      <w:spacing w:val="11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la</w:t>
                  </w:r>
                  <w:r>
                    <w:rPr>
                      <w:rFonts w:ascii="Arial" w:hAnsi="Arial" w:cs="Arial" w:eastAsia="Arial"/>
                      <w:spacing w:val="63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Deuda</w:t>
                  </w:r>
                  <w:r>
                    <w:rPr>
                      <w:rFonts w:ascii="Arial" w:hAnsi="Arial" w:cs="Arial" w:eastAsia="Arial"/>
                      <w:spacing w:val="3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de</w:t>
                  </w:r>
                  <w:r>
                    <w:rPr>
                      <w:rFonts w:ascii="Arial" w:hAnsi="Arial" w:cs="Arial" w:eastAsia="Arial"/>
                      <w:spacing w:val="1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los</w:t>
                  </w:r>
                  <w:r>
                    <w:rPr>
                      <w:rFonts w:ascii="Arial" w:hAnsi="Arial" w:cs="Arial" w:eastAsia="Arial"/>
                      <w:spacing w:val="5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DRBC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sería</w:t>
                  </w:r>
                  <w:r>
                    <w:rPr>
                      <w:rFonts w:ascii="Arial" w:hAnsi="Arial" w:cs="Arial" w:eastAsia="Arial"/>
                      <w:spacing w:val="3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únicamente</w:t>
                  </w:r>
                  <w:r>
                    <w:rPr>
                      <w:rFonts w:ascii="Arial" w:hAnsi="Arial" w:cs="Arial" w:eastAsia="Arial"/>
                      <w:spacing w:val="3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los</w:t>
                  </w:r>
                  <w:r>
                    <w:rPr>
                      <w:rFonts w:ascii="Arial" w:hAnsi="Arial" w:cs="Arial" w:eastAsia="Arial"/>
                      <w:spacing w:val="5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pagos</w:t>
                  </w:r>
                  <w:r>
                    <w:rPr>
                      <w:rFonts w:ascii="Arial" w:hAnsi="Arial" w:cs="Arial" w:eastAsia="Arial"/>
                      <w:spacing w:val="5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de</w:t>
                  </w:r>
                  <w:r>
                    <w:rPr>
                      <w:rFonts w:ascii="Arial" w:hAnsi="Arial" w:cs="Arial" w:eastAsia="Arial"/>
                      <w:spacing w:val="3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interés</w:t>
                  </w:r>
                  <w:r>
                    <w:rPr>
                      <w:rFonts w:ascii="Arial" w:hAnsi="Arial" w:cs="Arial" w:eastAsia="Arial"/>
                      <w:spacing w:val="2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más</w:t>
                  </w:r>
                  <w:r>
                    <w:rPr>
                      <w:rFonts w:ascii="Arial" w:hAnsi="Arial" w:cs="Arial" w:eastAsia="Arial"/>
                      <w:spacing w:val="2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el</w:t>
                  </w:r>
                  <w:r>
                    <w:rPr>
                      <w:rFonts w:ascii="Arial" w:hAnsi="Arial" w:cs="Arial" w:eastAsia="Arial"/>
                      <w:spacing w:val="1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valor</w:t>
                  </w:r>
                  <w:r>
                    <w:rPr>
                      <w:rFonts w:ascii="Arial" w:hAnsi="Arial" w:cs="Arial" w:eastAsia="Arial"/>
                      <w:spacing w:val="1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neto</w:t>
                  </w:r>
                  <w:r>
                    <w:rPr>
                      <w:rFonts w:ascii="Arial" w:hAnsi="Arial" w:cs="Arial" w:eastAsia="Arial"/>
                      <w:spacing w:val="1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ajustado</w:t>
                  </w:r>
                  <w:r>
                    <w:rPr>
                      <w:rFonts w:ascii="Arial" w:hAnsi="Arial" w:cs="Arial" w:eastAsia="Arial"/>
                      <w:spacing w:val="3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(típicamente</w:t>
                  </w:r>
                  <w:r>
                    <w:rPr>
                      <w:rFonts w:ascii="Arial" w:hAnsi="Arial" w:cs="Arial" w:eastAsia="Arial"/>
                      <w:spacing w:val="1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cero)</w:t>
                  </w:r>
                  <w:r>
                    <w:rPr>
                      <w:rFonts w:ascii="Arial" w:hAnsi="Arial" w:cs="Arial" w:eastAsia="Arial"/>
                      <w:spacing w:val="3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de</w:t>
                  </w:r>
                  <w:r>
                    <w:rPr>
                      <w:rFonts w:ascii="Arial" w:hAnsi="Arial" w:cs="Arial" w:eastAsia="Arial"/>
                      <w:spacing w:val="3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la</w:t>
                  </w:r>
                  <w:r>
                    <w:rPr>
                      <w:rFonts w:ascii="Arial" w:hAnsi="Arial" w:cs="Arial" w:eastAsia="Arial"/>
                      <w:spacing w:val="3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DRBC,</w:t>
                  </w:r>
                  <w:r>
                    <w:rPr>
                      <w:rFonts w:ascii="Arial" w:hAnsi="Arial" w:cs="Arial" w:eastAsia="Arial"/>
                      <w:spacing w:val="67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siendo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este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el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impacto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negativo por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el</w:t>
                  </w:r>
                  <w:r>
                    <w:rPr>
                      <w:rFonts w:ascii="Arial" w:hAnsi="Arial" w:cs="Arial" w:eastAsia="Arial"/>
                      <w:spacing w:val="-1"/>
                      <w:sz w:val="15"/>
                      <w:szCs w:val="15"/>
                    </w:rPr>
                    <w:t> manejo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  <w:t>de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 DRB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C’</w:t>
                  </w:r>
                  <w:r>
                    <w:rPr>
                      <w:rFonts w:ascii="Arial" w:hAnsi="Arial" w:cs="Arial" w:eastAsia="Arial"/>
                      <w:spacing w:val="-2"/>
                      <w:sz w:val="15"/>
                      <w:szCs w:val="15"/>
                    </w:rPr>
                    <w:t>s.</w:t>
                  </w:r>
                  <w:r>
                    <w:rPr>
                      <w:rFonts w:ascii="Arial" w:hAnsi="Arial" w:cs="Arial" w:eastAsia="Arial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625.374023pt;width:171.3pt;height:9.6pt;mso-position-horizontal-relative:page;mso-position-vertical-relative:page;z-index:-39112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spacing w:val="-1"/>
                      <w:sz w:val="15"/>
                    </w:rPr>
                    <w:t>Algunas</w:t>
                  </w:r>
                  <w:r>
                    <w:rPr>
                      <w:rFonts w:ascii="Arial" w:hAnsi="Arial"/>
                      <w:spacing w:val="-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consideraciones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con relación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 este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tema:</w:t>
                  </w:r>
                  <w:r>
                    <w:rPr>
                      <w:rFonts w:ascii="Arial" w:hAns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642.533997pt;width:265.95pt;height:9.6pt;mso-position-horizontal-relative:page;mso-position-vertical-relative:page;z-index:-39088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spacing w:val="-1"/>
                      <w:sz w:val="15"/>
                    </w:rPr>
                    <w:t>Esta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Deuda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Directa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Ajustada</w:t>
                  </w:r>
                  <w:r>
                    <w:rPr>
                      <w:rFonts w:ascii="Arial" w:hAnsi="Arial"/>
                      <w:spacing w:val="-4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será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que</w:t>
                  </w:r>
                  <w:r>
                    <w:rPr>
                      <w:rFonts w:ascii="Arial" w:hAnsi="Arial"/>
                      <w:spacing w:val="-4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se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utilice para realizar</w:t>
                  </w:r>
                  <w:r>
                    <w:rPr>
                      <w:rFonts w:ascii="Arial" w:hAns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los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cálculos</w:t>
                  </w:r>
                  <w:r>
                    <w:rPr>
                      <w:rFonts w:ascii="Arial" w:hAnsi="Arial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659.814026pt;width:159.3pt;height:18.2pt;mso-position-horizontal-relative:page;mso-position-vertical-relative:page;z-index:-39064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spacing w:val="-1"/>
                      <w:sz w:val="15"/>
                    </w:rPr>
                    <w:t>Deuda</w:t>
                  </w:r>
                  <w:r>
                    <w:rPr>
                      <w:rFonts w:asci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Directa</w:t>
                  </w:r>
                  <w:r>
                    <w:rPr>
                      <w:rFonts w:asci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Ajustada/ILD.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spacing w:val="-1"/>
                      <w:sz w:val="15"/>
                    </w:rPr>
                    <w:t>Deuda</w:t>
                  </w:r>
                  <w:r>
                    <w:rPr>
                      <w:rFonts w:asci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Directa Ajustada</w:t>
                  </w:r>
                  <w:r>
                    <w:rPr>
                      <w:rFonts w:asci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Neta</w:t>
                  </w:r>
                  <w:r>
                    <w:rPr>
                      <w:rFonts w:ascii="Arial"/>
                      <w:spacing w:val="-4"/>
                      <w:sz w:val="15"/>
                    </w:rPr>
                    <w:t> </w:t>
                  </w:r>
                  <w:r>
                    <w:rPr>
                      <w:rFonts w:ascii="Arial"/>
                      <w:sz w:val="15"/>
                    </w:rPr>
                    <w:t>/ </w:t>
                  </w:r>
                  <w:r>
                    <w:rPr>
                      <w:rFonts w:ascii="Arial"/>
                      <w:spacing w:val="-1"/>
                      <w:sz w:val="15"/>
                    </w:rPr>
                    <w:t>ILD,</w:t>
                  </w:r>
                  <w:r>
                    <w:rPr>
                      <w:rFonts w:ascii="Arial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entre</w:t>
                  </w:r>
                  <w:r>
                    <w:rPr>
                      <w:rFonts w:ascii="Arial"/>
                      <w:spacing w:val="1"/>
                      <w:sz w:val="15"/>
                    </w:rPr>
                    <w:t> </w:t>
                  </w:r>
                  <w:r>
                    <w:rPr>
                      <w:rFonts w:ascii="Arial"/>
                      <w:spacing w:val="-1"/>
                      <w:sz w:val="15"/>
                    </w:rPr>
                    <w:t>otras.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940002pt;margin-top:685.610046pt;width:397.8pt;height:18.350pt;mso-position-horizontal-relative:page;mso-position-vertical-relative:page;z-index:-39040" type="#_x0000_t202" filled="false" stroked="false">
            <v:textbox inset="0,0,0,0">
              <w:txbxContent>
                <w:p>
                  <w:pPr>
                    <w:spacing w:line="243" w:lineRule="auto" w:before="2"/>
                    <w:ind w:left="20" w:right="17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5"/>
                    </w:rPr>
                    <w:t>Servicio</w:t>
                  </w:r>
                  <w:r>
                    <w:rPr>
                      <w:rFonts w:ascii="Arial" w:hAnsi="Arial"/>
                      <w:b/>
                      <w:spacing w:val="2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>Deuda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.</w:t>
                  </w:r>
                  <w:r>
                    <w:rPr>
                      <w:rFonts w:ascii="Arial" w:hAnsi="Arial"/>
                      <w:spacing w:val="2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Es</w:t>
                  </w:r>
                  <w:r>
                    <w:rPr>
                      <w:rFonts w:ascii="Arial" w:hAnsi="Arial"/>
                      <w:spacing w:val="26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2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suma</w:t>
                  </w:r>
                  <w:r>
                    <w:rPr>
                      <w:rFonts w:ascii="Arial" w:hAnsi="Arial"/>
                      <w:spacing w:val="2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del</w:t>
                  </w:r>
                  <w:r>
                    <w:rPr>
                      <w:rFonts w:ascii="Arial" w:hAnsi="Arial"/>
                      <w:spacing w:val="2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pago</w:t>
                  </w:r>
                  <w:r>
                    <w:rPr>
                      <w:rFonts w:ascii="Arial" w:hAnsi="Arial"/>
                      <w:spacing w:val="2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23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todos</w:t>
                  </w:r>
                  <w:r>
                    <w:rPr>
                      <w:rFonts w:ascii="Arial" w:hAnsi="Arial"/>
                      <w:spacing w:val="2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los</w:t>
                  </w:r>
                  <w:r>
                    <w:rPr>
                      <w:rFonts w:ascii="Arial" w:hAnsi="Arial"/>
                      <w:spacing w:val="2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intereses</w:t>
                  </w:r>
                  <w:r>
                    <w:rPr>
                      <w:rFonts w:ascii="Arial" w:hAnsi="Arial"/>
                      <w:spacing w:val="27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+</w:t>
                  </w:r>
                  <w:r>
                    <w:rPr>
                      <w:rFonts w:ascii="Arial" w:hAnsi="Arial"/>
                      <w:spacing w:val="26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27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amortización</w:t>
                  </w:r>
                  <w:r>
                    <w:rPr>
                      <w:rFonts w:ascii="Arial" w:hAnsi="Arial"/>
                      <w:spacing w:val="25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de</w:t>
                  </w:r>
                  <w:r>
                    <w:rPr>
                      <w:rFonts w:ascii="Arial" w:hAnsi="Arial"/>
                      <w:spacing w:val="25"/>
                      <w:sz w:val="15"/>
                    </w:rPr>
                    <w:t> </w:t>
                  </w:r>
                  <w:r>
                    <w:rPr>
                      <w:rFonts w:ascii="Arial" w:hAnsi="Arial"/>
                      <w:sz w:val="15"/>
                    </w:rPr>
                    <w:t>la</w:t>
                  </w:r>
                  <w:r>
                    <w:rPr>
                      <w:rFonts w:ascii="Arial" w:hAnsi="Arial"/>
                      <w:spacing w:val="24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Deuda</w:t>
                  </w:r>
                  <w:r>
                    <w:rPr>
                      <w:rFonts w:ascii="Arial" w:hAnsi="Arial"/>
                      <w:spacing w:val="25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Directa</w:t>
                  </w:r>
                  <w:r>
                    <w:rPr>
                      <w:rFonts w:ascii="Arial" w:hAnsi="Arial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Ajustada</w:t>
                  </w:r>
                  <w:r>
                    <w:rPr>
                      <w:rFonts w:ascii="Arial" w:hAnsi="Arial"/>
                      <w:spacing w:val="49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durante cierto</w:t>
                  </w:r>
                  <w:r>
                    <w:rPr>
                      <w:rFonts w:ascii="Arial" w:hAnsi="Arial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5"/>
                    </w:rPr>
                    <w:t>periodo.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73999pt;margin-top:731.154114pt;width:39.4pt;height:8pt;mso-position-horizontal-relative:page;mso-position-vertical-relative:page;z-index:-39016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Hoja</w:t>
                  </w:r>
                  <w:r>
                    <w:rPr>
                      <w:rFonts w:ascii="Arial"/>
                      <w:sz w:val="12"/>
                    </w:rPr>
                    <w:t> 13 de 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4pt;margin-top:746.216187pt;width:555.85pt;height:33.15pt;mso-position-horizontal-relative:page;mso-position-vertical-relative:page;z-index:-38992" type="#_x0000_t202" filled="false" stroked="false">
            <v:textbox inset="0,0,0,0">
              <w:txbxContent>
                <w:p>
                  <w:pPr>
                    <w:spacing w:line="241" w:lineRule="auto" w:before="1"/>
                    <w:ind w:left="20" w:right="17" w:firstLine="38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*HR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México,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S.A.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C.V.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registrada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ante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Commission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(SEC)</w:t>
                  </w:r>
                  <w:r>
                    <w:rPr>
                      <w:rFonts w:ascii="Arial" w:hAnsi="Arial"/>
                      <w:b/>
                      <w:color w:val="7E7E7E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los</w:t>
                  </w:r>
                  <w:r>
                    <w:rPr>
                      <w:rFonts w:ascii="Arial" w:hAnsi="Arial"/>
                      <w:b/>
                      <w:color w:val="7E7E7E"/>
                      <w:spacing w:val="13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Estados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Unidos</w:t>
                  </w:r>
                  <w:r>
                    <w:rPr>
                      <w:rFonts w:ascii="Arial" w:hAnsi="Arial"/>
                      <w:b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Norteamérica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tipo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calificación.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El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reconocimiento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está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limitado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8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gubernamentales,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corporativos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financieras,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descritos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cláusula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(v)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3(a)(62)(A)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U.S.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of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1934.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157" w:lineRule="exact" w:before="0"/>
                    <w:ind w:left="0" w:right="24" w:firstLine="0"/>
                    <w:jc w:val="righ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207EBD"/>
                      <w:spacing w:val="-1"/>
                      <w:sz w:val="14"/>
                    </w:rPr>
                    <w:t>Twitter:</w:t>
                  </w:r>
                  <w:r>
                    <w:rPr>
                      <w:rFonts w:ascii="Arial"/>
                      <w:b/>
                      <w:color w:val="207EBD"/>
                      <w:spacing w:val="-1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color w:val="207EBD"/>
                      <w:sz w:val="14"/>
                    </w:rPr>
                    <w:t>@HRRATINGS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899994pt;margin-top:83.940002pt;width:339.3pt;height:12pt;mso-position-horizontal-relative:page;mso-position-vertical-relative:page;z-index:-389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9.617798pt;margin-top:83.940002pt;width:4.1pt;height:12pt;mso-position-horizontal-relative:page;mso-position-vertical-relative:page;z-index:-389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006653pt;margin-top:83.940002pt;width:4.150pt;height:12pt;mso-position-horizontal-relative:page;mso-position-vertical-relative:page;z-index:-389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.562683pt;margin-top:83.940002pt;width:4.2pt;height:12pt;mso-position-horizontal-relative:page;mso-position-vertical-relative:page;z-index:-388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9.580078pt;margin-top:83.940002pt;width:4.6pt;height:12pt;mso-position-horizontal-relative:page;mso-position-vertical-relative:page;z-index:-388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716.416016pt;width:416.25pt;height:12pt;mso-position-horizontal-relative:page;mso-position-vertical-relative:page;z-index:-388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480" w:bottom="0" w:left="400" w:right="4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7.25pt;margin-top:28.299999pt;width:129pt;height:54.25pt;mso-position-horizontal-relative:page;mso-position-vertical-relative:page;z-index:-38824" type="#_x0000_t75" stroked="false">
            <v:imagedata r:id="rId5" o:title=""/>
          </v:shape>
        </w:pict>
      </w:r>
      <w:r>
        <w:rPr/>
        <w:pict>
          <v:group style="position:absolute;margin-left:166.699997pt;margin-top:727.416016pt;width:416.25pt;height:.1pt;mso-position-horizontal-relative:page;mso-position-vertical-relative:page;z-index:-38800" coordorigin="3334,14548" coordsize="8325,2">
            <v:shape style="position:absolute;left:3334;top:14548;width:8325;height:2" coordorigin="3334,14548" coordsize="8325,0" path="m3334,14548l11659,14548e" filled="false" stroked="true" strokeweight="1.54pt" strokecolor="#84b82c">
              <v:path arrowok="t"/>
            </v:shape>
            <w10:wrap type="none"/>
          </v:group>
        </w:pict>
      </w:r>
      <w:r>
        <w:rPr/>
        <w:pict>
          <v:group style="position:absolute;margin-left:33.599998pt;margin-top:142.220001pt;width:547.9pt;height:.1pt;mso-position-horizontal-relative:page;mso-position-vertical-relative:page;z-index:-38776" coordorigin="672,2844" coordsize="10958,2">
            <v:shape style="position:absolute;left:672;top:2844;width:10958;height:2" coordorigin="672,2844" coordsize="10958,0" path="m672,2844l11630,2844e" filled="false" stroked="true" strokeweight="1.05999pt" strokecolor="#0d1e3b">
              <v:path arrowok="t"/>
            </v:shape>
            <w10:wrap type="none"/>
          </v:group>
        </w:pict>
      </w:r>
      <w:r>
        <w:rPr/>
        <w:pict>
          <v:group style="position:absolute;margin-left:33.599998pt;margin-top:155.539993pt;width:547.9pt;height:.1pt;mso-position-horizontal-relative:page;mso-position-vertical-relative:page;z-index:-38752" coordorigin="672,3111" coordsize="10958,2">
            <v:shape style="position:absolute;left:672;top:3111;width:10958;height:2" coordorigin="672,3111" coordsize="10958,0" path="m672,3111l11630,3111e" filled="false" stroked="true" strokeweight="1.060010pt" strokecolor="#0d1e3b">
              <v:path arrowok="t"/>
            </v:shape>
            <w10:wrap type="none"/>
          </v:group>
        </w:pict>
      </w:r>
      <w:r>
        <w:rPr/>
        <w:pict>
          <v:group style="position:absolute;margin-left:33.599998pt;margin-top:262.369995pt;width:547.9pt;height:.1pt;mso-position-horizontal-relative:page;mso-position-vertical-relative:page;z-index:-38728" coordorigin="672,5247" coordsize="10958,2">
            <v:shape style="position:absolute;left:672;top:5247;width:10958;height:2" coordorigin="672,5247" coordsize="10958,0" path="m672,5247l11630,5247e" filled="false" stroked="true" strokeweight="1.05999pt" strokecolor="#0d1e3b">
              <v:path arrowok="t"/>
            </v:shape>
            <w10:wrap type="none"/>
          </v:group>
        </w:pict>
      </w:r>
      <w:r>
        <w:rPr/>
        <w:pict>
          <v:group style="position:absolute;margin-left:33.599998pt;margin-top:275.690002pt;width:547.9pt;height:.1pt;mso-position-horizontal-relative:page;mso-position-vertical-relative:page;z-index:-38704" coordorigin="672,5514" coordsize="10958,2">
            <v:shape style="position:absolute;left:672;top:5514;width:10958;height:2" coordorigin="672,5514" coordsize="10958,0" path="m672,5514l11630,5514e" filled="false" stroked="true" strokeweight="1.05999pt" strokecolor="#0d1e3b">
              <v:path arrowok="t"/>
            </v:shape>
            <w10:wrap type="none"/>
          </v:group>
        </w:pict>
      </w:r>
      <w:r>
        <w:rPr/>
        <w:pict>
          <v:group style="position:absolute;margin-left:33.599998pt;margin-top:352.610016pt;width:264.4pt;height:.1pt;mso-position-horizontal-relative:page;mso-position-vertical-relative:page;z-index:-38680" coordorigin="672,7052" coordsize="5288,2">
            <v:shape style="position:absolute;left:672;top:7052;width:5288;height:2" coordorigin="672,7052" coordsize="5288,0" path="m672,7052l5960,7052e" filled="false" stroked="true" strokeweight=".579980pt" strokecolor="#84b82c">
              <v:path arrowok="t"/>
            </v:shape>
            <w10:wrap type="none"/>
          </v:group>
        </w:pict>
      </w:r>
      <w:r>
        <w:rPr/>
        <w:pict>
          <v:group style="position:absolute;margin-left:312.170013pt;margin-top:352.610016pt;width:269.350pt;height:.1pt;mso-position-horizontal-relative:page;mso-position-vertical-relative:page;z-index:-38656" coordorigin="6243,7052" coordsize="5387,2">
            <v:shape style="position:absolute;left:6243;top:7052;width:5387;height:2" coordorigin="6243,7052" coordsize="5387,0" path="m6243,7052l11630,7052e" filled="false" stroked="true" strokeweight=".579980pt" strokecolor="#84b82c">
              <v:path arrowok="t"/>
            </v:shape>
            <w10:wrap type="none"/>
          </v:group>
        </w:pict>
      </w:r>
      <w:r>
        <w:rPr/>
        <w:pict>
          <v:group style="position:absolute;margin-left:33.599998pt;margin-top:528.670044pt;width:547.9pt;height:.1pt;mso-position-horizontal-relative:page;mso-position-vertical-relative:page;z-index:-38632" coordorigin="672,10573" coordsize="10958,2">
            <v:shape style="position:absolute;left:672;top:10573;width:10958;height:2" coordorigin="672,10573" coordsize="10958,0" path="m672,10573l11630,10573e" filled="false" stroked="true" strokeweight="1.05996pt" strokecolor="#0d1e3b">
              <v:path arrowok="t"/>
            </v:shape>
            <w10:wrap type="none"/>
          </v:group>
        </w:pict>
      </w:r>
      <w:r>
        <w:rPr/>
        <w:pict>
          <v:group style="position:absolute;margin-left:33.599998pt;margin-top:541.98999pt;width:547.9pt;height:.1pt;mso-position-horizontal-relative:page;mso-position-vertical-relative:page;z-index:-38608" coordorigin="672,10840" coordsize="10958,2">
            <v:shape style="position:absolute;left:672;top:10840;width:10958;height:2" coordorigin="672,10840" coordsize="10958,0" path="m672,10840l11630,10840e" filled="false" stroked="true" strokeweight="1.05996pt" strokecolor="#0d1e3b">
              <v:path arrowok="t"/>
            </v:shape>
            <w10:wrap type="none"/>
          </v:group>
        </w:pict>
      </w:r>
      <w:r>
        <w:rPr/>
        <w:pict>
          <v:group style="position:absolute;margin-left:33.599998pt;margin-top:607.179993pt;width:547.9pt;height:.1pt;mso-position-horizontal-relative:page;mso-position-vertical-relative:page;z-index:-38584" coordorigin="672,12144" coordsize="10958,2">
            <v:shape style="position:absolute;left:672;top:12144;width:10958;height:2" coordorigin="672,12144" coordsize="10958,0" path="m672,12144l11630,12144e" filled="false" stroked="true" strokeweight="1.06002pt" strokecolor="#0d1e3b">
              <v:path arrowok="t"/>
            </v:shape>
            <w10:wrap type="none"/>
          </v:group>
        </w:pict>
      </w:r>
      <w:r>
        <w:rPr/>
        <w:pict>
          <v:group style="position:absolute;margin-left:33.599998pt;margin-top:620.5pt;width:547.9pt;height:.1pt;mso-position-horizontal-relative:page;mso-position-vertical-relative:page;z-index:-38560" coordorigin="672,12410" coordsize="10958,2">
            <v:shape style="position:absolute;left:672;top:12410;width:10958;height:2" coordorigin="672,12410" coordsize="10958,0" path="m672,12410l11630,12410e" filled="false" stroked="true" strokeweight="1.06002pt" strokecolor="#0d1e3b">
              <v:path arrowok="t"/>
            </v:shape>
            <w10:wrap type="none"/>
          </v:group>
        </w:pict>
      </w:r>
      <w:r>
        <w:rPr/>
        <w:pict>
          <v:shape style="position:absolute;margin-left:173.380005pt;margin-top:33.521294pt;width:282.1pt;height:39.6pt;mso-position-horizontal-relative:page;mso-position-vertical-relative:page;z-index:-38536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Estado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de</w:t>
                  </w:r>
                  <w:r>
                    <w:rPr>
                      <w:rFonts w:ascii="Arial"/>
                      <w:b/>
                      <w:color w:val="0D0D0D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Baja California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Sur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spacing w:before="71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D0D0D"/>
                      <w:sz w:val="24"/>
                    </w:rPr>
                    <w:t>México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780029pt;margin-top:33.641293pt;width:62.55pt;height:22.05pt;mso-position-horizontal-relative:page;mso-position-vertical-relative:page;z-index:-38512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HR 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A+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899994pt;margin-top:78.065071pt;width:413.25pt;height:19.4pt;mso-position-horizontal-relative:page;mso-position-vertical-relative:page;z-index:-38488" type="#_x0000_t202" filled="false" stroked="false">
            <v:textbox inset="0,0,0,0">
              <w:txbxContent>
                <w:p>
                  <w:pPr>
                    <w:spacing w:before="0"/>
                    <w:ind w:left="0" w:right="71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  <w:p>
                  <w:pPr>
                    <w:tabs>
                      <w:tab w:pos="6611" w:val="left" w:leader="none"/>
                      <w:tab w:pos="8225" w:val="left" w:leader="none"/>
                    </w:tabs>
                    <w:spacing w:before="3"/>
                    <w:ind w:left="0" w:right="17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5 de</w:t>
                  </w:r>
                  <w:r>
                    <w:rPr>
                      <w:rFonts w:ascii="Arial"/>
                      <w:b/>
                      <w:spacing w:val="-3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agosto</w:t>
                  </w:r>
                  <w:r>
                    <w:rPr>
                      <w:rFonts w:ascii="Arial"/>
                      <w:b/>
                      <w:spacing w:val="-2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de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2020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639999pt;margin-top:89.465073pt;width:69.2pt;height:10.050pt;mso-position-horizontal-relative:page;mso-position-vertical-relative:page;z-index:-3846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6"/>
                    </w:rPr>
                    <w:t>A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NRSRO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Rating*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99998pt;margin-top:118.85936pt;width:354.5pt;height:22.05pt;mso-position-horizontal-relative:page;mso-position-vertical-relative:page;z-index:-38440" type="#_x0000_t202" filled="false" stroked="false">
            <v:textbox inset="0,0,0,0">
              <w:txbxContent>
                <w:p>
                  <w:pPr>
                    <w:spacing w:line="441" w:lineRule="exact" w:before="0"/>
                    <w:ind w:left="20" w:right="0" w:firstLine="0"/>
                    <w:jc w:val="left"/>
                    <w:rPr>
                      <w:rFonts w:ascii="Arial Black" w:hAnsi="Arial Black" w:cs="Arial Black" w:eastAsia="Arial Black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color w:val="0E1E3B"/>
                      <w:sz w:val="40"/>
                    </w:rPr>
                    <w:t>HR </w:t>
                  </w:r>
                  <w:r>
                    <w:rPr>
                      <w:rFonts w:ascii="Arial Black" w:hAnsi="Arial Black"/>
                      <w:b/>
                      <w:color w:val="0E1E3B"/>
                      <w:spacing w:val="-1"/>
                      <w:sz w:val="40"/>
                    </w:rPr>
                    <w:t>Ratings</w:t>
                  </w:r>
                  <w:r>
                    <w:rPr>
                      <w:rFonts w:ascii="Arial Black" w:hAnsi="Arial Black"/>
                      <w:b/>
                      <w:color w:val="0E1E3B"/>
                      <w:sz w:val="40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0E1E3B"/>
                      <w:spacing w:val="-1"/>
                      <w:sz w:val="40"/>
                    </w:rPr>
                    <w:t>Contactos</w:t>
                  </w:r>
                  <w:r>
                    <w:rPr>
                      <w:rFonts w:ascii="Arial Black" w:hAnsi="Arial Black"/>
                      <w:b/>
                      <w:color w:val="0E1E3B"/>
                      <w:sz w:val="40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0E1E3B"/>
                      <w:spacing w:val="-1"/>
                      <w:sz w:val="40"/>
                    </w:rPr>
                    <w:t>Dirección</w:t>
                  </w:r>
                  <w:r>
                    <w:rPr>
                      <w:rFonts w:ascii="Arial Black" w:hAnsi="Arial Black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99998pt;margin-top:143.229263pt;width:552.35pt;height:12pt;mso-position-horizontal-relative:page;mso-position-vertical-relative:page;z-index:-38416" type="#_x0000_t202" filled="false" stroked="false">
            <v:textbox inset="0,0,0,0">
              <w:txbxContent>
                <w:p>
                  <w:pPr>
                    <w:tabs>
                      <w:tab w:pos="11027" w:val="left" w:leader="none"/>
                    </w:tabs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E1E3B"/>
                      <w:w w:val="99"/>
                      <w:sz w:val="20"/>
                    </w:rPr>
                  </w:r>
                  <w:r>
                    <w:rPr>
                      <w:rFonts w:ascii="Arial" w:hAnsi="Arial"/>
                      <w:b/>
                      <w:color w:val="0E1E3B"/>
                      <w:spacing w:val="14"/>
                      <w:w w:val="99"/>
                      <w:sz w:val="20"/>
                      <w:highlight w:val="lightGray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20"/>
                      <w:highlight w:val="lightGray"/>
                    </w:rPr>
                    <w:t>Presidencia</w:t>
                  </w:r>
                  <w:r>
                    <w:rPr>
                      <w:rFonts w:ascii="Arial" w:hAnsi="Arial"/>
                      <w:b/>
                      <w:color w:val="0E1E3B"/>
                      <w:spacing w:val="-10"/>
                      <w:sz w:val="20"/>
                      <w:highlight w:val="lightGray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z w:val="20"/>
                      <w:highlight w:val="lightGray"/>
                    </w:rPr>
                    <w:t>del</w:t>
                  </w:r>
                  <w:r>
                    <w:rPr>
                      <w:rFonts w:ascii="Arial" w:hAnsi="Arial"/>
                      <w:b/>
                      <w:color w:val="0E1E3B"/>
                      <w:spacing w:val="-7"/>
                      <w:sz w:val="20"/>
                      <w:highlight w:val="lightGray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20"/>
                      <w:highlight w:val="lightGray"/>
                    </w:rPr>
                    <w:t>Consejo</w:t>
                  </w:r>
                  <w:r>
                    <w:rPr>
                      <w:rFonts w:ascii="Arial" w:hAnsi="Arial"/>
                      <w:b/>
                      <w:color w:val="0E1E3B"/>
                      <w:spacing w:val="-5"/>
                      <w:sz w:val="20"/>
                      <w:highlight w:val="lightGray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z w:val="20"/>
                      <w:highlight w:val="lightGray"/>
                    </w:rPr>
                    <w:t>de</w:t>
                  </w:r>
                  <w:r>
                    <w:rPr>
                      <w:rFonts w:ascii="Arial" w:hAnsi="Arial"/>
                      <w:b/>
                      <w:color w:val="0E1E3B"/>
                      <w:spacing w:val="-5"/>
                      <w:sz w:val="20"/>
                      <w:highlight w:val="lightGray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20"/>
                      <w:highlight w:val="lightGray"/>
                    </w:rPr>
                    <w:t>Administración</w:t>
                  </w:r>
                  <w:r>
                    <w:rPr>
                      <w:rFonts w:ascii="Arial" w:hAnsi="Arial"/>
                      <w:b/>
                      <w:color w:val="0E1E3B"/>
                      <w:spacing w:val="-6"/>
                      <w:sz w:val="20"/>
                      <w:highlight w:val="lightGray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z w:val="20"/>
                      <w:highlight w:val="lightGray"/>
                    </w:rPr>
                    <w:t>y</w:t>
                  </w:r>
                  <w:r>
                    <w:rPr>
                      <w:rFonts w:ascii="Arial" w:hAnsi="Arial"/>
                      <w:b/>
                      <w:color w:val="0E1E3B"/>
                      <w:spacing w:val="-9"/>
                      <w:sz w:val="20"/>
                      <w:highlight w:val="lightGray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z w:val="20"/>
                      <w:highlight w:val="lightGray"/>
                    </w:rPr>
                    <w:t>Dirección</w:t>
                  </w:r>
                  <w:r>
                    <w:rPr>
                      <w:rFonts w:ascii="Arial" w:hAnsi="Arial"/>
                      <w:b/>
                      <w:color w:val="0E1E3B"/>
                      <w:spacing w:val="-8"/>
                      <w:sz w:val="20"/>
                      <w:highlight w:val="lightGray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z w:val="20"/>
                      <w:highlight w:val="lightGray"/>
                    </w:rPr>
                    <w:t>General</w:t>
                  </w:r>
                  <w:r>
                    <w:rPr>
                      <w:rFonts w:ascii="Arial" w:hAnsi="Arial"/>
                      <w:b/>
                      <w:color w:val="0E1E3B"/>
                      <w:w w:val="99"/>
                      <w:sz w:val="20"/>
                      <w:highlight w:val="lightGray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z w:val="20"/>
                      <w:highlight w:val="lightGray"/>
                    </w:rPr>
                    <w:tab/>
                  </w:r>
                  <w:r>
                    <w:rPr>
                      <w:rFonts w:ascii="Arial" w:hAnsi="Arial"/>
                      <w:b/>
                      <w:color w:val="0E1E3B"/>
                      <w:sz w:val="20"/>
                    </w:rPr>
                  </w:r>
                  <w:r>
                    <w:rPr>
                      <w:rFonts w:ascii="Arial" w:hAns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99998pt;margin-top:169.145065pt;width:268.350pt;height:10.050pt;mso-position-horizontal-relative:page;mso-position-vertical-relative:page;z-index:-38392" type="#_x0000_t202" filled="false" stroked="false">
            <v:textbox inset="0,0,0,0">
              <w:txbxContent>
                <w:p>
                  <w:pPr>
                    <w:tabs>
                      <w:tab w:pos="5347" w:val="left" w:leader="none"/>
                    </w:tabs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color w:val="0E1E3B"/>
                      <w:sz w:val="16"/>
                    </w:rPr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20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Presidente</w:t>
                  </w:r>
                  <w:r>
                    <w:rPr>
                      <w:rFonts w:ascii="Arial" w:hAnsi="Arial"/>
                      <w:b/>
                      <w:color w:val="0E1E3B"/>
                      <w:spacing w:val="-2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del</w:t>
                  </w:r>
                  <w:r>
                    <w:rPr>
                      <w:rFonts w:ascii="Arial" w:hAnsi="Arial"/>
                      <w:b/>
                      <w:color w:val="0E1E3B"/>
                      <w:spacing w:val="-2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Consejo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de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Administración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</w:t>
                    <w:tab/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</w:rPr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170013pt;margin-top:169.145065pt;width:273.25pt;height:10.050pt;mso-position-horizontal-relative:page;mso-position-vertical-relative:page;z-index:-38368" type="#_x0000_t202" filled="false" stroked="false">
            <v:textbox inset="0,0,0,0">
              <w:txbxContent>
                <w:p>
                  <w:pPr>
                    <w:tabs>
                      <w:tab w:pos="5445" w:val="left" w:leader="none"/>
                    </w:tabs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color w:val="0E1E3B"/>
                      <w:sz w:val="16"/>
                    </w:rPr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20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Vicepresidente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del</w:t>
                  </w:r>
                  <w:r>
                    <w:rPr>
                      <w:rFonts w:ascii="Arial" w:hAnsi="Arial"/>
                      <w:b/>
                      <w:color w:val="0E1E3B"/>
                      <w:spacing w:val="1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Consejo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de</w:t>
                  </w:r>
                  <w:r>
                    <w:rPr>
                      <w:rFonts w:ascii="Arial" w:hAnsi="Arial"/>
                      <w:b/>
                      <w:color w:val="0E1E3B"/>
                      <w:spacing w:val="-2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Administración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</w:t>
                    <w:tab/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</w:rPr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080002pt;margin-top:188.945068pt;width:61.65pt;height:10.050pt;mso-position-horizontal-relative:page;mso-position-vertical-relative:page;z-index:-3834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Alberto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I.</w:t>
                  </w:r>
                  <w:r>
                    <w:rPr>
                      <w:rFonts w:ascii="Arial"/>
                      <w:spacing w:val="-1"/>
                      <w:sz w:val="16"/>
                    </w:rPr>
                    <w:t> Ramos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5pt;margin-top:188.945068pt;width:107.6pt;height:21.45pt;mso-position-horizontal-relative:page;mso-position-vertical-relative:page;z-index:-38320" type="#_x0000_t202" filled="false" stroked="false">
            <v:textbox inset="0,0,0,0">
              <w:txbxContent>
                <w:p>
                  <w:pPr>
                    <w:spacing w:before="0"/>
                    <w:ind w:left="836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+52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55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1500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3130</w:t>
                  </w:r>
                </w:p>
                <w:p>
                  <w:pPr>
                    <w:spacing w:before="44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24">
                    <w:r>
                      <w:rPr>
                        <w:rFonts w:ascii="Arial"/>
                        <w:spacing w:val="-1"/>
                        <w:sz w:val="16"/>
                      </w:rPr>
                      <w:t>alberto.ramos@hrratings.com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14.649994pt;margin-top:188.945068pt;width:56.35pt;height:10.050pt;mso-position-horizontal-relative:page;mso-position-vertical-relative:page;z-index:-38296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pacing w:val="-1"/>
                      <w:sz w:val="16"/>
                    </w:rPr>
                    <w:t>Aníbal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Habeica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5pt;margin-top:188.945068pt;width:110.35pt;height:21.45pt;mso-position-horizontal-relative:page;mso-position-vertical-relative:page;z-index:-38272" type="#_x0000_t202" filled="false" stroked="false">
            <v:textbox inset="0,0,0,0">
              <w:txbxContent>
                <w:p>
                  <w:pPr>
                    <w:spacing w:before="0"/>
                    <w:ind w:left="891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+52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55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1500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3130</w:t>
                  </w:r>
                  <w:r>
                    <w:rPr>
                      <w:rFonts w:ascii="Arial"/>
                      <w:sz w:val="16"/>
                    </w:rPr>
                  </w:r>
                </w:p>
                <w:p>
                  <w:pPr>
                    <w:spacing w:before="44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25">
                    <w:r>
                      <w:rPr>
                        <w:rFonts w:ascii="Arial"/>
                        <w:spacing w:val="-1"/>
                        <w:sz w:val="16"/>
                      </w:rPr>
                      <w:t>anibal.habeica@hrratings.com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2.599998pt;margin-top:210.785065pt;width:268.350pt;height:10.050pt;mso-position-horizontal-relative:page;mso-position-vertical-relative:page;z-index:-38248" type="#_x0000_t202" filled="false" stroked="false">
            <v:textbox inset="0,0,0,0">
              <w:txbxContent>
                <w:p>
                  <w:pPr>
                    <w:tabs>
                      <w:tab w:pos="5347" w:val="left" w:leader="none"/>
                    </w:tabs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0E1E3B"/>
                      <w:sz w:val="16"/>
                    </w:rPr>
                  </w:r>
                  <w:r>
                    <w:rPr>
                      <w:rFonts w:ascii="Arial"/>
                      <w:b/>
                      <w:color w:val="0E1E3B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/>
                      <w:b/>
                      <w:color w:val="0E1E3B"/>
                      <w:spacing w:val="-20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Director</w:t>
                  </w:r>
                  <w:r>
                    <w:rPr>
                      <w:rFonts w:ascii="Arial"/>
                      <w:b/>
                      <w:color w:val="0E1E3B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General</w:t>
                  </w:r>
                  <w:r>
                    <w:rPr>
                      <w:rFonts w:ascii="Arial"/>
                      <w:b/>
                      <w:color w:val="0E1E3B"/>
                      <w:sz w:val="16"/>
                      <w:u w:val="single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color w:val="0E1E3B"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080002pt;margin-top:230.585068pt;width:92.85pt;height:10.050pt;mso-position-horizontal-relative:page;mso-position-vertical-relative:page;z-index:-3822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Fernando</w:t>
                  </w:r>
                  <w:r>
                    <w:rPr>
                      <w:rFonts w:ascii="Arial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Montes</w:t>
                  </w:r>
                  <w:r>
                    <w:rPr>
                      <w:rFonts w:ascii="Arial"/>
                      <w:spacing w:val="2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Oca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619995pt;margin-top:230.585068pt;width:140.5pt;height:21.45pt;mso-position-horizontal-relative:page;mso-position-vertical-relative:page;z-index:-38200" type="#_x0000_t202" filled="false" stroked="false">
            <v:textbox inset="0,0,0,0">
              <w:txbxContent>
                <w:p>
                  <w:pPr>
                    <w:spacing w:before="0"/>
                    <w:ind w:left="1494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+52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55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1500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3130</w:t>
                  </w:r>
                </w:p>
                <w:p>
                  <w:pPr>
                    <w:spacing w:before="44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26">
                    <w:r>
                      <w:rPr>
                        <w:rFonts w:ascii="Arial"/>
                        <w:spacing w:val="-1"/>
                        <w:sz w:val="16"/>
                      </w:rPr>
                      <w:t>fernando.montesdeoca@hrratings.com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2.599998pt;margin-top:263.499268pt;width:552.35pt;height:12pt;mso-position-horizontal-relative:page;mso-position-vertical-relative:page;z-index:-38176" type="#_x0000_t202" filled="false" stroked="false">
            <v:textbox inset="0,0,0,0">
              <w:txbxContent>
                <w:p>
                  <w:pPr>
                    <w:tabs>
                      <w:tab w:pos="11027" w:val="left" w:leader="none"/>
                    </w:tabs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E1E3B"/>
                      <w:w w:val="99"/>
                      <w:sz w:val="20"/>
                    </w:rPr>
                  </w:r>
                  <w:r>
                    <w:rPr>
                      <w:rFonts w:ascii="Arial" w:hAnsi="Arial"/>
                      <w:b/>
                      <w:color w:val="0E1E3B"/>
                      <w:spacing w:val="14"/>
                      <w:w w:val="99"/>
                      <w:sz w:val="20"/>
                      <w:highlight w:val="lightGray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6"/>
                      <w:sz w:val="20"/>
                      <w:highlight w:val="lightGray"/>
                    </w:rPr>
                    <w:t>A</w:t>
                  </w:r>
                  <w:r>
                    <w:rPr>
                      <w:rFonts w:ascii="Arial" w:hAnsi="Arial"/>
                      <w:b/>
                      <w:color w:val="0E1E3B"/>
                      <w:spacing w:val="3"/>
                      <w:sz w:val="20"/>
                      <w:highlight w:val="lightGray"/>
                    </w:rPr>
                    <w:t>n</w:t>
                  </w:r>
                  <w:r>
                    <w:rPr>
                      <w:rFonts w:ascii="Arial" w:hAnsi="Arial"/>
                      <w:b/>
                      <w:color w:val="0E1E3B"/>
                      <w:spacing w:val="1"/>
                      <w:sz w:val="20"/>
                      <w:highlight w:val="lightGray"/>
                    </w:rPr>
                    <w:t>á</w:t>
                  </w:r>
                  <w:r>
                    <w:rPr>
                      <w:rFonts w:ascii="Arial" w:hAnsi="Arial"/>
                      <w:b/>
                      <w:color w:val="0E1E3B"/>
                      <w:sz w:val="20"/>
                      <w:highlight w:val="lightGray"/>
                    </w:rPr>
                    <w:t>lis</w:t>
                  </w:r>
                  <w:r>
                    <w:rPr>
                      <w:rFonts w:ascii="Arial" w:hAnsi="Arial"/>
                      <w:b/>
                      <w:color w:val="0E1E3B"/>
                      <w:spacing w:val="1"/>
                      <w:sz w:val="20"/>
                      <w:highlight w:val="lightGray"/>
                    </w:rPr>
                    <w:t>i</w:t>
                  </w:r>
                  <w:r>
                    <w:rPr>
                      <w:rFonts w:ascii="Arial" w:hAnsi="Arial"/>
                      <w:b/>
                      <w:color w:val="0E1E3B"/>
                      <w:sz w:val="20"/>
                      <w:highlight w:val="lightGray"/>
                    </w:rPr>
                    <w:t>s</w:t>
                  </w:r>
                  <w:r>
                    <w:rPr>
                      <w:rFonts w:ascii="Arial" w:hAnsi="Arial"/>
                      <w:b/>
                      <w:color w:val="0E1E3B"/>
                      <w:w w:val="99"/>
                      <w:sz w:val="20"/>
                      <w:highlight w:val="lightGray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z w:val="20"/>
                      <w:highlight w:val="lightGray"/>
                    </w:rPr>
                    <w:tab/>
                  </w:r>
                  <w:r>
                    <w:rPr>
                      <w:rFonts w:ascii="Arial" w:hAnsi="Arial"/>
                      <w:b/>
                      <w:color w:val="0E1E3B"/>
                      <w:sz w:val="20"/>
                    </w:rPr>
                  </w:r>
                  <w:r>
                    <w:rPr>
                      <w:rFonts w:ascii="Arial" w:hAns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99998pt;margin-top:289.41507pt;width:268.350pt;height:10.050pt;mso-position-horizontal-relative:page;mso-position-vertical-relative:page;z-index:-38152" type="#_x0000_t202" filled="false" stroked="false">
            <v:textbox inset="0,0,0,0">
              <w:txbxContent>
                <w:p>
                  <w:pPr>
                    <w:tabs>
                      <w:tab w:pos="5347" w:val="left" w:leader="none"/>
                    </w:tabs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color w:val="0E1E3B"/>
                      <w:sz w:val="16"/>
                    </w:rPr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20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Dirección</w:t>
                  </w:r>
                  <w:r>
                    <w:rPr>
                      <w:rFonts w:ascii="Arial" w:hAnsi="Arial"/>
                      <w:b/>
                      <w:color w:val="0E1E3B"/>
                      <w:spacing w:val="-2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General 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de</w:t>
                  </w:r>
                  <w:r>
                    <w:rPr>
                      <w:rFonts w:ascii="Arial" w:hAnsi="Arial"/>
                      <w:b/>
                      <w:color w:val="0E1E3B"/>
                      <w:spacing w:val="2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2"/>
                      <w:sz w:val="16"/>
                      <w:u w:val="single" w:color="84B82C"/>
                    </w:rPr>
                    <w:t>Análisis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</w:t>
                    <w:tab/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</w:rPr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170013pt;margin-top:289.41507pt;width:273.25pt;height:10.050pt;mso-position-horizontal-relative:page;mso-position-vertical-relative:page;z-index:-38128" type="#_x0000_t202" filled="false" stroked="false">
            <v:textbox inset="0,0,0,0">
              <w:txbxContent>
                <w:p>
                  <w:pPr>
                    <w:tabs>
                      <w:tab w:pos="5445" w:val="left" w:leader="none"/>
                    </w:tabs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color w:val="0E1E3B"/>
                      <w:sz w:val="16"/>
                    </w:rPr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20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Dirección</w:t>
                  </w:r>
                  <w:r>
                    <w:rPr>
                      <w:rFonts w:ascii="Arial" w:hAnsi="Arial"/>
                      <w:b/>
                      <w:color w:val="0E1E3B"/>
                      <w:spacing w:val="-2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General</w:t>
                  </w:r>
                  <w:r>
                    <w:rPr>
                      <w:rFonts w:ascii="Arial" w:hAnsi="Arial"/>
                      <w:b/>
                      <w:color w:val="0E1E3B"/>
                      <w:spacing w:val="1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2"/>
                      <w:sz w:val="16"/>
                      <w:u w:val="single" w:color="84B82C"/>
                    </w:rPr>
                    <w:t>Adjunta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de</w:t>
                  </w:r>
                  <w:r>
                    <w:rPr>
                      <w:rFonts w:ascii="Arial" w:hAnsi="Arial"/>
                      <w:b/>
                      <w:color w:val="0E1E3B"/>
                      <w:spacing w:val="3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2"/>
                      <w:sz w:val="16"/>
                      <w:u w:val="single" w:color="84B82C"/>
                    </w:rPr>
                    <w:t>Análisis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</w:t>
                    <w:tab/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</w:rPr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080002pt;margin-top:309.095062pt;width:37.1pt;height:10.050pt;mso-position-horizontal-relative:page;mso-position-vertical-relative:page;z-index:-3810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Felix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Boni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809998pt;margin-top:309.095062pt;width:90.3pt;height:20.75pt;mso-position-horizontal-relative:page;mso-position-vertical-relative:page;z-index:-38080" type="#_x0000_t202" filled="false" stroked="false">
            <v:textbox inset="0,0,0,0">
              <w:txbxContent>
                <w:p>
                  <w:pPr>
                    <w:spacing w:before="0"/>
                    <w:ind w:left="49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+52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55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1500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3133</w:t>
                  </w:r>
                </w:p>
                <w:p>
                  <w:pPr>
                    <w:spacing w:before="29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27">
                    <w:r>
                      <w:rPr>
                        <w:rFonts w:ascii="Arial"/>
                        <w:spacing w:val="-1"/>
                        <w:sz w:val="16"/>
                      </w:rPr>
                      <w:t>felix.boni@hrratings.com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14.649994pt;margin-top:309.095062pt;width:47.85pt;height:10.050pt;mso-position-horizontal-relative:page;mso-position-vertical-relative:page;z-index:-38056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pacing w:val="-1"/>
                      <w:sz w:val="16"/>
                    </w:rPr>
                    <w:t>Pedro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Latapí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339996pt;margin-top:309.095062pt;width:100.5pt;height:20.75pt;mso-position-horizontal-relative:page;mso-position-vertical-relative:page;z-index:-38032" type="#_x0000_t202" filled="false" stroked="false">
            <v:textbox inset="0,0,0,0">
              <w:txbxContent>
                <w:p>
                  <w:pPr>
                    <w:spacing w:before="0"/>
                    <w:ind w:left="694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+52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55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8647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3845</w:t>
                  </w:r>
                </w:p>
                <w:p>
                  <w:pPr>
                    <w:spacing w:before="29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28">
                    <w:r>
                      <w:rPr>
                        <w:rFonts w:ascii="Arial"/>
                        <w:spacing w:val="-1"/>
                        <w:sz w:val="16"/>
                      </w:rPr>
                      <w:t>pedro.latapi@hrratings.com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6.080002pt;margin-top:341.615082pt;width:176.85pt;height:10.050pt;mso-position-horizontal-relative:page;mso-position-vertical-relative:page;z-index:-3800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color w:val="0E1E3B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b/>
                      <w:color w:val="0E1E3B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</w:rPr>
                    <w:t>Quirografarias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</w:rPr>
                    <w:t> /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</w:rPr>
                    <w:t> Soberanos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649994pt;margin-top:341.615082pt;width:190.7pt;height:10.050pt;mso-position-horizontal-relative:page;mso-position-vertical-relative:page;z-index:-3798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color w:val="0E1E3B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b/>
                      <w:color w:val="0E1E3B"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</w:rPr>
                    <w:t>Estructuradas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</w:rPr>
                    <w:t> /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</w:rPr>
                    <w:t> Infraestructura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080002pt;margin-top:362.735077pt;width:63.4pt;height:10.050pt;mso-position-horizontal-relative:page;mso-position-vertical-relative:page;z-index:-37960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Ricardo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Gallegos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940002pt;margin-top:362.735077pt;width:115.2pt;height:21.45pt;mso-position-horizontal-relative:page;mso-position-vertical-relative:page;z-index:-37936" type="#_x0000_t202" filled="false" stroked="false">
            <v:textbox inset="0,0,0,0">
              <w:txbxContent>
                <w:p>
                  <w:pPr>
                    <w:spacing w:before="0"/>
                    <w:ind w:left="987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+52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55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1500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3139</w:t>
                  </w:r>
                </w:p>
                <w:p>
                  <w:pPr>
                    <w:spacing w:before="44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10">
                    <w:r>
                      <w:rPr>
                        <w:rFonts w:ascii="Arial"/>
                        <w:spacing w:val="-1"/>
                        <w:sz w:val="16"/>
                      </w:rPr>
                      <w:t>ricardo.gallegos@hrratings.com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14.649994pt;margin-top:362.735077pt;width:60.85pt;height:10.050pt;mso-position-horizontal-relative:page;mso-position-vertical-relative:page;z-index:-37912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Roberto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Ballinez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5pt;margin-top:362.735077pt;width:113.35pt;height:21.45pt;mso-position-horizontal-relative:page;mso-position-vertical-relative:page;z-index:-37888" type="#_x0000_t202" filled="false" stroked="false">
            <v:textbox inset="0,0,0,0">
              <w:txbxContent>
                <w:p>
                  <w:pPr>
                    <w:spacing w:before="0"/>
                    <w:ind w:left="951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+52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55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1500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3143</w:t>
                  </w:r>
                  <w:r>
                    <w:rPr>
                      <w:rFonts w:ascii="Arial"/>
                      <w:sz w:val="16"/>
                    </w:rPr>
                  </w:r>
                </w:p>
                <w:p>
                  <w:pPr>
                    <w:spacing w:before="44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29">
                    <w:r>
                      <w:rPr>
                        <w:rFonts w:ascii="Arial"/>
                        <w:spacing w:val="-1"/>
                        <w:sz w:val="16"/>
                      </w:rPr>
                      <w:t>roberto.ballinez@hrratings.com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6.080002pt;margin-top:393.215057pt;width:63.7pt;height:10.050pt;mso-position-horizontal-relative:page;mso-position-vertical-relative:page;z-index:-3786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pacing w:val="-1"/>
                      <w:sz w:val="16"/>
                    </w:rPr>
                    <w:t>Álvaro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Rodríguez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979996pt;margin-top:393.215057pt;width:116.15pt;height:21.45pt;mso-position-horizontal-relative:page;mso-position-vertical-relative:page;z-index:-37840" type="#_x0000_t202" filled="false" stroked="false">
            <v:textbox inset="0,0,0,0">
              <w:txbxContent>
                <w:p>
                  <w:pPr>
                    <w:spacing w:before="0"/>
                    <w:ind w:left="1007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+52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55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1500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3147</w:t>
                  </w:r>
                </w:p>
                <w:p>
                  <w:pPr>
                    <w:spacing w:before="44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9">
                    <w:r>
                      <w:rPr>
                        <w:rFonts w:ascii="Arial"/>
                        <w:spacing w:val="-1"/>
                        <w:sz w:val="16"/>
                      </w:rPr>
                      <w:t>alvaro.rodriguez@hrratings.com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14.649994pt;margin-top:393.935059pt;width:49.25pt;height:10.050pt;mso-position-horizontal-relative:page;mso-position-vertical-relative:page;z-index:-37816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Roberto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Soto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619995pt;margin-top:393.935059pt;width:101.1pt;height:20pt;mso-position-horizontal-relative:page;mso-position-vertical-relative:page;z-index:-37792" type="#_x0000_t202" filled="false" stroked="false">
            <v:textbox inset="0,0,0,0">
              <w:txbxContent>
                <w:p>
                  <w:pPr>
                    <w:spacing w:before="0"/>
                    <w:ind w:left="708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+52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55</w:t>
                  </w:r>
                  <w:r>
                    <w:rPr>
                      <w:rFonts w:ascii="Arial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1500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3148</w:t>
                  </w:r>
                </w:p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30">
                    <w:r>
                      <w:rPr>
                        <w:rFonts w:ascii="Arial"/>
                        <w:spacing w:val="-2"/>
                        <w:sz w:val="16"/>
                      </w:rPr>
                      <w:t>roberto.soto@hrratings.com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2.599998pt;margin-top:422.875061pt;width:268.350pt;height:19.3pt;mso-position-horizontal-relative:page;mso-position-vertical-relative:page;z-index:-37768" type="#_x0000_t202" filled="false" stroked="false">
            <v:textbox inset="0,0,0,0">
              <w:txbxContent>
                <w:p>
                  <w:pPr>
                    <w:spacing w:before="0"/>
                    <w:ind w:left="89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212A35"/>
                      <w:spacing w:val="-1"/>
                      <w:sz w:val="16"/>
                    </w:rPr>
                    <w:t>Instituciones</w:t>
                  </w:r>
                  <w:r>
                    <w:rPr>
                      <w:rFonts w:ascii="Arial"/>
                      <w:b/>
                      <w:color w:val="212A35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12A35"/>
                      <w:spacing w:val="-1"/>
                      <w:sz w:val="16"/>
                    </w:rPr>
                    <w:t>Financieras</w:t>
                  </w:r>
                  <w:r>
                    <w:rPr>
                      <w:rFonts w:ascii="Arial"/>
                      <w:b/>
                      <w:color w:val="212A35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12A35"/>
                      <w:sz w:val="16"/>
                    </w:rPr>
                    <w:t>/</w:t>
                  </w:r>
                  <w:r>
                    <w:rPr>
                      <w:rFonts w:ascii="Arial"/>
                      <w:b/>
                      <w:color w:val="212A35"/>
                      <w:spacing w:val="4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12A35"/>
                      <w:spacing w:val="-4"/>
                      <w:sz w:val="16"/>
                    </w:rPr>
                    <w:t>ABS</w:t>
                  </w:r>
                  <w:r>
                    <w:rPr>
                      <w:rFonts w:ascii="Arial"/>
                      <w:sz w:val="16"/>
                    </w:rPr>
                  </w:r>
                </w:p>
                <w:p>
                  <w:pPr>
                    <w:tabs>
                      <w:tab w:pos="5347" w:val="left" w:leader="none"/>
                    </w:tabs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212A35"/>
                      <w:sz w:val="16"/>
                    </w:rPr>
                  </w:r>
                  <w:r>
                    <w:rPr>
                      <w:rFonts w:ascii="Arial"/>
                      <w:b/>
                      <w:color w:val="212A35"/>
                      <w:sz w:val="16"/>
                      <w:u w:val="single" w:color="92D050"/>
                    </w:rPr>
                    <w:t> </w:t>
                    <w:tab/>
                  </w:r>
                  <w:r>
                    <w:rPr>
                      <w:rFonts w:ascii="Arial"/>
                      <w:b/>
                      <w:color w:val="212A35"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170013pt;margin-top:432.115082pt;width:273.25pt;height:10.050pt;mso-position-horizontal-relative:page;mso-position-vertical-relative:page;z-index:-37744" type="#_x0000_t202" filled="false" stroked="false">
            <v:textbox inset="0,0,0,0">
              <w:txbxContent>
                <w:p>
                  <w:pPr>
                    <w:tabs>
                      <w:tab w:pos="5445" w:val="left" w:leader="none"/>
                    </w:tabs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212A35"/>
                      <w:sz w:val="16"/>
                    </w:rPr>
                  </w:r>
                  <w:r>
                    <w:rPr>
                      <w:rFonts w:ascii="Arial"/>
                      <w:b/>
                      <w:color w:val="212A35"/>
                      <w:sz w:val="16"/>
                      <w:u w:val="single" w:color="92D050"/>
                    </w:rPr>
                    <w:t> </w:t>
                  </w:r>
                  <w:r>
                    <w:rPr>
                      <w:rFonts w:ascii="Arial"/>
                      <w:b/>
                      <w:color w:val="212A35"/>
                      <w:spacing w:val="-20"/>
                      <w:sz w:val="16"/>
                      <w:u w:val="single" w:color="92D050"/>
                    </w:rPr>
                    <w:t> </w:t>
                  </w:r>
                  <w:r>
                    <w:rPr>
                      <w:rFonts w:ascii="Arial"/>
                      <w:b/>
                      <w:color w:val="212A35"/>
                      <w:spacing w:val="-1"/>
                      <w:sz w:val="16"/>
                      <w:u w:val="single" w:color="92D050"/>
                    </w:rPr>
                    <w:t>Deuda</w:t>
                  </w:r>
                  <w:r>
                    <w:rPr>
                      <w:rFonts w:ascii="Arial"/>
                      <w:b/>
                      <w:color w:val="212A35"/>
                      <w:sz w:val="16"/>
                      <w:u w:val="single" w:color="92D050"/>
                    </w:rPr>
                    <w:t> </w:t>
                  </w:r>
                  <w:r>
                    <w:rPr>
                      <w:rFonts w:ascii="Arial"/>
                      <w:b/>
                      <w:color w:val="212A35"/>
                      <w:spacing w:val="-1"/>
                      <w:sz w:val="16"/>
                      <w:u w:val="single" w:color="92D050"/>
                    </w:rPr>
                    <w:t>Corporativa</w:t>
                  </w:r>
                  <w:r>
                    <w:rPr>
                      <w:rFonts w:ascii="Arial"/>
                      <w:b/>
                      <w:color w:val="212A35"/>
                      <w:sz w:val="16"/>
                      <w:u w:val="single" w:color="92D050"/>
                    </w:rPr>
                    <w:t> /</w:t>
                  </w:r>
                  <w:r>
                    <w:rPr>
                      <w:rFonts w:ascii="Arial"/>
                      <w:b/>
                      <w:color w:val="212A35"/>
                      <w:spacing w:val="2"/>
                      <w:sz w:val="16"/>
                      <w:u w:val="single" w:color="92D050"/>
                    </w:rPr>
                    <w:t> </w:t>
                  </w:r>
                  <w:r>
                    <w:rPr>
                      <w:rFonts w:ascii="Arial"/>
                      <w:b/>
                      <w:color w:val="212A35"/>
                      <w:spacing w:val="-4"/>
                      <w:sz w:val="16"/>
                      <w:u w:val="single" w:color="92D050"/>
                    </w:rPr>
                    <w:t>ABS</w:t>
                  </w:r>
                  <w:r>
                    <w:rPr>
                      <w:rFonts w:ascii="Arial"/>
                      <w:b/>
                      <w:color w:val="212A35"/>
                      <w:sz w:val="16"/>
                      <w:u w:val="single" w:color="92D050"/>
                    </w:rPr>
                    <w:t> </w:t>
                    <w:tab/>
                  </w:r>
                  <w:r>
                    <w:rPr>
                      <w:rFonts w:ascii="Arial"/>
                      <w:b/>
                      <w:color w:val="212A35"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080002pt;margin-top:451.795074pt;width:48.75pt;height:10.050pt;mso-position-horizontal-relative:page;mso-position-vertical-relative:page;z-index:-37720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pacing w:val="-1"/>
                      <w:sz w:val="16"/>
                    </w:rPr>
                    <w:t>Angel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García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6.809998pt;margin-top:451.795074pt;width:102.3pt;height:21.45pt;mso-position-horizontal-relative:page;mso-position-vertical-relative:page;z-index:-37696" type="#_x0000_t202" filled="false" stroked="false">
            <v:textbox inset="0,0,0,0">
              <w:txbxContent>
                <w:p>
                  <w:pPr>
                    <w:spacing w:before="0"/>
                    <w:ind w:left="73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+52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55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1253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6549</w:t>
                  </w:r>
                  <w:r>
                    <w:rPr>
                      <w:rFonts w:ascii="Arial"/>
                      <w:sz w:val="16"/>
                    </w:rPr>
                  </w:r>
                </w:p>
                <w:p>
                  <w:pPr>
                    <w:spacing w:before="44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31">
                    <w:r>
                      <w:rPr>
                        <w:rFonts w:ascii="Arial"/>
                        <w:spacing w:val="-1"/>
                        <w:sz w:val="16"/>
                      </w:rPr>
                      <w:t>angel.garcia@hrratings.com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14.649994pt;margin-top:451.795074pt;width:47.85pt;height:10.050pt;mso-position-horizontal-relative:page;mso-position-vertical-relative:page;z-index:-37672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Luis</w:t>
                  </w:r>
                  <w:r>
                    <w:rPr>
                      <w:rFonts w:ascii="Arial"/>
                      <w:spacing w:val="2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Miranda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019989pt;margin-top:451.795074pt;width:101.85pt;height:21.45pt;mso-position-horizontal-relative:page;mso-position-vertical-relative:page;z-index:-37648" type="#_x0000_t202" filled="false" stroked="false">
            <v:textbox inset="0,0,0,0">
              <w:txbxContent>
                <w:p>
                  <w:pPr>
                    <w:spacing w:before="0"/>
                    <w:ind w:left="7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+52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55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1500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3146</w:t>
                  </w:r>
                </w:p>
                <w:p>
                  <w:pPr>
                    <w:spacing w:before="44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32">
                    <w:r>
                      <w:rPr>
                        <w:rFonts w:ascii="Arial"/>
                        <w:spacing w:val="-1"/>
                        <w:sz w:val="16"/>
                      </w:rPr>
                      <w:t>luis.miranda@hrratings.com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2.480000pt;margin-top:481.555084pt;width:268.45pt;height:10.050pt;mso-position-horizontal-relative:page;mso-position-vertical-relative:page;z-index:-37624" type="#_x0000_t202" filled="false" stroked="false">
            <v:textbox inset="0,0,0,0">
              <w:txbxContent>
                <w:p>
                  <w:pPr>
                    <w:tabs>
                      <w:tab w:pos="5349" w:val="left" w:leader="none"/>
                    </w:tabs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color w:val="212A35"/>
                      <w:sz w:val="16"/>
                    </w:rPr>
                  </w:r>
                  <w:r>
                    <w:rPr>
                      <w:rFonts w:ascii="Arial" w:hAnsi="Arial"/>
                      <w:b/>
                      <w:color w:val="212A35"/>
                      <w:sz w:val="16"/>
                      <w:u w:val="single" w:color="6FAC46"/>
                    </w:rPr>
                    <w:t> </w:t>
                  </w:r>
                  <w:r>
                    <w:rPr>
                      <w:rFonts w:ascii="Arial" w:hAnsi="Arial"/>
                      <w:b/>
                      <w:color w:val="212A35"/>
                      <w:spacing w:val="-18"/>
                      <w:sz w:val="16"/>
                      <w:u w:val="single" w:color="6FAC46"/>
                    </w:rPr>
                    <w:t> </w:t>
                  </w:r>
                  <w:r>
                    <w:rPr>
                      <w:rFonts w:ascii="Arial" w:hAnsi="Arial"/>
                      <w:b/>
                      <w:color w:val="212A35"/>
                      <w:spacing w:val="-1"/>
                      <w:sz w:val="16"/>
                      <w:u w:val="single" w:color="6FAC46"/>
                    </w:rPr>
                    <w:t>Metodologías</w:t>
                  </w:r>
                  <w:r>
                    <w:rPr>
                      <w:rFonts w:ascii="Arial" w:hAnsi="Arial"/>
                      <w:b/>
                      <w:color w:val="212A35"/>
                      <w:sz w:val="16"/>
                      <w:u w:val="single" w:color="6FAC46"/>
                    </w:rPr>
                    <w:t> </w:t>
                    <w:tab/>
                  </w:r>
                  <w:r>
                    <w:rPr>
                      <w:rFonts w:ascii="Arial" w:hAnsi="Arial"/>
                      <w:b/>
                      <w:color w:val="212A35"/>
                      <w:sz w:val="16"/>
                    </w:rPr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649994pt;margin-top:481.675079pt;width:57.2pt;height:10.050pt;mso-position-horizontal-relative:page;mso-position-vertical-relative:page;z-index:-37600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pacing w:val="-1"/>
                      <w:sz w:val="16"/>
                    </w:rPr>
                    <w:t>José Luis</w:t>
                  </w:r>
                  <w:r>
                    <w:rPr>
                      <w:rFonts w:ascii="Arial" w:hAnsi="Arial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Cano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899994pt;margin-top:481.675079pt;width:104.95pt;height:19.650pt;mso-position-horizontal-relative:page;mso-position-vertical-relative:page;z-index:-37576" type="#_x0000_t202" filled="false" stroked="false">
            <v:textbox inset="0,0,0,0">
              <w:txbxContent>
                <w:p>
                  <w:pPr>
                    <w:spacing w:before="0"/>
                    <w:ind w:left="737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+ </w:t>
                  </w:r>
                  <w:r>
                    <w:rPr>
                      <w:rFonts w:ascii="Arial"/>
                      <w:spacing w:val="-1"/>
                      <w:sz w:val="16"/>
                    </w:rPr>
                    <w:t>52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55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1500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0763</w:t>
                  </w:r>
                </w:p>
                <w:p>
                  <w:pPr>
                    <w:spacing w:before="8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33">
                    <w:r>
                      <w:rPr>
                        <w:rFonts w:ascii="Arial"/>
                        <w:spacing w:val="-1"/>
                        <w:sz w:val="16"/>
                      </w:rPr>
                      <w:t>joseluis.cano@hrratings.com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6.080002pt;margin-top:500.515076pt;width:51.05pt;height:10.050pt;mso-position-horizontal-relative:page;mso-position-vertical-relative:page;z-index:-37552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Alfonso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  <w:t>Sales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3.690002pt;margin-top:500.515076pt;width:105.25pt;height:19.3pt;mso-position-horizontal-relative:page;mso-position-vertical-relative:page;z-index:-37528" type="#_x0000_t202" filled="false" stroked="false">
            <v:textbox inset="0,0,0,0">
              <w:txbxContent>
                <w:p>
                  <w:pPr>
                    <w:spacing w:before="0"/>
                    <w:ind w:left="776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+52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55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1253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3140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34">
                    <w:r>
                      <w:rPr>
                        <w:rFonts w:ascii="Arial"/>
                        <w:spacing w:val="-1"/>
                        <w:sz w:val="16"/>
                      </w:rPr>
                      <w:t>alfonso.sales@hrratings.com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2.599998pt;margin-top:529.799255pt;width:552.35pt;height:12pt;mso-position-horizontal-relative:page;mso-position-vertical-relative:page;z-index:-37504" type="#_x0000_t202" filled="false" stroked="false">
            <v:textbox inset="0,0,0,0">
              <w:txbxContent>
                <w:p>
                  <w:pPr>
                    <w:tabs>
                      <w:tab w:pos="11027" w:val="left" w:leader="none"/>
                    </w:tabs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E1E3B"/>
                      <w:w w:val="99"/>
                      <w:sz w:val="20"/>
                    </w:rPr>
                  </w:r>
                  <w:r>
                    <w:rPr>
                      <w:rFonts w:ascii="Arial" w:hAnsi="Arial"/>
                      <w:b/>
                      <w:color w:val="0E1E3B"/>
                      <w:spacing w:val="14"/>
                      <w:w w:val="99"/>
                      <w:sz w:val="20"/>
                      <w:highlight w:val="lightGray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z w:val="20"/>
                      <w:highlight w:val="lightGray"/>
                    </w:rPr>
                    <w:t>Regulación</w:t>
                  </w:r>
                  <w:r>
                    <w:rPr>
                      <w:rFonts w:ascii="Arial" w:hAnsi="Arial"/>
                      <w:b/>
                      <w:color w:val="0E1E3B"/>
                      <w:w w:val="99"/>
                      <w:sz w:val="20"/>
                      <w:highlight w:val="lightGray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z w:val="20"/>
                      <w:highlight w:val="lightGray"/>
                    </w:rPr>
                    <w:tab/>
                  </w:r>
                  <w:r>
                    <w:rPr>
                      <w:rFonts w:ascii="Arial" w:hAnsi="Arial"/>
                      <w:b/>
                      <w:color w:val="0E1E3B"/>
                      <w:sz w:val="20"/>
                    </w:rPr>
                  </w:r>
                  <w:r>
                    <w:rPr>
                      <w:rFonts w:ascii="Arial" w:hAns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99998pt;margin-top:555.715088pt;width:268.350pt;height:10.050pt;mso-position-horizontal-relative:page;mso-position-vertical-relative:page;z-index:-37480" type="#_x0000_t202" filled="false" stroked="false">
            <v:textbox inset="0,0,0,0">
              <w:txbxContent>
                <w:p>
                  <w:pPr>
                    <w:tabs>
                      <w:tab w:pos="5347" w:val="left" w:leader="none"/>
                    </w:tabs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color w:val="0E1E3B"/>
                      <w:sz w:val="16"/>
                    </w:rPr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20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Dirección General 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de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Riesgos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</w:t>
                    <w:tab/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</w:rPr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170013pt;margin-top:555.715088pt;width:273.25pt;height:10.050pt;mso-position-horizontal-relative:page;mso-position-vertical-relative:page;z-index:-37456" type="#_x0000_t202" filled="false" stroked="false">
            <v:textbox inset="0,0,0,0">
              <w:txbxContent>
                <w:p>
                  <w:pPr>
                    <w:tabs>
                      <w:tab w:pos="5445" w:val="left" w:leader="none"/>
                    </w:tabs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color w:val="0E1E3B"/>
                      <w:sz w:val="16"/>
                    </w:rPr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20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Dirección</w:t>
                  </w:r>
                  <w:r>
                    <w:rPr>
                      <w:rFonts w:ascii="Arial" w:hAnsi="Arial"/>
                      <w:b/>
                      <w:color w:val="0E1E3B"/>
                      <w:spacing w:val="-2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General 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de </w:t>
                  </w:r>
                  <w:r>
                    <w:rPr>
                      <w:rFonts w:ascii="Arial" w:hAnsi="Arial"/>
                      <w:b/>
                      <w:color w:val="0E1E3B"/>
                      <w:spacing w:val="-2"/>
                      <w:sz w:val="16"/>
                      <w:u w:val="single" w:color="84B82C"/>
                    </w:rPr>
                    <w:t>Cumplimiento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</w:t>
                    <w:tab/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</w:rPr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080002pt;margin-top:574.675049pt;width:64.8pt;height:10.050pt;mso-position-horizontal-relative:page;mso-position-vertical-relative:page;z-index:-37432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pacing w:val="-1"/>
                      <w:sz w:val="16"/>
                    </w:rPr>
                    <w:t>Rogelio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Argüelles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1.660004pt;margin-top:574.675049pt;width:117.35pt;height:21.5pt;mso-position-horizontal-relative:page;mso-position-vertical-relative:page;z-index:-37408" type="#_x0000_t202" filled="false" stroked="false">
            <v:textbox inset="0,0,0,0">
              <w:txbxContent>
                <w:p>
                  <w:pPr>
                    <w:spacing w:before="0"/>
                    <w:ind w:left="942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+52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181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8187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9309</w:t>
                  </w:r>
                </w:p>
                <w:p>
                  <w:pPr>
                    <w:spacing w:before="44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35">
                    <w:r>
                      <w:rPr>
                        <w:rFonts w:ascii="Arial"/>
                        <w:spacing w:val="-1"/>
                        <w:sz w:val="16"/>
                      </w:rPr>
                      <w:t>rogelio.arguelles@hrratings.com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14.649994pt;margin-top:574.675049pt;width:64.3pt;height:10.050pt;mso-position-horizontal-relative:page;mso-position-vertical-relative:page;z-index:-3738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Alejandra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Medina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779999pt;margin-top:574.675049pt;width:120.05pt;height:21.5pt;mso-position-horizontal-relative:page;mso-position-vertical-relative:page;z-index:-37360" type="#_x0000_t202" filled="false" stroked="false">
            <v:textbox inset="0,0,0,0">
              <w:txbxContent>
                <w:p>
                  <w:pPr>
                    <w:spacing w:before="0"/>
                    <w:ind w:left="1085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+52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55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1500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0761</w:t>
                  </w:r>
                  <w:r>
                    <w:rPr>
                      <w:rFonts w:ascii="Arial"/>
                      <w:sz w:val="16"/>
                    </w:rPr>
                  </w:r>
                </w:p>
                <w:p>
                  <w:pPr>
                    <w:spacing w:before="44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36">
                    <w:r>
                      <w:rPr>
                        <w:rFonts w:ascii="Arial"/>
                        <w:spacing w:val="-1"/>
                        <w:sz w:val="16"/>
                      </w:rPr>
                      <w:t>alejandra.medina@hrratings.com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2.599998pt;margin-top:608.309265pt;width:552.35pt;height:12pt;mso-position-horizontal-relative:page;mso-position-vertical-relative:page;z-index:-37336" type="#_x0000_t202" filled="false" stroked="false">
            <v:textbox inset="0,0,0,0">
              <w:txbxContent>
                <w:p>
                  <w:pPr>
                    <w:tabs>
                      <w:tab w:pos="11027" w:val="left" w:leader="none"/>
                    </w:tabs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0E1E3B"/>
                      <w:w w:val="99"/>
                      <w:sz w:val="20"/>
                    </w:rPr>
                  </w:r>
                  <w:r>
                    <w:rPr>
                      <w:rFonts w:ascii="Arial"/>
                      <w:b/>
                      <w:color w:val="0E1E3B"/>
                      <w:spacing w:val="14"/>
                      <w:w w:val="99"/>
                      <w:sz w:val="20"/>
                      <w:highlight w:val="lightGray"/>
                    </w:rPr>
                    <w:t> </w:t>
                  </w:r>
                  <w:r>
                    <w:rPr>
                      <w:rFonts w:ascii="Arial"/>
                      <w:b/>
                      <w:color w:val="0E1E3B"/>
                      <w:sz w:val="20"/>
                      <w:highlight w:val="lightGray"/>
                    </w:rPr>
                    <w:t>Negocios</w:t>
                  </w:r>
                  <w:r>
                    <w:rPr>
                      <w:rFonts w:ascii="Arial"/>
                      <w:b/>
                      <w:color w:val="0E1E3B"/>
                      <w:w w:val="99"/>
                      <w:sz w:val="20"/>
                      <w:highlight w:val="lightGray"/>
                    </w:rPr>
                    <w:t> </w:t>
                  </w:r>
                  <w:r>
                    <w:rPr>
                      <w:rFonts w:ascii="Arial"/>
                      <w:b/>
                      <w:color w:val="0E1E3B"/>
                      <w:sz w:val="20"/>
                      <w:highlight w:val="lightGray"/>
                    </w:rPr>
                    <w:tab/>
                  </w:r>
                  <w:r>
                    <w:rPr>
                      <w:rFonts w:ascii="Arial"/>
                      <w:b/>
                      <w:color w:val="0E1E3B"/>
                      <w:sz w:val="20"/>
                    </w:rPr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99998pt;margin-top:634.225098pt;width:268.350pt;height:10.050pt;mso-position-horizontal-relative:page;mso-position-vertical-relative:page;z-index:-37312" type="#_x0000_t202" filled="false" stroked="false">
            <v:textbox inset="0,0,0,0">
              <w:txbxContent>
                <w:p>
                  <w:pPr>
                    <w:tabs>
                      <w:tab w:pos="5347" w:val="left" w:leader="none"/>
                    </w:tabs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color w:val="0E1E3B"/>
                      <w:sz w:val="16"/>
                    </w:rPr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20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Dirección</w:t>
                  </w:r>
                  <w:r>
                    <w:rPr>
                      <w:rFonts w:ascii="Arial" w:hAnsi="Arial"/>
                      <w:b/>
                      <w:color w:val="0E1E3B"/>
                      <w:spacing w:val="-2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General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de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Desarrollo</w:t>
                  </w:r>
                  <w:r>
                    <w:rPr>
                      <w:rFonts w:ascii="Arial" w:hAnsi="Arial"/>
                      <w:b/>
                      <w:color w:val="0E1E3B"/>
                      <w:spacing w:val="-2"/>
                      <w:sz w:val="16"/>
                      <w:u w:val="single" w:color="84B82C"/>
                    </w:rPr>
                    <w:t> 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de </w:t>
                  </w:r>
                  <w:r>
                    <w:rPr>
                      <w:rFonts w:ascii="Arial" w:hAnsi="Arial"/>
                      <w:b/>
                      <w:color w:val="0E1E3B"/>
                      <w:spacing w:val="-1"/>
                      <w:sz w:val="16"/>
                      <w:u w:val="single" w:color="84B82C"/>
                    </w:rPr>
                    <w:t>Negocios</w:t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  <w:u w:val="single" w:color="84B82C"/>
                    </w:rPr>
                    <w:t> </w:t>
                    <w:tab/>
                  </w:r>
                  <w:r>
                    <w:rPr>
                      <w:rFonts w:ascii="Arial" w:hAnsi="Arial"/>
                      <w:b/>
                      <w:color w:val="0E1E3B"/>
                      <w:sz w:val="16"/>
                    </w:rPr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080002pt;margin-top:654.025085pt;width:56.85pt;height:10.050pt;mso-position-horizontal-relative:page;mso-position-vertical-relative:page;z-index:-3728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Francisco</w:t>
                  </w:r>
                  <w:r>
                    <w:rPr>
                      <w:rFonts w:ascii="Arial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Valle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699997pt;margin-top:654.025085pt;width:109.45pt;height:21.35pt;mso-position-horizontal-relative:page;mso-position-vertical-relative:page;z-index:-37264" type="#_x0000_t202" filled="false" stroked="false">
            <v:textbox inset="0,0,0,0">
              <w:txbxContent>
                <w:p>
                  <w:pPr>
                    <w:spacing w:before="0"/>
                    <w:ind w:left="872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+52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55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1500</w:t>
                  </w:r>
                  <w:r>
                    <w:rPr>
                      <w:rFonts w:ascii="Arial"/>
                      <w:sz w:val="16"/>
                    </w:rPr>
                    <w:t> </w:t>
                  </w:r>
                  <w:r>
                    <w:rPr>
                      <w:rFonts w:ascii="Arial"/>
                      <w:spacing w:val="-1"/>
                      <w:sz w:val="16"/>
                    </w:rPr>
                    <w:t>3134</w:t>
                  </w:r>
                </w:p>
                <w:p>
                  <w:pPr>
                    <w:spacing w:before="41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hyperlink r:id="rId37">
                    <w:r>
                      <w:rPr>
                        <w:rFonts w:ascii="Arial"/>
                        <w:spacing w:val="-1"/>
                        <w:sz w:val="16"/>
                      </w:rPr>
                      <w:t>francisco.valle@hrratings.com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44.73999pt;margin-top:731.154114pt;width:39.4pt;height:8pt;mso-position-horizontal-relative:page;mso-position-vertical-relative:page;z-index:-37240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Hoja</w:t>
                  </w:r>
                  <w:r>
                    <w:rPr>
                      <w:rFonts w:ascii="Arial"/>
                      <w:sz w:val="12"/>
                    </w:rPr>
                    <w:t> 14 de 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4pt;margin-top:746.216187pt;width:555.85pt;height:33.15pt;mso-position-horizontal-relative:page;mso-position-vertical-relative:page;z-index:-37216" type="#_x0000_t202" filled="false" stroked="false">
            <v:textbox inset="0,0,0,0">
              <w:txbxContent>
                <w:p>
                  <w:pPr>
                    <w:spacing w:line="241" w:lineRule="auto" w:before="1"/>
                    <w:ind w:left="20" w:right="17" w:firstLine="38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*HR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México,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S.A.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C.V.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registrada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ante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Commission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(SEC)</w:t>
                  </w:r>
                  <w:r>
                    <w:rPr>
                      <w:rFonts w:ascii="Arial" w:hAnsi="Arial"/>
                      <w:b/>
                      <w:color w:val="7E7E7E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los</w:t>
                  </w:r>
                  <w:r>
                    <w:rPr>
                      <w:rFonts w:ascii="Arial" w:hAnsi="Arial"/>
                      <w:b/>
                      <w:color w:val="7E7E7E"/>
                      <w:spacing w:val="13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Estados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Unidos</w:t>
                  </w:r>
                  <w:r>
                    <w:rPr>
                      <w:rFonts w:ascii="Arial" w:hAnsi="Arial"/>
                      <w:b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Norteamérica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tipo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calificación.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El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reconocimiento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está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limitado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8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gubernamentales,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corporativos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financieras,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descritos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cláusula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(v)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3(a)(62)(A)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U.S.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of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1934.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157" w:lineRule="exact" w:before="0"/>
                    <w:ind w:left="0" w:right="24" w:firstLine="0"/>
                    <w:jc w:val="righ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207EBD"/>
                      <w:spacing w:val="-1"/>
                      <w:sz w:val="14"/>
                    </w:rPr>
                    <w:t>Twitter:</w:t>
                  </w:r>
                  <w:r>
                    <w:rPr>
                      <w:rFonts w:ascii="Arial"/>
                      <w:b/>
                      <w:color w:val="207EBD"/>
                      <w:spacing w:val="-1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color w:val="207EBD"/>
                      <w:sz w:val="14"/>
                    </w:rPr>
                    <w:t>@HRRATINGS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899994pt;margin-top:83.940002pt;width:339.3pt;height:12pt;mso-position-horizontal-relative:page;mso-position-vertical-relative:page;z-index:-371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9.617798pt;margin-top:83.940002pt;width:4.1pt;height:12pt;mso-position-horizontal-relative:page;mso-position-vertical-relative:page;z-index:-371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006653pt;margin-top:83.940002pt;width:4.150pt;height:12pt;mso-position-horizontal-relative:page;mso-position-vertical-relative:page;z-index:-371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.562683pt;margin-top:83.940002pt;width:4.2pt;height:12pt;mso-position-horizontal-relative:page;mso-position-vertical-relative:page;z-index:-371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9.580078pt;margin-top:83.940002pt;width:4.6pt;height:12pt;mso-position-horizontal-relative:page;mso-position-vertical-relative:page;z-index:-370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.599998pt;margin-top:165.659973pt;width:5.45pt;height:12pt;mso-position-horizontal-relative:page;mso-position-vertical-relative:page;z-index:-370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8.13224pt;margin-top:165.659973pt;width:4.150pt;height:12pt;mso-position-horizontal-relative:page;mso-position-vertical-relative:page;z-index:-370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921799pt;margin-top:165.659973pt;width:4.150pt;height:12pt;mso-position-horizontal-relative:page;mso-position-vertical-relative:page;z-index:-370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5.655197pt;margin-top:165.659973pt;width:4.25pt;height:12pt;mso-position-horizontal-relative:page;mso-position-vertical-relative:page;z-index:-370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7.321243pt;margin-top:165.659973pt;width:4.25pt;height:12pt;mso-position-horizontal-relative:page;mso-position-vertical-relative:page;z-index:-369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7.772446pt;margin-top:165.659973pt;width:102.2pt;height:12pt;mso-position-horizontal-relative:page;mso-position-vertical-relative:page;z-index:-369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170013pt;margin-top:165.659973pt;width:5.45pt;height:12pt;mso-position-horizontal-relative:page;mso-position-vertical-relative:page;z-index:-369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2.661652pt;margin-top:165.659973pt;width:4.2pt;height:12pt;mso-position-horizontal-relative:page;mso-position-vertical-relative:page;z-index:-369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6.377869pt;margin-top:165.659973pt;width:4.3pt;height:12pt;mso-position-horizontal-relative:page;mso-position-vertical-relative:page;z-index:-368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0.181366pt;margin-top:165.659973pt;width:4.25pt;height:12pt;mso-position-horizontal-relative:page;mso-position-vertical-relative:page;z-index:-368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1.847412pt;margin-top:165.659973pt;width:4.1pt;height:12pt;mso-position-horizontal-relative:page;mso-position-vertical-relative:page;z-index:-368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2.316376pt;margin-top:165.659973pt;width:91.15pt;height:12pt;mso-position-horizontal-relative:page;mso-position-vertical-relative:page;z-index:-368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.599998pt;margin-top:207.299988pt;width:5.45pt;height:12pt;mso-position-horizontal-relative:page;mso-position-vertical-relative:page;z-index:-367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788124pt;margin-top:207.299988pt;width:4.25pt;height:12pt;mso-position-horizontal-relative:page;mso-position-vertical-relative:page;z-index:-367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9.814682pt;margin-top:207.299988pt;width:200.15pt;height:12pt;mso-position-horizontal-relative:page;mso-position-vertical-relative:page;z-index:-367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.599998pt;margin-top:285.929993pt;width:5.45pt;height:12pt;mso-position-horizontal-relative:page;mso-position-vertical-relative:page;z-index:-367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.653961pt;margin-top:285.929993pt;width:4.150pt;height:12pt;mso-position-horizontal-relative:page;mso-position-vertical-relative:page;z-index:-366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65316pt;margin-top:285.929993pt;width:4.2pt;height:12pt;mso-position-horizontal-relative:page;mso-position-vertical-relative:page;z-index:-366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290237pt;margin-top:285.929993pt;width:4.350pt;height:12pt;mso-position-horizontal-relative:page;mso-position-vertical-relative:page;z-index:-366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0.215164pt;margin-top:285.929993pt;width:149.75pt;height:12pt;mso-position-horizontal-relative:page;mso-position-vertical-relative:page;z-index:-366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170013pt;margin-top:285.929993pt;width:5.45pt;height:12pt;mso-position-horizontal-relative:page;mso-position-vertical-relative:page;z-index:-365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2.254883pt;margin-top:285.929993pt;width:4.150pt;height:12pt;mso-position-horizontal-relative:page;mso-position-vertical-relative:page;z-index:-365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63214pt;margin-top:285.929993pt;width:4.3pt;height:12pt;mso-position-horizontal-relative:page;mso-position-vertical-relative:page;z-index:-365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158234pt;margin-top:285.929993pt;width:4.2pt;height:12pt;mso-position-horizontal-relative:page;mso-position-vertical-relative:page;z-index:-365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759949pt;margin-top:285.929993pt;width:4.350pt;height:12pt;mso-position-horizontal-relative:page;mso-position-vertical-relative:page;z-index:-364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735168pt;margin-top:285.929993pt;width:122.75pt;height:12pt;mso-position-horizontal-relative:page;mso-position-vertical-relative:page;z-index:-364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.599998pt;margin-top:341.610016pt;width:264.4pt;height:12pt;mso-position-horizontal-relative:page;mso-position-vertical-relative:page;z-index:-364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170013pt;margin-top:341.610016pt;width:269.350pt;height:12pt;mso-position-horizontal-relative:page;mso-position-vertical-relative:page;z-index:-364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.599998pt;margin-top:428.630005pt;width:266.4pt;height:12pt;mso-position-horizontal-relative:page;mso-position-vertical-relative:page;z-index:-364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170013pt;margin-top:428.630005pt;width:5.45pt;height:12pt;mso-position-horizontal-relative:page;mso-position-vertical-relative:page;z-index:-363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0.172668pt;margin-top:428.630005pt;width:4.2pt;height:12pt;mso-position-horizontal-relative:page;mso-position-vertical-relative:page;z-index:-363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328247pt;margin-top:428.630005pt;width:8.8pt;height:12pt;mso-position-horizontal-relative:page;mso-position-vertical-relative:page;z-index:-363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0.672668pt;margin-top:428.630005pt;width:172.8pt;height:12pt;mso-position-horizontal-relative:page;mso-position-vertical-relative:page;z-index:-363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.480pt;margin-top:478.070007pt;width:5.6pt;height:12pt;mso-position-horizontal-relative:page;mso-position-vertical-relative:page;z-index:-362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8.704079pt;margin-top:478.070007pt;width:211.3pt;height:12pt;mso-position-horizontal-relative:page;mso-position-vertical-relative:page;z-index:-362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.599998pt;margin-top:552.229980pt;width:5.45pt;height:12pt;mso-position-horizontal-relative:page;mso-position-vertical-relative:page;z-index:-362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.64592pt;margin-top:552.229980pt;width:4.2pt;height:12pt;mso-position-horizontal-relative:page;mso-position-vertical-relative:page;z-index:-362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692398pt;margin-top:552.229980pt;width:4.2pt;height:12pt;mso-position-horizontal-relative:page;mso-position-vertical-relative:page;z-index:-361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278046pt;margin-top:552.229980pt;width:4.25pt;height:12pt;mso-position-horizontal-relative:page;mso-position-vertical-relative:page;z-index:-361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0.622635pt;margin-top:552.229980pt;width:149.35pt;height:12pt;mso-position-horizontal-relative:page;mso-position-vertical-relative:page;z-index:-361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170013pt;margin-top:552.229980pt;width:5.45pt;height:12pt;mso-position-horizontal-relative:page;mso-position-vertical-relative:page;z-index:-361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2.262451pt;margin-top:552.229980pt;width:4.150pt;height:12pt;mso-position-horizontal-relative:page;mso-position-vertical-relative:page;z-index:-360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58392pt;margin-top:552.229980pt;width:4.2pt;height:12pt;mso-position-horizontal-relative:page;mso-position-vertical-relative:page;z-index:-360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5.852692pt;margin-top:552.229980pt;width:4.2pt;height:12pt;mso-position-horizontal-relative:page;mso-position-vertical-relative:page;z-index:-360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26004pt;margin-top:552.229980pt;width:132.2pt;height:12pt;mso-position-horizontal-relative:page;mso-position-vertical-relative:page;z-index:-360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.599998pt;margin-top:630.73999pt;width:5.45pt;height:12pt;mso-position-horizontal-relative:page;mso-position-vertical-relative:page;z-index:-359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.64592pt;margin-top:630.73999pt;width:4.150pt;height:12pt;mso-position-horizontal-relative:page;mso-position-vertical-relative:page;z-index:-359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645126pt;margin-top:630.73999pt;width:4.25pt;height:12pt;mso-position-horizontal-relative:page;mso-position-vertical-relative:page;z-index:-359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282677pt;margin-top:630.73999pt;width:4.2pt;height:12pt;mso-position-horizontal-relative:page;mso-position-vertical-relative:page;z-index:-359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9.015198pt;margin-top:630.73999pt;width:4.150pt;height:12pt;mso-position-horizontal-relative:page;mso-position-vertical-relative:page;z-index:-358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0.560638pt;margin-top:630.73999pt;width:4.25pt;height:12pt;mso-position-horizontal-relative:page;mso-position-vertical-relative:page;z-index:-358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8.831161pt;margin-top:630.73999pt;width:91.15pt;height:12pt;mso-position-horizontal-relative:page;mso-position-vertical-relative:page;z-index:-358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716.416016pt;width:416.25pt;height:12pt;mso-position-horizontal-relative:page;mso-position-vertical-relative:page;z-index:-358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480" w:bottom="0" w:left="400" w:right="4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7.25pt;margin-top:28.299999pt;width:129pt;height:54.25pt;mso-position-horizontal-relative:page;mso-position-vertical-relative:page;z-index:-35800" type="#_x0000_t75" stroked="false">
            <v:imagedata r:id="rId5" o:title=""/>
          </v:shape>
        </w:pict>
      </w:r>
      <w:r>
        <w:rPr/>
        <w:pict>
          <v:group style="position:absolute;margin-left:166.699997pt;margin-top:727.416016pt;width:416.25pt;height:.1pt;mso-position-horizontal-relative:page;mso-position-vertical-relative:page;z-index:-35776" coordorigin="3334,14548" coordsize="8325,2">
            <v:shape style="position:absolute;left:3334;top:14548;width:8325;height:2" coordorigin="3334,14548" coordsize="8325,0" path="m3334,14548l11659,14548e" filled="false" stroked="true" strokeweight="1.54pt" strokecolor="#84b82c">
              <v:path arrowok="t"/>
            </v:shape>
            <w10:wrap type="none"/>
          </v:group>
        </w:pict>
      </w:r>
      <w:r>
        <w:rPr/>
        <w:pict>
          <v:group style="position:absolute;margin-left:23.230009pt;margin-top:258.600006pt;width:563.4pt;height:19.3pt;mso-position-horizontal-relative:page;mso-position-vertical-relative:page;z-index:-35752" coordorigin="465,5172" coordsize="11268,386">
            <v:group style="position:absolute;left:480;top:5183;width:11235;height:370" coordorigin="480,5183" coordsize="11235,370">
              <v:shape style="position:absolute;left:480;top:5183;width:11235;height:370" coordorigin="480,5183" coordsize="11235,370" path="m480,5552l11714,5552,11714,5183,480,5183,480,5552xe" filled="true" fillcolor="#0d1e3b" stroked="false">
                <v:path arrowok="t"/>
                <v:fill type="solid"/>
              </v:shape>
            </v:group>
            <v:group style="position:absolute;left:583;top:5183;width:11035;height:185" coordorigin="583,5183" coordsize="11035,185">
              <v:shape style="position:absolute;left:583;top:5183;width:11035;height:185" coordorigin="583,5183" coordsize="11035,185" path="m583,5367l11618,5367,11618,5183,583,5183,583,5367xe" filled="true" fillcolor="#0d1e3b" stroked="false">
                <v:path arrowok="t"/>
                <v:fill type="solid"/>
              </v:shape>
            </v:group>
            <v:group style="position:absolute;left:583;top:5367;width:11035;height:185" coordorigin="583,5367" coordsize="11035,185">
              <v:shape style="position:absolute;left:583;top:5367;width:11035;height:185" coordorigin="583,5367" coordsize="11035,185" path="m583,5552l11618,5552,11618,5367,583,5367,583,5552xe" filled="true" fillcolor="#0d1e3b" stroked="false">
                <v:path arrowok="t"/>
                <v:fill type="solid"/>
              </v:shape>
            </v:group>
            <v:group style="position:absolute;left:470;top:5178;width:11256;height:2" coordorigin="470,5178" coordsize="11256,2">
              <v:shape style="position:absolute;left:470;top:5178;width:11256;height:2" coordorigin="470,5178" coordsize="11256,0" path="m470,5178l11726,5178e" filled="false" stroked="true" strokeweight=".579980pt" strokecolor="#000000">
                <v:path arrowok="t"/>
              </v:shape>
            </v:group>
            <v:group style="position:absolute;left:475;top:5183;width:2;height:370" coordorigin="475,5183" coordsize="2,370">
              <v:shape style="position:absolute;left:475;top:5183;width:2;height:370" coordorigin="475,5183" coordsize="0,370" path="m475,5183l475,5552e" filled="false" stroked="true" strokeweight=".580pt" strokecolor="#000000">
                <v:path arrowok="t"/>
              </v:shape>
            </v:group>
            <v:group style="position:absolute;left:11722;top:5183;width:2;height:370" coordorigin="11722,5183" coordsize="2,370">
              <v:shape style="position:absolute;left:11722;top:5183;width:2;height:370" coordorigin="11722,5183" coordsize="0,370" path="m11722,5183l11722,5552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.76pt;margin-top:296.450012pt;width:562.35pt;height:.1pt;mso-position-horizontal-relative:page;mso-position-vertical-relative:page;z-index:-35728" coordorigin="475,5929" coordsize="11247,2">
            <v:shape style="position:absolute;left:475;top:5929;width:11247;height:2" coordorigin="475,5929" coordsize="11247,0" path="m475,5929l11722,5929e" filled="false" stroked="true" strokeweight="1.05999pt" strokecolor="#000000">
              <v:path arrowok="t"/>
            </v:shape>
            <w10:wrap type="none"/>
          </v:group>
        </w:pict>
      </w:r>
      <w:r>
        <w:rPr/>
        <w:pict>
          <v:group style="position:absolute;margin-left:23.76pt;margin-top:315.889984pt;width:562.35pt;height:.1pt;mso-position-horizontal-relative:page;mso-position-vertical-relative:page;z-index:-35704" coordorigin="475,6318" coordsize="11247,2">
            <v:shape style="position:absolute;left:475;top:6318;width:11247;height:2" coordorigin="475,6318" coordsize="11247,0" path="m475,6318l11722,6318e" filled="false" stroked="true" strokeweight="1.06002pt" strokecolor="#000000">
              <v:path arrowok="t"/>
            </v:shape>
            <w10:wrap type="none"/>
          </v:group>
        </w:pict>
      </w:r>
      <w:r>
        <w:rPr/>
        <w:pict>
          <v:group style="position:absolute;margin-left:23.76pt;margin-top:335.329987pt;width:562.35pt;height:.1pt;mso-position-horizontal-relative:page;mso-position-vertical-relative:page;z-index:-35680" coordorigin="475,6707" coordsize="11247,2">
            <v:shape style="position:absolute;left:475;top:6707;width:11247;height:2" coordorigin="475,6707" coordsize="11247,0" path="m475,6707l11722,6707e" filled="false" stroked="true" strokeweight="1.06002pt" strokecolor="#000000">
              <v:path arrowok="t"/>
            </v:shape>
            <w10:wrap type="none"/>
          </v:group>
        </w:pict>
      </w:r>
      <w:r>
        <w:rPr/>
        <w:pict>
          <v:group style="position:absolute;margin-left:23.76pt;margin-top:354.889984pt;width:562.35pt;height:.1pt;mso-position-horizontal-relative:page;mso-position-vertical-relative:page;z-index:-35656" coordorigin="475,7098" coordsize="11247,2">
            <v:shape style="position:absolute;left:475;top:7098;width:11247;height:2" coordorigin="475,7098" coordsize="11247,0" path="m475,7098l11722,7098e" filled="false" stroked="true" strokeweight="1.06002pt" strokecolor="#000000">
              <v:path arrowok="t"/>
            </v:shape>
            <w10:wrap type="none"/>
          </v:group>
        </w:pict>
      </w:r>
      <w:r>
        <w:rPr/>
        <w:pict>
          <v:group style="position:absolute;margin-left:23.76pt;margin-top:374.329987pt;width:562.35pt;height:.1pt;mso-position-horizontal-relative:page;mso-position-vertical-relative:page;z-index:-35632" coordorigin="475,7487" coordsize="11247,2">
            <v:shape style="position:absolute;left:475;top:7487;width:11247;height:2" coordorigin="475,7487" coordsize="11247,0" path="m475,7487l11722,7487e" filled="false" stroked="true" strokeweight="1.06002pt" strokecolor="#000000">
              <v:path arrowok="t"/>
            </v:shape>
            <w10:wrap type="none"/>
          </v:group>
        </w:pict>
      </w:r>
      <w:r>
        <w:rPr/>
        <w:pict>
          <v:group style="position:absolute;margin-left:23.040001pt;margin-top:399.769989pt;width:563.050pt;height:.1pt;mso-position-horizontal-relative:page;mso-position-vertical-relative:page;z-index:-35608" coordorigin="461,7995" coordsize="11261,2">
            <v:shape style="position:absolute;left:461;top:7995;width:11261;height:2" coordorigin="461,7995" coordsize="11261,0" path="m461,7995l11722,7995e" filled="false" stroked="true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27.799999pt;margin-top:134.850006pt;width:557.2pt;height:117.9pt;mso-position-horizontal-relative:page;mso-position-vertical-relative:page;z-index:-35584" coordorigin="556,2697" coordsize="11144,2358">
            <v:group style="position:absolute;left:629;top:2743;width:10998;height:2266" coordorigin="629,2743" coordsize="10998,2266">
              <v:shape style="position:absolute;left:629;top:2743;width:10998;height:2266" coordorigin="629,2743" coordsize="10998,2266" path="m629,5009l11627,5009,11627,2743,629,2743,629,5009xe" filled="true" fillcolor="#f8f7f1" stroked="false">
                <v:path arrowok="t"/>
                <v:fill type="solid"/>
              </v:shape>
            </v:group>
            <v:group style="position:absolute;left:584;top:5027;width:11088;height:2" coordorigin="584,5027" coordsize="11088,2">
              <v:shape style="position:absolute;left:584;top:5027;width:11088;height:2" coordorigin="584,5027" coordsize="11088,0" path="m584,5027l11672,5027e" filled="false" stroked="true" strokeweight="2.8pt" strokecolor="#84b82c">
                <v:path arrowok="t"/>
              </v:shape>
            </v:group>
            <v:group style="position:absolute;left:611;top:2752;width:2;height:2248" coordorigin="611,2752" coordsize="2,2248">
              <v:shape style="position:absolute;left:611;top:2752;width:2;height:2248" coordorigin="611,2752" coordsize="0,2248" path="m611,2752l611,5000e" filled="false" stroked="true" strokeweight="2.8pt" strokecolor="#84b82c">
                <v:path arrowok="t"/>
              </v:shape>
            </v:group>
            <v:group style="position:absolute;left:584;top:2725;width:11088;height:2" coordorigin="584,2725" coordsize="11088,2">
              <v:shape style="position:absolute;left:584;top:2725;width:11088;height:2" coordorigin="584,2725" coordsize="11088,0" path="m584,2725l11672,2725e" filled="false" stroked="true" strokeweight="2.8pt" strokecolor="#84b82c">
                <v:path arrowok="t"/>
              </v:shape>
            </v:group>
            <v:group style="position:absolute;left:11645;top:2752;width:2;height:2248" coordorigin="11645,2752" coordsize="2,2248">
              <v:shape style="position:absolute;left:11645;top:2752;width:2;height:2248" coordorigin="11645,2752" coordsize="0,2248" path="m11645,2752l11645,5000e" filled="false" stroked="true" strokeweight="2.8pt" strokecolor="#84b82c">
                <v:path arrowok="t"/>
              </v:shape>
            </v:group>
            <v:group style="position:absolute;left:656;top:4973;width:10944;height:2" coordorigin="656,4973" coordsize="10944,2">
              <v:shape style="position:absolute;left:656;top:4973;width:10944;height:2" coordorigin="656,4973" coordsize="10944,0" path="m656,4973l11600,4973e" filled="false" stroked="true" strokeweight="1.0pt" strokecolor="#84b82c">
                <v:path arrowok="t"/>
              </v:shape>
            </v:group>
            <v:group style="position:absolute;left:665;top:2788;width:2;height:2176" coordorigin="665,2788" coordsize="2,2176">
              <v:shape style="position:absolute;left:665;top:2788;width:2;height:2176" coordorigin="665,2788" coordsize="0,2176" path="m665,2788l665,4964e" filled="false" stroked="true" strokeweight="1.0pt" strokecolor="#84b82c">
                <v:path arrowok="t"/>
              </v:shape>
            </v:group>
            <v:group style="position:absolute;left:656;top:2779;width:10944;height:2" coordorigin="656,2779" coordsize="10944,2">
              <v:shape style="position:absolute;left:656;top:2779;width:10944;height:2" coordorigin="656,2779" coordsize="10944,0" path="m656,2779l11600,2779e" filled="false" stroked="true" strokeweight="1.0pt" strokecolor="#84b82c">
                <v:path arrowok="t"/>
              </v:shape>
            </v:group>
            <v:group style="position:absolute;left:11591;top:2788;width:2;height:2176" coordorigin="11591,2788" coordsize="2,2176">
              <v:shape style="position:absolute;left:11591;top:2788;width:2;height:2176" coordorigin="11591,2788" coordsize="0,2176" path="m11591,2788l11591,4964e" filled="false" stroked="true" strokeweight="1.0pt" strokecolor="#84b82c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73.380005pt;margin-top:33.521294pt;width:282.1pt;height:39.6pt;mso-position-horizontal-relative:page;mso-position-vertical-relative:page;z-index:-35560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Estado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de</w:t>
                  </w:r>
                  <w:r>
                    <w:rPr>
                      <w:rFonts w:ascii="Arial"/>
                      <w:b/>
                      <w:color w:val="0D0D0D"/>
                      <w:spacing w:val="-3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Baja California</w:t>
                  </w:r>
                  <w:r>
                    <w:rPr>
                      <w:rFonts w:ascii="Arial"/>
                      <w:b/>
                      <w:color w:val="0D0D0D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color w:val="0D0D0D"/>
                      <w:spacing w:val="-1"/>
                      <w:sz w:val="40"/>
                    </w:rPr>
                    <w:t>Sur</w:t>
                  </w:r>
                  <w:r>
                    <w:rPr>
                      <w:rFonts w:ascii="Arial"/>
                      <w:sz w:val="40"/>
                    </w:rPr>
                  </w:r>
                </w:p>
                <w:p>
                  <w:pPr>
                    <w:spacing w:before="71"/>
                    <w:ind w:left="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D0D0D"/>
                      <w:sz w:val="24"/>
                    </w:rPr>
                    <w:t>México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780029pt;margin-top:33.641293pt;width:62.55pt;height:22.05pt;mso-position-horizontal-relative:page;mso-position-vertical-relative:page;z-index:-35536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HR </w:t>
                  </w:r>
                  <w:r>
                    <w:rPr>
                      <w:rFonts w:ascii="Arial"/>
                      <w:b/>
                      <w:spacing w:val="-2"/>
                      <w:sz w:val="40"/>
                    </w:rPr>
                    <w:t>A+</w:t>
                  </w:r>
                  <w:r>
                    <w:rPr>
                      <w:rFonts w:ascii="Arial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899994pt;margin-top:78.065071pt;width:413.25pt;height:19.4pt;mso-position-horizontal-relative:page;mso-position-vertical-relative:page;z-index:-35512" type="#_x0000_t202" filled="false" stroked="false">
            <v:textbox inset="0,0,0,0">
              <w:txbxContent>
                <w:p>
                  <w:pPr>
                    <w:spacing w:before="0"/>
                    <w:ind w:left="0" w:right="71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Finanzas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Públicas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  <w:p>
                  <w:pPr>
                    <w:tabs>
                      <w:tab w:pos="6611" w:val="left" w:leader="none"/>
                      <w:tab w:pos="8225" w:val="left" w:leader="none"/>
                    </w:tabs>
                    <w:spacing w:before="3"/>
                    <w:ind w:left="0" w:right="17" w:firstLine="0"/>
                    <w:jc w:val="righ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5 de</w:t>
                  </w:r>
                  <w:r>
                    <w:rPr>
                      <w:rFonts w:ascii="Arial"/>
                      <w:b/>
                      <w:spacing w:val="-3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agosto</w:t>
                  </w:r>
                  <w:r>
                    <w:rPr>
                      <w:rFonts w:ascii="Arial"/>
                      <w:b/>
                      <w:spacing w:val="-2"/>
                      <w:sz w:val="16"/>
                      <w:u w:val="thick" w:color="84B82C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de </w:t>
                  </w:r>
                  <w:r>
                    <w:rPr>
                      <w:rFonts w:ascii="Arial"/>
                      <w:b/>
                      <w:spacing w:val="-1"/>
                      <w:sz w:val="16"/>
                      <w:u w:val="thick" w:color="84B82C"/>
                    </w:rPr>
                    <w:t>2020</w:t>
                  </w:r>
                  <w:r>
                    <w:rPr>
                      <w:rFonts w:ascii="Arial"/>
                      <w:b/>
                      <w:sz w:val="16"/>
                      <w:u w:val="thick" w:color="84B82C"/>
                    </w:rPr>
                    <w:t> </w:t>
                    <w:tab/>
                  </w:r>
                  <w:r>
                    <w:rPr>
                      <w:rFonts w:ascii="Arial"/>
                      <w:b/>
                      <w:sz w:val="16"/>
                    </w:rPr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639999pt;margin-top:89.465073pt;width:69.2pt;height:10.050pt;mso-position-horizontal-relative:page;mso-position-vertical-relative:page;z-index:-3548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6"/>
                    </w:rPr>
                    <w:t>A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NRSRO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6"/>
                    </w:rPr>
                    <w:t>Rating*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6pt;margin-top:116.409164pt;width:520.25pt;height:16.5pt;mso-position-horizontal-relative:page;mso-position-vertical-relative:page;z-index:-35464" type="#_x0000_t202" filled="false" stroked="false">
            <v:textbox inset="0,0,0,0">
              <w:txbxContent>
                <w:p>
                  <w:pPr>
                    <w:spacing w:line="149" w:lineRule="exact" w:before="3"/>
                    <w:ind w:left="20" w:right="0" w:firstLine="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>
                    <w:rPr>
                      <w:rFonts w:ascii="Arial" w:hAnsi="Arial"/>
                      <w:b/>
                      <w:i/>
                      <w:spacing w:val="-1"/>
                      <w:sz w:val="13"/>
                    </w:rPr>
                    <w:t>México: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3"/>
                    </w:rPr>
                    <w:t>Guillermo</w:t>
                  </w:r>
                  <w:r>
                    <w:rPr>
                      <w:rFonts w:ascii="Arial" w:hAnsi="Arial"/>
                      <w:b/>
                      <w:i/>
                      <w:spacing w:val="-5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3"/>
                    </w:rPr>
                    <w:t>González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3"/>
                    </w:rPr>
                    <w:t>Camarena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No.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3"/>
                    </w:rPr>
                    <w:t>1200,</w:t>
                  </w:r>
                  <w:r>
                    <w:rPr>
                      <w:rFonts w:ascii="Arial" w:hAnsi="Arial"/>
                      <w:b/>
                      <w:i/>
                      <w:spacing w:val="-5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Piso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10,</w:t>
                  </w:r>
                  <w:r>
                    <w:rPr>
                      <w:rFonts w:ascii="Arial" w:hAnsi="Arial"/>
                      <w:b/>
                      <w:i/>
                      <w:spacing w:val="-5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Colonia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Centro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Ciudad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3"/>
                    </w:rPr>
                    <w:t>Santa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3"/>
                    </w:rPr>
                    <w:t>Fe,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Del.</w:t>
                  </w:r>
                  <w:r>
                    <w:rPr>
                      <w:rFonts w:ascii="Arial" w:hAnsi="Arial"/>
                      <w:b/>
                      <w:i/>
                      <w:spacing w:val="-5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Álvaro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3"/>
                    </w:rPr>
                    <w:t>Obregón,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C.P.</w:t>
                  </w:r>
                  <w:r>
                    <w:rPr>
                      <w:rFonts w:ascii="Arial" w:hAnsi="Arial"/>
                      <w:b/>
                      <w:i/>
                      <w:spacing w:val="-5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3"/>
                    </w:rPr>
                    <w:t>01210,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Ciudad</w:t>
                  </w:r>
                  <w:r>
                    <w:rPr>
                      <w:rFonts w:ascii="Arial" w:hAnsi="Arial"/>
                      <w:b/>
                      <w:i/>
                      <w:spacing w:val="-5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México.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Tel</w:t>
                  </w:r>
                  <w:r>
                    <w:rPr>
                      <w:rFonts w:ascii="Arial" w:hAnsi="Arial"/>
                      <w:b/>
                      <w:i/>
                      <w:spacing w:val="-5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52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(55)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3"/>
                    </w:rPr>
                    <w:t>1500</w:t>
                  </w:r>
                  <w:r>
                    <w:rPr>
                      <w:rFonts w:ascii="Arial" w:hAnsi="Arial"/>
                      <w:b/>
                      <w:i/>
                      <w:spacing w:val="-5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3"/>
                    </w:rPr>
                    <w:t>3130.</w:t>
                  </w:r>
                  <w:r>
                    <w:rPr>
                      <w:rFonts w:ascii="Arial" w:hAnsi="Arial"/>
                      <w:sz w:val="13"/>
                    </w:rPr>
                  </w:r>
                </w:p>
                <w:p>
                  <w:pPr>
                    <w:spacing w:line="161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i/>
                      <w:spacing w:val="-1"/>
                      <w:sz w:val="14"/>
                    </w:rPr>
                    <w:t>Estados</w:t>
                  </w:r>
                  <w:r>
                    <w:rPr>
                      <w:rFonts w:ascii="Arial"/>
                      <w:b/>
                      <w:i/>
                      <w:spacing w:val="-5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pacing w:val="-1"/>
                      <w:sz w:val="14"/>
                    </w:rPr>
                    <w:t>Unidos:</w:t>
                  </w:r>
                  <w:r>
                    <w:rPr>
                      <w:rFonts w:ascii="Arial"/>
                      <w:b/>
                      <w:i/>
                      <w:spacing w:val="-3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4"/>
                    </w:rPr>
                    <w:t>One</w:t>
                  </w:r>
                  <w:r>
                    <w:rPr>
                      <w:rFonts w:ascii="Arial"/>
                      <w:b/>
                      <w:i/>
                      <w:spacing w:val="-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4"/>
                    </w:rPr>
                    <w:t>World</w:t>
                  </w:r>
                  <w:r>
                    <w:rPr>
                      <w:rFonts w:ascii="Arial"/>
                      <w:b/>
                      <w:i/>
                      <w:spacing w:val="-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pacing w:val="-1"/>
                      <w:sz w:val="14"/>
                    </w:rPr>
                    <w:t>Trade</w:t>
                  </w:r>
                  <w:r>
                    <w:rPr>
                      <w:rFonts w:ascii="Arial"/>
                      <w:b/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4"/>
                    </w:rPr>
                    <w:t>Center,</w:t>
                  </w:r>
                  <w:r>
                    <w:rPr>
                      <w:rFonts w:ascii="Arial"/>
                      <w:b/>
                      <w:i/>
                      <w:spacing w:val="-5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4"/>
                    </w:rPr>
                    <w:t>Suite</w:t>
                  </w:r>
                  <w:r>
                    <w:rPr>
                      <w:rFonts w:ascii="Arial"/>
                      <w:b/>
                      <w:i/>
                      <w:spacing w:val="-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4"/>
                    </w:rPr>
                    <w:t>8500,</w:t>
                  </w:r>
                  <w:r>
                    <w:rPr>
                      <w:rFonts w:ascii="Arial"/>
                      <w:b/>
                      <w:i/>
                      <w:spacing w:val="-5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4"/>
                    </w:rPr>
                    <w:t>New</w:t>
                  </w:r>
                  <w:r>
                    <w:rPr>
                      <w:rFonts w:ascii="Arial"/>
                      <w:b/>
                      <w:i/>
                      <w:spacing w:val="-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4"/>
                    </w:rPr>
                    <w:t>York,</w:t>
                  </w:r>
                  <w:r>
                    <w:rPr>
                      <w:rFonts w:ascii="Arial"/>
                      <w:b/>
                      <w:i/>
                      <w:spacing w:val="-5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4"/>
                    </w:rPr>
                    <w:t>New</w:t>
                  </w:r>
                  <w:r>
                    <w:rPr>
                      <w:rFonts w:ascii="Arial"/>
                      <w:b/>
                      <w:i/>
                      <w:spacing w:val="-3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4"/>
                    </w:rPr>
                    <w:t>York,</w:t>
                  </w:r>
                  <w:r>
                    <w:rPr>
                      <w:rFonts w:ascii="Arial"/>
                      <w:b/>
                      <w:i/>
                      <w:spacing w:val="-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pacing w:val="-1"/>
                      <w:sz w:val="14"/>
                    </w:rPr>
                    <w:t>ZIP</w:t>
                  </w:r>
                  <w:r>
                    <w:rPr>
                      <w:rFonts w:ascii="Arial"/>
                      <w:b/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pacing w:val="-1"/>
                      <w:sz w:val="14"/>
                    </w:rPr>
                    <w:t>Code</w:t>
                  </w:r>
                  <w:r>
                    <w:rPr>
                      <w:rFonts w:ascii="Arial"/>
                      <w:b/>
                      <w:i/>
                      <w:spacing w:val="-3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4"/>
                    </w:rPr>
                    <w:t>10007,</w:t>
                  </w:r>
                  <w:r>
                    <w:rPr>
                      <w:rFonts w:ascii="Arial"/>
                      <w:b/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pacing w:val="-1"/>
                      <w:sz w:val="14"/>
                    </w:rPr>
                    <w:t>Tel</w:t>
                  </w:r>
                  <w:r>
                    <w:rPr>
                      <w:rFonts w:ascii="Arial"/>
                      <w:b/>
                      <w:i/>
                      <w:spacing w:val="-5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4"/>
                    </w:rPr>
                    <w:t>+1</w:t>
                  </w:r>
                  <w:r>
                    <w:rPr>
                      <w:rFonts w:ascii="Arial"/>
                      <w:b/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pacing w:val="-1"/>
                      <w:sz w:val="14"/>
                    </w:rPr>
                    <w:t>(212)</w:t>
                  </w:r>
                  <w:r>
                    <w:rPr>
                      <w:rFonts w:ascii="Arial"/>
                      <w:b/>
                      <w:i/>
                      <w:spacing w:val="-3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4"/>
                    </w:rPr>
                    <w:t>220</w:t>
                  </w:r>
                  <w:r>
                    <w:rPr>
                      <w:rFonts w:ascii="Arial"/>
                      <w:b/>
                      <w:i/>
                      <w:spacing w:val="-3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spacing w:val="-1"/>
                      <w:sz w:val="14"/>
                    </w:rPr>
                    <w:t>5735.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282.610199pt;width:63.35pt;height:9pt;mso-position-horizontal-relative:page;mso-position-vertical-relative:page;z-index:-35440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z w:val="14"/>
                    </w:rPr>
                    <w:t>Calificación</w:t>
                  </w:r>
                  <w:r>
                    <w:rPr>
                      <w:rFonts w:ascii="Arial" w:hAnsi="Arial"/>
                      <w:spacing w:val="-11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anterior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410004pt;margin-top:282.610199pt;width:101.75pt;height:9pt;mso-position-horizontal-relative:page;mso-position-vertical-relative:page;z-index:-35416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HR</w:t>
                  </w:r>
                  <w:r>
                    <w:rPr>
                      <w:rFonts w:ascii="Arial"/>
                      <w:spacing w:val="-5"/>
                      <w:sz w:val="14"/>
                    </w:rPr>
                    <w:t> </w:t>
                  </w:r>
                  <w:r>
                    <w:rPr>
                      <w:rFonts w:ascii="Arial"/>
                      <w:sz w:val="14"/>
                    </w:rPr>
                    <w:t>A+,</w:t>
                  </w:r>
                  <w:r>
                    <w:rPr>
                      <w:rFonts w:ascii="Arial"/>
                      <w:spacing w:val="-6"/>
                      <w:sz w:val="14"/>
                    </w:rPr>
                    <w:t> </w:t>
                  </w:r>
                  <w:r>
                    <w:rPr>
                      <w:rFonts w:ascii="Arial"/>
                      <w:sz w:val="14"/>
                    </w:rPr>
                    <w:t>con</w:t>
                  </w:r>
                  <w:r>
                    <w:rPr>
                      <w:rFonts w:ascii="Arial"/>
                      <w:spacing w:val="-5"/>
                      <w:sz w:val="14"/>
                    </w:rPr>
                    <w:t> </w:t>
                  </w:r>
                  <w:r>
                    <w:rPr>
                      <w:rFonts w:ascii="Arial"/>
                      <w:sz w:val="14"/>
                    </w:rPr>
                    <w:t>Perspectiva</w:t>
                  </w:r>
                  <w:r>
                    <w:rPr>
                      <w:rFonts w:ascii="Arial"/>
                      <w:spacing w:val="-6"/>
                      <w:sz w:val="14"/>
                    </w:rPr>
                    <w:t> </w:t>
                  </w:r>
                  <w:r>
                    <w:rPr>
                      <w:rFonts w:ascii="Arial"/>
                      <w:sz w:val="14"/>
                    </w:rPr>
                    <w:t>Estable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302.050201pt;width:119.85pt;height:9pt;mso-position-horizontal-relative:page;mso-position-vertical-relative:page;z-index:-35392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pacing w:val="-1"/>
                      <w:sz w:val="14"/>
                    </w:rPr>
                    <w:t>Fecha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última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acción</w:t>
                  </w:r>
                  <w:r>
                    <w:rPr>
                      <w:rFonts w:ascii="Arial" w:hAnsi="Arial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calificación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410004pt;margin-top:302.050201pt;width:62.95pt;height:9pt;mso-position-horizontal-relative:page;mso-position-vertical-relative:page;z-index:-35368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29</w:t>
                  </w:r>
                  <w:r>
                    <w:rPr>
                      <w:rFonts w:ascii="Arial"/>
                      <w:spacing w:val="-2"/>
                      <w:sz w:val="14"/>
                    </w:rPr>
                    <w:t> </w:t>
                  </w:r>
                  <w:r>
                    <w:rPr>
                      <w:rFonts w:ascii="Arial"/>
                      <w:spacing w:val="-1"/>
                      <w:sz w:val="14"/>
                    </w:rPr>
                    <w:t>de</w:t>
                  </w:r>
                  <w:r>
                    <w:rPr>
                      <w:rFonts w:ascii="Arial"/>
                      <w:spacing w:val="-5"/>
                      <w:sz w:val="14"/>
                    </w:rPr>
                    <w:t> </w:t>
                  </w:r>
                  <w:r>
                    <w:rPr>
                      <w:rFonts w:ascii="Arial"/>
                      <w:sz w:val="14"/>
                    </w:rPr>
                    <w:t>julio</w:t>
                  </w:r>
                  <w:r>
                    <w:rPr>
                      <w:rFonts w:ascii="Arial"/>
                      <w:spacing w:val="-1"/>
                      <w:sz w:val="14"/>
                    </w:rPr>
                    <w:t> de</w:t>
                  </w:r>
                  <w:r>
                    <w:rPr>
                      <w:rFonts w:ascii="Arial"/>
                      <w:spacing w:val="-2"/>
                      <w:sz w:val="14"/>
                    </w:rPr>
                    <w:t> </w:t>
                  </w:r>
                  <w:r>
                    <w:rPr>
                      <w:rFonts w:ascii="Arial"/>
                      <w:spacing w:val="-1"/>
                      <w:sz w:val="14"/>
                    </w:rPr>
                    <w:t>2019.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317.530212pt;width:120.8pt;height:9pt;mso-position-horizontal-relative:page;mso-position-vertical-relative:page;z-index:-35344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pacing w:val="-1"/>
                      <w:sz w:val="14"/>
                    </w:rPr>
                    <w:t>Periodo</w:t>
                  </w:r>
                  <w:r>
                    <w:rPr>
                      <w:rFonts w:ascii="Arial" w:hAnsi="Arial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16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que </w:t>
                  </w:r>
                  <w:r>
                    <w:rPr>
                      <w:rFonts w:ascii="Arial" w:hAnsi="Arial"/>
                      <w:spacing w:val="17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abarca </w:t>
                  </w:r>
                  <w:r>
                    <w:rPr>
                      <w:rFonts w:ascii="Arial" w:hAnsi="Arial"/>
                      <w:spacing w:val="17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la </w:t>
                  </w:r>
                  <w:r>
                    <w:rPr>
                      <w:rFonts w:ascii="Arial" w:hAnsi="Arial"/>
                      <w:spacing w:val="17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información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940323pt;margin-top:317.530212pt;width:151.4pt;height:9pt;mso-position-horizontal-relative:page;mso-position-vertical-relative:page;z-index:-35320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financiera</w:t>
                  </w:r>
                  <w:r>
                    <w:rPr>
                      <w:rFonts w:ascii="Arial"/>
                      <w:sz w:val="14"/>
                    </w:rPr>
                    <w:t> </w:t>
                  </w:r>
                  <w:r>
                    <w:rPr>
                      <w:rFonts w:ascii="Arial"/>
                      <w:spacing w:val="17"/>
                      <w:sz w:val="14"/>
                    </w:rPr>
                    <w:t> </w:t>
                  </w:r>
                  <w:r>
                    <w:rPr>
                      <w:rFonts w:ascii="Arial"/>
                      <w:sz w:val="14"/>
                    </w:rPr>
                    <w:t>utilizada </w:t>
                  </w:r>
                  <w:r>
                    <w:rPr>
                      <w:rFonts w:ascii="Arial"/>
                      <w:spacing w:val="20"/>
                      <w:sz w:val="14"/>
                    </w:rPr>
                    <w:t> </w:t>
                  </w:r>
                  <w:r>
                    <w:rPr>
                      <w:rFonts w:ascii="Arial"/>
                      <w:spacing w:val="-1"/>
                      <w:sz w:val="14"/>
                    </w:rPr>
                    <w:t>por</w:t>
                  </w:r>
                  <w:r>
                    <w:rPr>
                      <w:rFonts w:ascii="Arial"/>
                      <w:sz w:val="14"/>
                    </w:rPr>
                    <w:t> </w:t>
                  </w:r>
                  <w:r>
                    <w:rPr>
                      <w:rFonts w:ascii="Arial"/>
                      <w:spacing w:val="18"/>
                      <w:sz w:val="14"/>
                    </w:rPr>
                    <w:t> </w:t>
                  </w:r>
                  <w:r>
                    <w:rPr>
                      <w:rFonts w:ascii="Arial"/>
                      <w:sz w:val="14"/>
                    </w:rPr>
                    <w:t>HR </w:t>
                  </w:r>
                  <w:r>
                    <w:rPr>
                      <w:rFonts w:ascii="Arial"/>
                      <w:spacing w:val="19"/>
                      <w:sz w:val="14"/>
                    </w:rPr>
                    <w:t> </w:t>
                  </w:r>
                  <w:r>
                    <w:rPr>
                      <w:rFonts w:ascii="Arial"/>
                      <w:sz w:val="14"/>
                    </w:rPr>
                    <w:t>Ratings </w:t>
                  </w:r>
                  <w:r>
                    <w:rPr>
                      <w:rFonts w:ascii="Arial"/>
                      <w:spacing w:val="18"/>
                      <w:sz w:val="14"/>
                    </w:rPr>
                    <w:t> </w:t>
                  </w:r>
                  <w:r>
                    <w:rPr>
                      <w:rFonts w:ascii="Arial"/>
                      <w:spacing w:val="-1"/>
                      <w:sz w:val="14"/>
                    </w:rPr>
                    <w:t>para</w:t>
                  </w:r>
                  <w:r>
                    <w:rPr>
                      <w:rFonts w:ascii="Arial"/>
                      <w:sz w:val="14"/>
                    </w:rPr>
                    <w:t> </w:t>
                  </w:r>
                  <w:r>
                    <w:rPr>
                      <w:rFonts w:ascii="Arial"/>
                      <w:spacing w:val="18"/>
                      <w:sz w:val="14"/>
                    </w:rPr>
                    <w:t> </w:t>
                  </w:r>
                  <w:r>
                    <w:rPr>
                      <w:rFonts w:ascii="Arial"/>
                      <w:spacing w:val="-1"/>
                      <w:sz w:val="14"/>
                    </w:rPr>
                    <w:t>el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410004pt;margin-top:317.530212pt;width:269.25pt;height:17pt;mso-position-horizontal-relative:page;mso-position-vertical-relative:page;z-index:-35296" type="#_x0000_t202" filled="false" stroked="false">
            <v:textbox inset="0,0,0,0">
              <w:txbxContent>
                <w:p>
                  <w:pPr>
                    <w:spacing w:before="1"/>
                    <w:ind w:left="20" w:right="17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z w:val="14"/>
                    </w:rPr>
                    <w:t>Cuenta</w:t>
                  </w:r>
                  <w:r>
                    <w:rPr>
                      <w:rFonts w:ascii="Arial" w:hAnsi="Arial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Pública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2016</w:t>
                  </w:r>
                  <w:r>
                    <w:rPr>
                      <w:rFonts w:ascii="Arial" w:hAnsi="Arial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2019,</w:t>
                  </w:r>
                  <w:r>
                    <w:rPr>
                      <w:rFonts w:ascii="Arial" w:hAnsi="Arial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Informe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al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Primer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Trimestre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2020,</w:t>
                  </w:r>
                  <w:r>
                    <w:rPr>
                      <w:rFonts w:ascii="Arial" w:hAnsi="Arial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14"/>
                    </w:rPr>
                    <w:t>así</w:t>
                  </w:r>
                  <w:r>
                    <w:rPr>
                      <w:rFonts w:ascii="Arial" w:hAnsi="Arial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como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Ley</w:t>
                  </w:r>
                  <w:r>
                    <w:rPr>
                      <w:rFonts w:ascii="Arial" w:hAnsi="Arial"/>
                      <w:spacing w:val="36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Ingresos</w:t>
                  </w:r>
                  <w:r>
                    <w:rPr>
                      <w:rFonts w:ascii="Arial" w:hAnsi="Arial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Presupuesto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Egresos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 2020.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325.570221pt;width:127.25pt;height:9pt;mso-position-horizontal-relative:page;mso-position-vertical-relative:page;z-index:-35272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pacing w:val="-1"/>
                      <w:sz w:val="14"/>
                    </w:rPr>
                    <w:t>otorgamiento</w:t>
                  </w:r>
                  <w:r>
                    <w:rPr>
                      <w:rFonts w:ascii="Arial" w:hAnsi="Arial"/>
                      <w:spacing w:val="-7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de</w:t>
                  </w:r>
                  <w:r>
                    <w:rPr>
                      <w:rFonts w:ascii="Arial" w:hAnsi="Arial"/>
                      <w:spacing w:val="-7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la</w:t>
                  </w:r>
                  <w:r>
                    <w:rPr>
                      <w:rFonts w:ascii="Arial" w:hAnsi="Arial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calificación.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336.970215pt;width:275.3pt;height:17pt;mso-position-horizontal-relative:page;mso-position-vertical-relative:page;z-index:-35248" type="#_x0000_t202" filled="false" stroked="false">
            <v:textbox inset="0,0,0,0">
              <w:txbxContent>
                <w:p>
                  <w:pPr>
                    <w:spacing w:before="1"/>
                    <w:ind w:left="20" w:right="17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z w:val="14"/>
                    </w:rPr>
                    <w:t>Relación </w:t>
                  </w:r>
                  <w:r>
                    <w:rPr>
                      <w:rFonts w:ascii="Arial" w:hAnsi="Arial"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fuentes </w:t>
                  </w:r>
                  <w:r>
                    <w:rPr>
                      <w:rFonts w:ascii="Arial" w:hAnsi="Arial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de </w:t>
                  </w:r>
                  <w:r>
                    <w:rPr>
                      <w:rFonts w:ascii="Arial" w:hAnsi="Arial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información </w:t>
                  </w:r>
                  <w:r>
                    <w:rPr>
                      <w:rFonts w:ascii="Arial" w:hAnsi="Arial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utilizadas, </w:t>
                  </w:r>
                  <w:r>
                    <w:rPr>
                      <w:rFonts w:ascii="Arial" w:hAnsi="Arial"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incluyendo</w:t>
                  </w:r>
                  <w:r>
                    <w:rPr>
                      <w:rFonts w:ascii="Arial" w:hAnsi="Arial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las </w:t>
                  </w:r>
                  <w:r>
                    <w:rPr>
                      <w:rFonts w:ascii="Arial" w:hAnsi="Arial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proporcionadas</w:t>
                  </w:r>
                  <w:r>
                    <w:rPr>
                      <w:rFonts w:ascii="Arial" w:hAnsi="Arial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por</w:t>
                  </w:r>
                  <w:r>
                    <w:rPr>
                      <w:rFonts w:ascii="Arial" w:hAnsi="Arial"/>
                      <w:spacing w:val="52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terceras</w:t>
                  </w:r>
                  <w:r>
                    <w:rPr>
                      <w:rFonts w:ascii="Arial" w:hAnsi="Arial"/>
                      <w:spacing w:val="-12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personas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410004pt;margin-top:340.930206pt;width:130.4pt;height:9pt;mso-position-horizontal-relative:page;mso-position-vertical-relative:page;z-index:-35224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z w:val="14"/>
                    </w:rPr>
                    <w:t>Información</w:t>
                  </w:r>
                  <w:r>
                    <w:rPr>
                      <w:rFonts w:ascii="Arial" w:hAnsi="Arial"/>
                      <w:spacing w:val="-7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proporcionada</w:t>
                  </w:r>
                  <w:r>
                    <w:rPr>
                      <w:rFonts w:ascii="Arial" w:hAnsi="Arial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por</w:t>
                  </w:r>
                  <w:r>
                    <w:rPr>
                      <w:rFonts w:ascii="Arial" w:hAnsi="Arial"/>
                      <w:spacing w:val="-7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el</w:t>
                  </w:r>
                  <w:r>
                    <w:rPr>
                      <w:rFonts w:ascii="Arial" w:hAnsi="Arial"/>
                      <w:spacing w:val="-7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Estado.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356.410217pt;width:275.25pt;height:17pt;mso-position-horizontal-relative:page;mso-position-vertical-relative:page;z-index:-35200" type="#_x0000_t202" filled="false" stroked="false">
            <v:textbox inset="0,0,0,0">
              <w:txbxContent>
                <w:p>
                  <w:pPr>
                    <w:spacing w:before="1"/>
                    <w:ind w:left="20" w:right="17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Calificaciones</w:t>
                  </w:r>
                  <w:r>
                    <w:rPr>
                      <w:rFonts w:ascii="Arial"/>
                      <w:spacing w:val="13"/>
                      <w:sz w:val="14"/>
                    </w:rPr>
                    <w:t> </w:t>
                  </w:r>
                  <w:r>
                    <w:rPr>
                      <w:rFonts w:ascii="Arial"/>
                      <w:spacing w:val="-1"/>
                      <w:sz w:val="14"/>
                    </w:rPr>
                    <w:t>otorgadas</w:t>
                  </w:r>
                  <w:r>
                    <w:rPr>
                      <w:rFonts w:ascii="Arial"/>
                      <w:spacing w:val="10"/>
                      <w:sz w:val="14"/>
                    </w:rPr>
                    <w:t> </w:t>
                  </w:r>
                  <w:r>
                    <w:rPr>
                      <w:rFonts w:ascii="Arial"/>
                      <w:sz w:val="14"/>
                    </w:rPr>
                    <w:t>por</w:t>
                  </w:r>
                  <w:r>
                    <w:rPr>
                      <w:rFonts w:ascii="Arial"/>
                      <w:spacing w:val="12"/>
                      <w:sz w:val="14"/>
                    </w:rPr>
                    <w:t> </w:t>
                  </w:r>
                  <w:r>
                    <w:rPr>
                      <w:rFonts w:ascii="Arial"/>
                      <w:spacing w:val="-1"/>
                      <w:sz w:val="14"/>
                    </w:rPr>
                    <w:t>otras</w:t>
                  </w:r>
                  <w:r>
                    <w:rPr>
                      <w:rFonts w:ascii="Arial"/>
                      <w:spacing w:val="11"/>
                      <w:sz w:val="14"/>
                    </w:rPr>
                    <w:t> </w:t>
                  </w:r>
                  <w:r>
                    <w:rPr>
                      <w:rFonts w:ascii="Arial"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/>
                      <w:spacing w:val="12"/>
                      <w:sz w:val="14"/>
                    </w:rPr>
                    <w:t> </w:t>
                  </w:r>
                  <w:r>
                    <w:rPr>
                      <w:rFonts w:ascii="Arial"/>
                      <w:sz w:val="14"/>
                    </w:rPr>
                    <w:t>calificadoras</w:t>
                  </w:r>
                  <w:r>
                    <w:rPr>
                      <w:rFonts w:ascii="Arial"/>
                      <w:spacing w:val="11"/>
                      <w:sz w:val="14"/>
                    </w:rPr>
                    <w:t> </w:t>
                  </w:r>
                  <w:r>
                    <w:rPr>
                      <w:rFonts w:ascii="Arial"/>
                      <w:sz w:val="14"/>
                    </w:rPr>
                    <w:t>que</w:t>
                  </w:r>
                  <w:r>
                    <w:rPr>
                      <w:rFonts w:ascii="Arial"/>
                      <w:spacing w:val="13"/>
                      <w:sz w:val="14"/>
                    </w:rPr>
                    <w:t> </w:t>
                  </w:r>
                  <w:r>
                    <w:rPr>
                      <w:rFonts w:ascii="Arial"/>
                      <w:sz w:val="14"/>
                    </w:rPr>
                    <w:t>fueron</w:t>
                  </w:r>
                  <w:r>
                    <w:rPr>
                      <w:rFonts w:ascii="Arial"/>
                      <w:spacing w:val="12"/>
                      <w:sz w:val="14"/>
                    </w:rPr>
                    <w:t> </w:t>
                  </w:r>
                  <w:r>
                    <w:rPr>
                      <w:rFonts w:ascii="Arial"/>
                      <w:spacing w:val="-1"/>
                      <w:sz w:val="14"/>
                    </w:rPr>
                    <w:t>utilizadas</w:t>
                  </w:r>
                  <w:r>
                    <w:rPr>
                      <w:rFonts w:ascii="Arial"/>
                      <w:spacing w:val="11"/>
                      <w:sz w:val="14"/>
                    </w:rPr>
                    <w:t> </w:t>
                  </w:r>
                  <w:r>
                    <w:rPr>
                      <w:rFonts w:ascii="Arial"/>
                      <w:spacing w:val="-1"/>
                      <w:sz w:val="14"/>
                    </w:rPr>
                    <w:t>por</w:t>
                  </w:r>
                  <w:r>
                    <w:rPr>
                      <w:rFonts w:ascii="Arial"/>
                      <w:spacing w:val="92"/>
                      <w:w w:val="99"/>
                      <w:sz w:val="14"/>
                    </w:rPr>
                    <w:t> </w:t>
                  </w:r>
                  <w:r>
                    <w:rPr>
                      <w:rFonts w:ascii="Arial"/>
                      <w:sz w:val="14"/>
                    </w:rPr>
                    <w:t>HR</w:t>
                  </w:r>
                  <w:r>
                    <w:rPr>
                      <w:rFonts w:asci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/>
                      <w:spacing w:val="-3"/>
                      <w:sz w:val="14"/>
                    </w:rPr>
                    <w:t> </w:t>
                  </w:r>
                  <w:r>
                    <w:rPr>
                      <w:rFonts w:ascii="Arial"/>
                      <w:sz w:val="14"/>
                    </w:rPr>
                    <w:t>(en</w:t>
                  </w:r>
                  <w:r>
                    <w:rPr>
                      <w:rFonts w:asci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/>
                      <w:spacing w:val="1"/>
                      <w:sz w:val="14"/>
                    </w:rPr>
                    <w:t>su</w:t>
                  </w:r>
                  <w:r>
                    <w:rPr>
                      <w:rFonts w:ascii="Arial"/>
                      <w:spacing w:val="-6"/>
                      <w:sz w:val="14"/>
                    </w:rPr>
                    <w:t> </w:t>
                  </w:r>
                  <w:r>
                    <w:rPr>
                      <w:rFonts w:ascii="Arial"/>
                      <w:sz w:val="14"/>
                    </w:rPr>
                    <w:t>caso).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410004pt;margin-top:360.370209pt;width:13.5pt;height:9pt;mso-position-horizontal-relative:page;mso-position-vertical-relative:page;z-index:-35176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n.a.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374.650208pt;width:275.350pt;height:25.05pt;mso-position-horizontal-relative:page;mso-position-vertical-relative:page;z-index:-35152" type="#_x0000_t202" filled="false" stroked="false">
            <v:textbox inset="0,0,0,0">
              <w:txbxContent>
                <w:p>
                  <w:pPr>
                    <w:spacing w:before="1"/>
                    <w:ind w:left="20" w:right="17" w:firstLine="0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sz w:val="14"/>
                    </w:rPr>
                    <w:t>HR</w:t>
                  </w:r>
                  <w:r>
                    <w:rPr>
                      <w:rFonts w:ascii="Arial" w:hAnsi="Arial"/>
                      <w:spacing w:val="19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spacing w:val="19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consideró</w:t>
                  </w:r>
                  <w:r>
                    <w:rPr>
                      <w:rFonts w:ascii="Arial" w:hAnsi="Arial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al</w:t>
                  </w:r>
                  <w:r>
                    <w:rPr>
                      <w:rFonts w:ascii="Arial" w:hAnsi="Arial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otorgar</w:t>
                  </w:r>
                  <w:r>
                    <w:rPr>
                      <w:rFonts w:ascii="Arial" w:hAnsi="Arial"/>
                      <w:spacing w:val="18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calificación</w:t>
                  </w:r>
                  <w:r>
                    <w:rPr>
                      <w:rFonts w:ascii="Arial" w:hAnsi="Arial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o</w:t>
                  </w:r>
                  <w:r>
                    <w:rPr>
                      <w:rFonts w:ascii="Arial" w:hAnsi="Arial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darle</w:t>
                  </w:r>
                  <w:r>
                    <w:rPr>
                      <w:rFonts w:ascii="Arial" w:hAnsi="Arial"/>
                      <w:spacing w:val="18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seguimiento,</w:t>
                  </w:r>
                  <w:r>
                    <w:rPr>
                      <w:rFonts w:ascii="Arial" w:hAnsi="Arial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la</w:t>
                  </w:r>
                  <w:r>
                    <w:rPr>
                      <w:rFonts w:ascii="Arial" w:hAnsi="Arial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existencia</w:t>
                  </w:r>
                  <w:r>
                    <w:rPr>
                      <w:rFonts w:ascii="Arial" w:hAnsi="Arial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spacing w:val="2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mecanismos</w:t>
                  </w:r>
                  <w:r>
                    <w:rPr>
                      <w:rFonts w:ascii="Arial" w:hAnsi="Arial"/>
                      <w:spacing w:val="16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para</w:t>
                  </w:r>
                  <w:r>
                    <w:rPr>
                      <w:rFonts w:ascii="Arial" w:hAnsi="Arial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alinear</w:t>
                  </w:r>
                  <w:r>
                    <w:rPr>
                      <w:rFonts w:ascii="Arial" w:hAnsi="Arial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los</w:t>
                  </w:r>
                  <w:r>
                    <w:rPr>
                      <w:rFonts w:ascii="Arial" w:hAnsi="Arial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incentivos</w:t>
                  </w:r>
                  <w:r>
                    <w:rPr>
                      <w:rFonts w:ascii="Arial" w:hAnsi="Arial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entre</w:t>
                  </w:r>
                  <w:r>
                    <w:rPr>
                      <w:rFonts w:ascii="Arial" w:hAnsi="Arial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el</w:t>
                  </w:r>
                  <w:r>
                    <w:rPr>
                      <w:rFonts w:ascii="Arial" w:hAnsi="Arial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originador,</w:t>
                  </w:r>
                  <w:r>
                    <w:rPr>
                      <w:rFonts w:ascii="Arial" w:hAnsi="Arial"/>
                      <w:spacing w:val="16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administrador</w:t>
                  </w:r>
                  <w:r>
                    <w:rPr>
                      <w:rFonts w:ascii="Arial" w:hAnsi="Arial"/>
                      <w:spacing w:val="16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y</w:t>
                  </w:r>
                  <w:r>
                    <w:rPr>
                      <w:rFonts w:ascii="Arial" w:hAnsi="Arial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garante</w:t>
                  </w:r>
                  <w:r>
                    <w:rPr>
                      <w:rFonts w:ascii="Arial" w:hAnsi="Arial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y</w:t>
                  </w:r>
                  <w:r>
                    <w:rPr>
                      <w:rFonts w:ascii="Arial" w:hAnsi="Arial"/>
                      <w:spacing w:val="69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los</w:t>
                  </w:r>
                  <w:r>
                    <w:rPr>
                      <w:rFonts w:ascii="Arial" w:hAnsi="Arial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posibles</w:t>
                  </w:r>
                  <w:r>
                    <w:rPr>
                      <w:rFonts w:ascii="Arial" w:hAnsi="Arial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adquirentes</w:t>
                  </w:r>
                  <w:r>
                    <w:rPr>
                      <w:rFonts w:ascii="Arial" w:hAnsi="Arial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14"/>
                    </w:rPr>
                    <w:t>dichos</w:t>
                  </w:r>
                  <w:r>
                    <w:rPr>
                      <w:rFonts w:ascii="Arial" w:hAnsi="Arial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Valores.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(en</w:t>
                  </w:r>
                  <w:r>
                    <w:rPr>
                      <w:rFonts w:ascii="Arial" w:hAnsi="Arial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su</w:t>
                  </w:r>
                  <w:r>
                    <w:rPr>
                      <w:rFonts w:ascii="Arial" w:hAnsi="Arial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sz w:val="14"/>
                    </w:rPr>
                    <w:t>caso)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410004pt;margin-top:382.690216pt;width:13.5pt;height:9pt;mso-position-horizontal-relative:page;mso-position-vertical-relative:page;z-index:-35128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n.a.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6pt;margin-top:415.230225pt;width:554.1pt;height:33.2pt;mso-position-horizontal-relative:page;mso-position-vertical-relative:page;z-index:-35104" type="#_x0000_t202" filled="false" stroked="false">
            <v:textbox inset="0,0,0,0">
              <w:txbxContent>
                <w:p>
                  <w:pPr>
                    <w:spacing w:line="240" w:lineRule="auto" w:before="1"/>
                    <w:ind w:left="20" w:right="17" w:firstLine="0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sz w:val="14"/>
                    </w:rPr>
                    <w:t>HR</w:t>
                  </w:r>
                  <w:r>
                    <w:rPr>
                      <w:rFonts w:ascii="Arial" w:hAnsi="Arial"/>
                      <w:b/>
                      <w:i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spacing w:val="1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17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México,</w:t>
                  </w:r>
                  <w:r>
                    <w:rPr>
                      <w:rFonts w:ascii="Arial" w:hAnsi="Arial"/>
                      <w:b/>
                      <w:i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S.A.</w:t>
                  </w:r>
                  <w:r>
                    <w:rPr>
                      <w:rFonts w:ascii="Arial" w:hAnsi="Arial"/>
                      <w:b/>
                      <w:i/>
                      <w:spacing w:val="1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C.V.</w:t>
                  </w:r>
                  <w:r>
                    <w:rPr>
                      <w:rFonts w:ascii="Arial" w:hAnsi="Arial"/>
                      <w:b/>
                      <w:i/>
                      <w:spacing w:val="1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(HR</w:t>
                  </w:r>
                  <w:r>
                    <w:rPr>
                      <w:rFonts w:ascii="Arial" w:hAnsi="Arial"/>
                      <w:b/>
                      <w:i/>
                      <w:spacing w:val="17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Ratings),</w:t>
                  </w:r>
                  <w:r>
                    <w:rPr>
                      <w:rFonts w:ascii="Arial" w:hAnsi="Arial"/>
                      <w:b/>
                      <w:i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spacing w:val="17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1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b/>
                      <w:i/>
                      <w:spacing w:val="17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1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spacing w:val="1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autorizada</w:t>
                  </w:r>
                  <w:r>
                    <w:rPr>
                      <w:rFonts w:ascii="Arial" w:hAnsi="Arial"/>
                      <w:b/>
                      <w:i/>
                      <w:spacing w:val="1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por</w:t>
                  </w:r>
                  <w:r>
                    <w:rPr>
                      <w:rFonts w:ascii="Arial" w:hAnsi="Arial"/>
                      <w:b/>
                      <w:i/>
                      <w:spacing w:val="1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Comisión</w:t>
                  </w:r>
                  <w:r>
                    <w:rPr>
                      <w:rFonts w:ascii="Arial" w:hAnsi="Arial"/>
                      <w:b/>
                      <w:i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Nacional</w:t>
                  </w:r>
                  <w:r>
                    <w:rPr>
                      <w:rFonts w:ascii="Arial" w:hAnsi="Arial"/>
                      <w:b/>
                      <w:i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Bancaria</w:t>
                  </w:r>
                  <w:r>
                    <w:rPr>
                      <w:rFonts w:ascii="Arial" w:hAnsi="Arial"/>
                      <w:b/>
                      <w:i/>
                      <w:spacing w:val="17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y</w:t>
                  </w:r>
                  <w:r>
                    <w:rPr>
                      <w:rFonts w:ascii="Arial" w:hAnsi="Arial"/>
                      <w:b/>
                      <w:i/>
                      <w:spacing w:val="1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spacing w:val="1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(CNBV),</w:t>
                  </w:r>
                  <w:r>
                    <w:rPr>
                      <w:rFonts w:ascii="Arial" w:hAnsi="Arial"/>
                      <w:b/>
                      <w:i/>
                      <w:spacing w:val="78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registrada ante la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Securities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Commission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(SEC)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una Nationally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Recognized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Statistical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Rating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Organization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(NRSRO)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14"/>
                    </w:rPr>
                    <w:t>los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 activos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de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finanzas</w:t>
                  </w:r>
                  <w:r>
                    <w:rPr>
                      <w:rFonts w:ascii="Arial" w:hAnsi="Arial"/>
                      <w:b/>
                      <w:i/>
                      <w:spacing w:val="153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públicas,</w:t>
                  </w:r>
                  <w:r>
                    <w:rPr>
                      <w:rFonts w:ascii="Arial" w:hAnsi="Arial"/>
                      <w:b/>
                      <w:i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corporativos</w:t>
                  </w:r>
                  <w:r>
                    <w:rPr>
                      <w:rFonts w:ascii="Arial" w:hAnsi="Arial"/>
                      <w:b/>
                      <w:i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 w:hAnsi="Arial"/>
                      <w:b/>
                      <w:i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financieras,</w:t>
                  </w:r>
                  <w:r>
                    <w:rPr>
                      <w:rFonts w:ascii="Arial" w:hAnsi="Arial"/>
                      <w:b/>
                      <w:i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según</w:t>
                  </w:r>
                  <w:r>
                    <w:rPr>
                      <w:rFonts w:ascii="Arial" w:hAnsi="Arial"/>
                      <w:b/>
                      <w:i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lo</w:t>
                  </w:r>
                  <w:r>
                    <w:rPr>
                      <w:rFonts w:ascii="Arial" w:hAnsi="Arial"/>
                      <w:b/>
                      <w:i/>
                      <w:spacing w:val="2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descrito</w:t>
                  </w:r>
                  <w:r>
                    <w:rPr>
                      <w:rFonts w:ascii="Arial" w:hAnsi="Arial"/>
                      <w:b/>
                      <w:i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cláusula</w:t>
                  </w:r>
                  <w:r>
                    <w:rPr>
                      <w:rFonts w:ascii="Arial" w:hAnsi="Arial"/>
                      <w:b/>
                      <w:i/>
                      <w:spacing w:val="2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(v)</w:t>
                  </w:r>
                  <w:r>
                    <w:rPr>
                      <w:rFonts w:ascii="Arial" w:hAnsi="Arial"/>
                      <w:b/>
                      <w:i/>
                      <w:spacing w:val="2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Sección</w:t>
                  </w:r>
                  <w:r>
                    <w:rPr>
                      <w:rFonts w:ascii="Arial" w:hAnsi="Arial"/>
                      <w:b/>
                      <w:i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3(a)(62)(A)</w:t>
                  </w:r>
                  <w:r>
                    <w:rPr>
                      <w:rFonts w:ascii="Arial" w:hAnsi="Arial"/>
                      <w:b/>
                      <w:i/>
                      <w:spacing w:val="2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U.S.</w:t>
                  </w:r>
                  <w:r>
                    <w:rPr>
                      <w:rFonts w:ascii="Arial" w:hAnsi="Arial"/>
                      <w:b/>
                      <w:i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Act</w:t>
                  </w:r>
                  <w:r>
                    <w:rPr>
                      <w:rFonts w:ascii="Arial" w:hAnsi="Arial"/>
                      <w:b/>
                      <w:i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1934</w:t>
                  </w:r>
                  <w:r>
                    <w:rPr>
                      <w:rFonts w:ascii="Arial" w:hAnsi="Arial"/>
                      <w:b/>
                      <w:i/>
                      <w:spacing w:val="2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y</w:t>
                  </w:r>
                  <w:r>
                    <w:rPr>
                      <w:rFonts w:ascii="Arial" w:hAnsi="Arial"/>
                      <w:b/>
                      <w:i/>
                      <w:spacing w:val="183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certificada</w:t>
                  </w:r>
                  <w:r>
                    <w:rPr>
                      <w:rFonts w:ascii="Arial" w:hAnsi="Arial"/>
                      <w:b/>
                      <w:i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Credit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Rating</w:t>
                  </w:r>
                  <w:r>
                    <w:rPr>
                      <w:rFonts w:ascii="Arial" w:hAnsi="Arial"/>
                      <w:b/>
                      <w:i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Agency</w:t>
                  </w:r>
                  <w:r>
                    <w:rPr>
                      <w:rFonts w:ascii="Arial" w:hAnsi="Arial"/>
                      <w:b/>
                      <w:i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(CRA)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por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European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4"/>
                    </w:rPr>
                    <w:t>Markets</w:t>
                  </w:r>
                  <w:r>
                    <w:rPr>
                      <w:rFonts w:ascii="Arial" w:hAnsi="Arial"/>
                      <w:b/>
                      <w:i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Authority</w:t>
                  </w:r>
                  <w:r>
                    <w:rPr>
                      <w:rFonts w:ascii="Arial" w:hAnsi="Arial"/>
                      <w:b/>
                      <w:i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4"/>
                    </w:rPr>
                    <w:t>(ESMA).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6pt;margin-top:456.595062pt;width:556.75pt;height:46.9pt;mso-position-horizontal-relative:page;mso-position-vertical-relative:page;z-index:-35080" type="#_x0000_t202" filled="false" stroked="false">
            <v:textbox inset="0,0,0,0">
              <w:txbxContent>
                <w:p>
                  <w:pPr>
                    <w:spacing w:before="0"/>
                    <w:ind w:left="20" w:right="17" w:firstLine="0"/>
                    <w:jc w:val="both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La</w:t>
                  </w:r>
                  <w:r>
                    <w:rPr>
                      <w:rFonts w:ascii="Arial" w:hAnsi="Arial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calificación</w:t>
                  </w:r>
                  <w:r>
                    <w:rPr>
                      <w:rFonts w:ascii="Arial" w:hAnsi="Arial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antes</w:t>
                  </w:r>
                  <w:r>
                    <w:rPr>
                      <w:rFonts w:ascii="Arial" w:hAnsi="Arial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señalada</w:t>
                  </w:r>
                  <w:r>
                    <w:rPr>
                      <w:rFonts w:ascii="Arial" w:hAnsi="Arial"/>
                      <w:b/>
                      <w:spacing w:val="19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fue</w:t>
                  </w:r>
                  <w:r>
                    <w:rPr>
                      <w:rFonts w:ascii="Arial" w:hAnsi="Arial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solicitada</w:t>
                  </w:r>
                  <w:r>
                    <w:rPr>
                      <w:rFonts w:ascii="Arial" w:hAnsi="Arial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la</w:t>
                  </w:r>
                  <w:r>
                    <w:rPr>
                      <w:rFonts w:ascii="Arial" w:hAnsi="Arial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entidad</w:t>
                  </w:r>
                  <w:r>
                    <w:rPr>
                      <w:rFonts w:ascii="Arial" w:hAnsi="Arial"/>
                      <w:b/>
                      <w:spacing w:val="19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o</w:t>
                  </w:r>
                  <w:r>
                    <w:rPr>
                      <w:rFonts w:ascii="Arial" w:hAnsi="Arial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emisor,</w:t>
                  </w:r>
                  <w:r>
                    <w:rPr>
                      <w:rFonts w:ascii="Arial" w:hAnsi="Arial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o</w:t>
                  </w:r>
                  <w:r>
                    <w:rPr>
                      <w:rFonts w:ascii="Arial" w:hAnsi="Arial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en</w:t>
                  </w:r>
                  <w:r>
                    <w:rPr>
                      <w:rFonts w:ascii="Arial" w:hAnsi="Arial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su</w:t>
                  </w:r>
                  <w:r>
                    <w:rPr>
                      <w:rFonts w:ascii="Arial" w:hAnsi="Arial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nombre,</w:t>
                  </w:r>
                  <w:r>
                    <w:rPr>
                      <w:rFonts w:ascii="Arial" w:hAnsi="Arial"/>
                      <w:b/>
                      <w:spacing w:val="27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y</w:t>
                  </w:r>
                  <w:r>
                    <w:rPr>
                      <w:rFonts w:ascii="Arial" w:hAnsi="Arial"/>
                      <w:b/>
                      <w:spacing w:val="17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lo</w:t>
                  </w:r>
                  <w:r>
                    <w:rPr>
                      <w:rFonts w:ascii="Arial" w:hAnsi="Arial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tanto,</w:t>
                  </w:r>
                  <w:r>
                    <w:rPr>
                      <w:rFonts w:ascii="Arial" w:hAnsi="Arial"/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HR</w:t>
                  </w:r>
                  <w:r>
                    <w:rPr>
                      <w:rFonts w:ascii="Arial" w:hAnsi="Arial"/>
                      <w:b/>
                      <w:spacing w:val="2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Ratings</w:t>
                  </w:r>
                  <w:r>
                    <w:rPr>
                      <w:rFonts w:ascii="Arial" w:hAnsi="Arial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ha</w:t>
                  </w:r>
                  <w:r>
                    <w:rPr>
                      <w:rFonts w:ascii="Arial" w:hAnsi="Arial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recibido</w:t>
                  </w:r>
                  <w:r>
                    <w:rPr>
                      <w:rFonts w:ascii="Arial" w:hAnsi="Arial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los</w:t>
                  </w:r>
                  <w:r>
                    <w:rPr>
                      <w:rFonts w:ascii="Arial" w:hAnsi="Arial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honorarios</w:t>
                  </w:r>
                  <w:r>
                    <w:rPr>
                      <w:rFonts w:ascii="Arial" w:hAnsi="Arial"/>
                      <w:b/>
                      <w:spacing w:val="7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correspondientes</w:t>
                  </w:r>
                  <w:r>
                    <w:rPr>
                      <w:rFonts w:ascii="Arial" w:hAnsi="Arial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2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la</w:t>
                  </w:r>
                  <w:r>
                    <w:rPr>
                      <w:rFonts w:ascii="Arial" w:hAnsi="Arial"/>
                      <w:b/>
                      <w:spacing w:val="2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prestación</w:t>
                  </w:r>
                  <w:r>
                    <w:rPr>
                      <w:rFonts w:ascii="Arial" w:hAnsi="Arial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de</w:t>
                  </w:r>
                  <w:r>
                    <w:rPr>
                      <w:rFonts w:ascii="Arial" w:hAnsi="Arial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sus</w:t>
                  </w:r>
                  <w:r>
                    <w:rPr>
                      <w:rFonts w:ascii="Arial" w:hAnsi="Arial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servicios</w:t>
                  </w:r>
                  <w:r>
                    <w:rPr>
                      <w:rFonts w:ascii="Arial" w:hAnsi="Arial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de</w:t>
                  </w:r>
                  <w:r>
                    <w:rPr>
                      <w:rFonts w:ascii="Arial" w:hAnsi="Arial"/>
                      <w:b/>
                      <w:spacing w:val="2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calificación.</w:t>
                  </w:r>
                  <w:r>
                    <w:rPr>
                      <w:rFonts w:ascii="Arial" w:hAnsi="Arial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En</w:t>
                  </w:r>
                  <w:r>
                    <w:rPr>
                      <w:rFonts w:ascii="Arial" w:hAnsi="Arial"/>
                      <w:b/>
                      <w:spacing w:val="2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nuestra</w:t>
                  </w:r>
                  <w:r>
                    <w:rPr>
                      <w:rFonts w:ascii="Arial" w:hAnsi="Arial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página</w:t>
                  </w:r>
                  <w:r>
                    <w:rPr>
                      <w:rFonts w:ascii="Arial" w:hAnsi="Arial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de</w:t>
                  </w:r>
                  <w:r>
                    <w:rPr>
                      <w:rFonts w:ascii="Arial" w:hAnsi="Arial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internet</w:t>
                  </w:r>
                  <w:r>
                    <w:rPr>
                      <w:rFonts w:ascii="Arial" w:hAnsi="Arial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0407F9"/>
                      <w:spacing w:val="23"/>
                      <w:sz w:val="16"/>
                    </w:rPr>
                  </w:r>
                  <w:hyperlink r:id="rId12">
                    <w:r>
                      <w:rPr>
                        <w:rFonts w:ascii="Arial" w:hAnsi="Arial"/>
                        <w:b/>
                        <w:color w:val="0407F9"/>
                        <w:spacing w:val="-1"/>
                        <w:sz w:val="16"/>
                        <w:u w:val="single" w:color="0407F9"/>
                      </w:rPr>
                      <w:t>www.hrratings.com</w:t>
                    </w:r>
                    <w:r>
                      <w:rPr>
                        <w:rFonts w:ascii="Arial" w:hAnsi="Arial"/>
                        <w:b/>
                        <w:color w:val="0407F9"/>
                        <w:spacing w:val="23"/>
                        <w:sz w:val="16"/>
                        <w:u w:val="single" w:color="0407F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407F9"/>
                        <w:spacing w:val="23"/>
                        <w:sz w:val="16"/>
                      </w:rPr>
                    </w:r>
                  </w:hyperlink>
                  <w:r>
                    <w:rPr>
                      <w:rFonts w:ascii="Arial" w:hAnsi="Arial"/>
                      <w:b/>
                      <w:color w:val="0407F9"/>
                      <w:spacing w:val="23"/>
                      <w:sz w:val="16"/>
                    </w:rPr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se</w:t>
                  </w:r>
                  <w:r>
                    <w:rPr>
                      <w:rFonts w:ascii="Arial" w:hAnsi="Arial"/>
                      <w:b/>
                      <w:spacing w:val="2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puede</w:t>
                  </w:r>
                  <w:r>
                    <w:rPr>
                      <w:rFonts w:ascii="Arial" w:hAnsi="Arial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consultar</w:t>
                  </w:r>
                  <w:r>
                    <w:rPr>
                      <w:rFonts w:ascii="Arial" w:hAnsi="Arial"/>
                      <w:b/>
                      <w:spacing w:val="2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la</w:t>
                  </w:r>
                  <w:r>
                    <w:rPr>
                      <w:rFonts w:ascii="Arial" w:hAnsi="Arial"/>
                      <w:b/>
                      <w:spacing w:val="69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siguiente</w:t>
                  </w:r>
                  <w:r>
                    <w:rPr>
                      <w:rFonts w:ascii="Arial" w:hAnsi="Arial"/>
                      <w:b/>
                      <w:spacing w:val="29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información:</w:t>
                  </w:r>
                  <w:r>
                    <w:rPr>
                      <w:rFonts w:ascii="Arial" w:hAnsi="Arial"/>
                      <w:b/>
                      <w:spacing w:val="3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(i)</w:t>
                  </w:r>
                  <w:r>
                    <w:rPr>
                      <w:rFonts w:ascii="Arial" w:hAnsi="Arial"/>
                      <w:b/>
                      <w:spacing w:val="29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procedimiento</w:t>
                  </w:r>
                  <w:r>
                    <w:rPr>
                      <w:rFonts w:ascii="Arial" w:hAnsi="Arial"/>
                      <w:b/>
                      <w:spacing w:val="28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interno</w:t>
                  </w:r>
                  <w:r>
                    <w:rPr>
                      <w:rFonts w:ascii="Arial" w:hAnsi="Arial"/>
                      <w:b/>
                      <w:spacing w:val="29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27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seguimiento</w:t>
                  </w:r>
                  <w:r>
                    <w:rPr>
                      <w:rFonts w:ascii="Arial" w:hAnsi="Arial"/>
                      <w:b/>
                      <w:spacing w:val="28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a</w:t>
                  </w:r>
                  <w:r>
                    <w:rPr>
                      <w:rFonts w:ascii="Arial" w:hAnsi="Arial"/>
                      <w:b/>
                      <w:spacing w:val="28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nuestras</w:t>
                  </w:r>
                  <w:r>
                    <w:rPr>
                      <w:rFonts w:ascii="Arial" w:hAnsi="Arial"/>
                      <w:b/>
                      <w:spacing w:val="29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calificaciones</w:t>
                  </w:r>
                  <w:r>
                    <w:rPr>
                      <w:rFonts w:ascii="Arial" w:hAnsi="Arial"/>
                      <w:b/>
                      <w:spacing w:val="3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y</w:t>
                  </w:r>
                  <w:r>
                    <w:rPr>
                      <w:rFonts w:ascii="Arial" w:hAnsi="Arial"/>
                      <w:b/>
                      <w:spacing w:val="2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periodicidad</w:t>
                  </w:r>
                  <w:r>
                    <w:rPr>
                      <w:rFonts w:ascii="Arial" w:hAnsi="Arial"/>
                      <w:b/>
                      <w:spacing w:val="26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de</w:t>
                  </w:r>
                  <w:r>
                    <w:rPr>
                      <w:rFonts w:ascii="Arial" w:hAnsi="Arial"/>
                      <w:b/>
                      <w:spacing w:val="27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las</w:t>
                  </w:r>
                  <w:r>
                    <w:rPr>
                      <w:rFonts w:ascii="Arial" w:hAnsi="Arial"/>
                      <w:b/>
                      <w:spacing w:val="27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revisiones;</w:t>
                  </w:r>
                  <w:r>
                    <w:rPr>
                      <w:rFonts w:ascii="Arial" w:hAnsi="Arial"/>
                      <w:b/>
                      <w:spacing w:val="3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(ii)</w:t>
                  </w:r>
                  <w:r>
                    <w:rPr>
                      <w:rFonts w:ascii="Arial" w:hAnsi="Arial"/>
                      <w:b/>
                      <w:spacing w:val="26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los</w:t>
                  </w:r>
                  <w:r>
                    <w:rPr>
                      <w:rFonts w:ascii="Arial" w:hAnsi="Arial"/>
                      <w:b/>
                      <w:spacing w:val="7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criterios</w:t>
                  </w:r>
                  <w:r>
                    <w:rPr>
                      <w:rFonts w:ascii="Arial" w:hAnsi="Arial"/>
                      <w:b/>
                      <w:spacing w:val="3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esta</w:t>
                  </w:r>
                  <w:r>
                    <w:rPr>
                      <w:rFonts w:ascii="Arial" w:hAnsi="Arial"/>
                      <w:b/>
                      <w:spacing w:val="3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institución</w:t>
                  </w:r>
                  <w:r>
                    <w:rPr>
                      <w:rFonts w:ascii="Arial" w:hAnsi="Arial"/>
                      <w:b/>
                      <w:spacing w:val="3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calificadora</w:t>
                  </w:r>
                  <w:r>
                    <w:rPr>
                      <w:rFonts w:ascii="Arial" w:hAnsi="Arial"/>
                      <w:b/>
                      <w:spacing w:val="3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3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el</w:t>
                  </w:r>
                  <w:r>
                    <w:rPr>
                      <w:rFonts w:ascii="Arial" w:hAnsi="Arial"/>
                      <w:b/>
                      <w:spacing w:val="3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retiro</w:t>
                  </w:r>
                  <w:r>
                    <w:rPr>
                      <w:rFonts w:ascii="Arial" w:hAnsi="Arial"/>
                      <w:b/>
                      <w:spacing w:val="3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o</w:t>
                  </w:r>
                  <w:r>
                    <w:rPr>
                      <w:rFonts w:ascii="Arial" w:hAnsi="Arial"/>
                      <w:b/>
                      <w:spacing w:val="3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suspensión</w:t>
                  </w:r>
                  <w:r>
                    <w:rPr>
                      <w:rFonts w:ascii="Arial" w:hAnsi="Arial"/>
                      <w:b/>
                      <w:spacing w:val="3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mantenimiento</w:t>
                  </w:r>
                  <w:r>
                    <w:rPr>
                      <w:rFonts w:ascii="Arial" w:hAnsi="Arial"/>
                      <w:b/>
                      <w:spacing w:val="3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3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calificación,</w:t>
                  </w:r>
                  <w:r>
                    <w:rPr>
                      <w:rFonts w:ascii="Arial" w:hAnsi="Arial"/>
                      <w:b/>
                      <w:spacing w:val="36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(iii)</w:t>
                  </w:r>
                  <w:r>
                    <w:rPr>
                      <w:rFonts w:ascii="Arial" w:hAnsi="Arial"/>
                      <w:b/>
                      <w:spacing w:val="3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la</w:t>
                  </w:r>
                  <w:r>
                    <w:rPr>
                      <w:rFonts w:ascii="Arial" w:hAnsi="Arial"/>
                      <w:b/>
                      <w:spacing w:val="3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estructura</w:t>
                  </w:r>
                  <w:r>
                    <w:rPr>
                      <w:rFonts w:ascii="Arial" w:hAnsi="Arial"/>
                      <w:b/>
                      <w:spacing w:val="36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y</w:t>
                  </w:r>
                  <w:r>
                    <w:rPr>
                      <w:rFonts w:ascii="Arial" w:hAnsi="Arial"/>
                      <w:b/>
                      <w:spacing w:val="29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proceso</w:t>
                  </w:r>
                  <w:r>
                    <w:rPr>
                      <w:rFonts w:ascii="Arial" w:hAnsi="Arial"/>
                      <w:b/>
                      <w:spacing w:val="3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de</w:t>
                  </w:r>
                  <w:r>
                    <w:rPr>
                      <w:rFonts w:ascii="Arial" w:hAnsi="Arial"/>
                      <w:b/>
                      <w:spacing w:val="7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votación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de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nuestro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Comité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Análisis</w:t>
                  </w:r>
                  <w:r>
                    <w:rPr>
                      <w:rFonts w:ascii="Arial" w:hAnsi="Arial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y</w:t>
                  </w:r>
                  <w:r>
                    <w:rPr>
                      <w:rFonts w:ascii="Arial" w:hAnsi="Arial"/>
                      <w:b/>
                      <w:spacing w:val="-7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(iv)</w:t>
                  </w:r>
                  <w:r>
                    <w:rPr>
                      <w:rFonts w:ascii="Arial" w:hAnsi="Arial"/>
                      <w:b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las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escalas</w:t>
                  </w:r>
                  <w:r>
                    <w:rPr>
                      <w:rFonts w:ascii="Arial" w:hAnsi="Arial"/>
                      <w:b/>
                      <w:sz w:val="16"/>
                    </w:rPr>
                    <w:t> de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calificación</w:t>
                  </w:r>
                  <w:r>
                    <w:rPr>
                      <w:rFonts w:ascii="Arial" w:hAnsi="Arial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y</w:t>
                  </w:r>
                  <w:r>
                    <w:rPr>
                      <w:rFonts w:ascii="Arial" w:hAnsi="Arial"/>
                      <w:b/>
                      <w:spacing w:val="-7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sus</w:t>
                  </w:r>
                  <w:r>
                    <w:rPr>
                      <w:rFonts w:ascii="Arial" w:hAnsi="Arial"/>
                      <w:b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definiciones.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6pt;margin-top:511.8302pt;width:556.6pt;height:57.35pt;mso-position-horizontal-relative:page;mso-position-vertical-relative:page;z-index:-35056" type="#_x0000_t202" filled="false" stroked="false">
            <v:textbox inset="0,0,0,0">
              <w:txbxContent>
                <w:p>
                  <w:pPr>
                    <w:spacing w:line="240" w:lineRule="auto" w:before="1"/>
                    <w:ind w:left="20" w:right="17" w:firstLine="0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Las</w:t>
                  </w:r>
                  <w:r>
                    <w:rPr>
                      <w:rFonts w:ascii="Arial" w:hAnsi="Arial" w:cs="Arial" w:eastAsia="Arial"/>
                      <w:color w:val="404040"/>
                      <w:spacing w:val="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calificaciones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y/u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opiniones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HR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Ratings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México</w:t>
                  </w:r>
                  <w:r>
                    <w:rPr>
                      <w:rFonts w:ascii="Arial" w:hAnsi="Arial" w:cs="Arial" w:eastAsia="Arial"/>
                      <w:color w:val="404040"/>
                      <w:spacing w:val="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S.A.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C.V.</w:t>
                  </w:r>
                  <w:r>
                    <w:rPr>
                      <w:rFonts w:ascii="Arial" w:hAnsi="Arial" w:cs="Arial" w:eastAsia="Arial"/>
                      <w:color w:val="404040"/>
                      <w:spacing w:val="6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(HR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Ratings)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son</w:t>
                  </w:r>
                  <w:r>
                    <w:rPr>
                      <w:rFonts w:ascii="Arial" w:hAnsi="Arial" w:cs="Arial" w:eastAsia="Arial"/>
                      <w:color w:val="404040"/>
                      <w:spacing w:val="6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opiniones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con</w:t>
                  </w:r>
                  <w:r>
                    <w:rPr>
                      <w:rFonts w:ascii="Arial" w:hAnsi="Arial" w:cs="Arial" w:eastAsia="Arial"/>
                      <w:color w:val="404040"/>
                      <w:spacing w:val="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respecto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color w:val="404040"/>
                      <w:spacing w:val="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calidad</w:t>
                  </w:r>
                  <w:r>
                    <w:rPr>
                      <w:rFonts w:ascii="Arial" w:hAnsi="Arial" w:cs="Arial" w:eastAsia="Arial"/>
                      <w:color w:val="404040"/>
                      <w:spacing w:val="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crediticia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y/o</w:t>
                  </w:r>
                  <w:r>
                    <w:rPr>
                      <w:rFonts w:ascii="Arial" w:hAnsi="Arial" w:cs="Arial" w:eastAsia="Arial"/>
                      <w:color w:val="404040"/>
                      <w:spacing w:val="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color w:val="404040"/>
                      <w:spacing w:val="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capacidad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administración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103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activos,</w:t>
                  </w:r>
                  <w:r>
                    <w:rPr>
                      <w:rFonts w:ascii="Arial" w:hAnsi="Arial" w:cs="Arial" w:eastAsia="Arial"/>
                      <w:color w:val="404040"/>
                      <w:spacing w:val="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relativas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al</w:t>
                  </w:r>
                  <w:r>
                    <w:rPr>
                      <w:rFonts w:ascii="Arial" w:hAnsi="Arial" w:cs="Arial" w:eastAsia="Arial"/>
                      <w:color w:val="404040"/>
                      <w:spacing w:val="11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desempeño</w:t>
                  </w:r>
                  <w:r>
                    <w:rPr>
                      <w:rFonts w:ascii="Arial" w:hAnsi="Arial" w:cs="Arial" w:eastAsia="Arial"/>
                      <w:color w:val="404040"/>
                      <w:spacing w:val="11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las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labores</w:t>
                  </w:r>
                  <w:r>
                    <w:rPr>
                      <w:rFonts w:ascii="Arial" w:hAnsi="Arial" w:cs="Arial" w:eastAsia="Arial"/>
                      <w:color w:val="404040"/>
                      <w:spacing w:val="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encaminadas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al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cumplimiento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del</w:t>
                  </w:r>
                  <w:r>
                    <w:rPr>
                      <w:rFonts w:ascii="Arial" w:hAnsi="Arial" w:cs="Arial" w:eastAsia="Arial"/>
                      <w:color w:val="404040"/>
                      <w:spacing w:val="11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objeto</w:t>
                  </w:r>
                  <w:r>
                    <w:rPr>
                      <w:rFonts w:ascii="Arial" w:hAnsi="Arial" w:cs="Arial" w:eastAsia="Arial"/>
                      <w:color w:val="404040"/>
                      <w:spacing w:val="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social,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por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parte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sociedades</w:t>
                  </w:r>
                  <w:r>
                    <w:rPr>
                      <w:rFonts w:ascii="Arial" w:hAnsi="Arial" w:cs="Arial" w:eastAsia="Arial"/>
                      <w:color w:val="404040"/>
                      <w:spacing w:val="1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emisoras</w:t>
                  </w:r>
                  <w:r>
                    <w:rPr>
                      <w:rFonts w:ascii="Arial" w:hAnsi="Arial" w:cs="Arial" w:eastAsia="Arial"/>
                      <w:color w:val="404040"/>
                      <w:spacing w:val="1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demás</w:t>
                  </w:r>
                  <w:r>
                    <w:rPr>
                      <w:rFonts w:ascii="Arial" w:hAnsi="Arial" w:cs="Arial" w:eastAsia="Arial"/>
                      <w:color w:val="404040"/>
                      <w:spacing w:val="11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entidades</w:t>
                  </w:r>
                  <w:r>
                    <w:rPr>
                      <w:rFonts w:ascii="Arial" w:hAnsi="Arial" w:cs="Arial" w:eastAsia="Arial"/>
                      <w:color w:val="404040"/>
                      <w:spacing w:val="1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color w:val="404040"/>
                      <w:spacing w:val="6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sectores,</w:t>
                  </w:r>
                  <w:r>
                    <w:rPr>
                      <w:rFonts w:ascii="Arial" w:hAnsi="Arial" w:cs="Arial" w:eastAsia="Arial"/>
                      <w:color w:val="404040"/>
                      <w:spacing w:val="1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se</w:t>
                  </w:r>
                  <w:r>
                    <w:rPr>
                      <w:rFonts w:ascii="Arial" w:hAnsi="Arial" w:cs="Arial" w:eastAsia="Arial"/>
                      <w:color w:val="404040"/>
                      <w:spacing w:val="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basan</w:t>
                  </w:r>
                  <w:r>
                    <w:rPr>
                      <w:rFonts w:ascii="Arial" w:hAnsi="Arial" w:cs="Arial" w:eastAsia="Arial"/>
                      <w:color w:val="404040"/>
                      <w:spacing w:val="76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exclusivamente</w:t>
                  </w:r>
                  <w:r>
                    <w:rPr>
                      <w:rFonts w:ascii="Arial" w:hAnsi="Arial" w:cs="Arial" w:eastAsia="Arial"/>
                      <w:color w:val="404040"/>
                      <w:spacing w:val="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las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características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6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entidad,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emisión</w:t>
                  </w:r>
                  <w:r>
                    <w:rPr>
                      <w:rFonts w:ascii="Arial" w:hAnsi="Arial" w:cs="Arial" w:eastAsia="Arial"/>
                      <w:color w:val="404040"/>
                      <w:spacing w:val="11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y/u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operación,</w:t>
                  </w:r>
                  <w:r>
                    <w:rPr>
                      <w:rFonts w:ascii="Arial" w:hAnsi="Arial" w:cs="Arial" w:eastAsia="Arial"/>
                      <w:color w:val="404040"/>
                      <w:spacing w:val="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con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independencia</w:t>
                  </w:r>
                  <w:r>
                    <w:rPr>
                      <w:rFonts w:ascii="Arial" w:hAnsi="Arial" w:cs="Arial" w:eastAsia="Arial"/>
                      <w:color w:val="404040"/>
                      <w:spacing w:val="6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cualquier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actividad</w:t>
                  </w:r>
                  <w:r>
                    <w:rPr>
                      <w:rFonts w:ascii="Arial" w:hAnsi="Arial" w:cs="Arial" w:eastAsia="Arial"/>
                      <w:color w:val="404040"/>
                      <w:spacing w:val="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negocio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entre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HR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Ratings</w:t>
                  </w:r>
                  <w:r>
                    <w:rPr>
                      <w:rFonts w:ascii="Arial" w:hAnsi="Arial" w:cs="Arial" w:eastAsia="Arial"/>
                      <w:color w:val="404040"/>
                      <w:spacing w:val="1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color w:val="404040"/>
                      <w:spacing w:val="6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la</w:t>
                  </w:r>
                  <w:r>
                    <w:rPr>
                      <w:rFonts w:ascii="Arial" w:hAnsi="Arial" w:cs="Arial" w:eastAsia="Arial"/>
                      <w:color w:val="404040"/>
                      <w:spacing w:val="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entidad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emisora.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Las</w:t>
                  </w:r>
                  <w:r>
                    <w:rPr>
                      <w:rFonts w:ascii="Arial" w:hAnsi="Arial" w:cs="Arial" w:eastAsia="Arial"/>
                      <w:color w:val="404040"/>
                      <w:spacing w:val="109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calificaciones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y/u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opiniones</w:t>
                  </w:r>
                  <w:r>
                    <w:rPr>
                      <w:rFonts w:ascii="Arial" w:hAnsi="Arial" w:cs="Arial" w:eastAsia="Arial"/>
                      <w:color w:val="404040"/>
                      <w:spacing w:val="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otorgadas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se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emiten</w:t>
                  </w:r>
                  <w:r>
                    <w:rPr>
                      <w:rFonts w:ascii="Arial" w:hAnsi="Arial" w:cs="Arial" w:eastAsia="Arial"/>
                      <w:color w:val="404040"/>
                      <w:spacing w:val="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nombre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HR</w:t>
                  </w:r>
                  <w:r>
                    <w:rPr>
                      <w:rFonts w:ascii="Arial" w:hAnsi="Arial" w:cs="Arial" w:eastAsia="Arial"/>
                      <w:color w:val="404040"/>
                      <w:spacing w:val="11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Ratings</w:t>
                  </w:r>
                  <w:r>
                    <w:rPr>
                      <w:rFonts w:ascii="Arial" w:hAnsi="Arial" w:cs="Arial" w:eastAsia="Arial"/>
                      <w:color w:val="404040"/>
                      <w:spacing w:val="1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no</w:t>
                  </w:r>
                  <w:r>
                    <w:rPr>
                      <w:rFonts w:ascii="Arial" w:hAnsi="Arial" w:cs="Arial" w:eastAsia="Arial"/>
                      <w:color w:val="404040"/>
                      <w:spacing w:val="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1"/>
                      <w:sz w:val="14"/>
                      <w:szCs w:val="14"/>
                    </w:rPr>
                    <w:t>su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personal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directivo</w:t>
                  </w:r>
                  <w:r>
                    <w:rPr>
                      <w:rFonts w:ascii="Arial" w:hAnsi="Arial" w:cs="Arial" w:eastAsia="Arial"/>
                      <w:color w:val="404040"/>
                      <w:spacing w:val="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técnico</w:t>
                  </w:r>
                  <w:r>
                    <w:rPr>
                      <w:rFonts w:ascii="Arial" w:hAnsi="Arial" w:cs="Arial" w:eastAsia="Arial"/>
                      <w:color w:val="404040"/>
                      <w:spacing w:val="11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no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constituyen</w:t>
                  </w:r>
                  <w:r>
                    <w:rPr>
                      <w:rFonts w:ascii="Arial" w:hAnsi="Arial" w:cs="Arial" w:eastAsia="Arial"/>
                      <w:color w:val="404040"/>
                      <w:spacing w:val="7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recomendaciones</w:t>
                  </w:r>
                  <w:r>
                    <w:rPr>
                      <w:rFonts w:ascii="Arial" w:hAnsi="Arial" w:cs="Arial" w:eastAsia="Arial"/>
                      <w:color w:val="404040"/>
                      <w:spacing w:val="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para</w:t>
                  </w:r>
                  <w:r>
                    <w:rPr>
                      <w:rFonts w:ascii="Arial" w:hAnsi="Arial" w:cs="Arial" w:eastAsia="Arial"/>
                      <w:color w:val="404040"/>
                      <w:spacing w:val="1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comprar,</w:t>
                  </w:r>
                  <w:r>
                    <w:rPr>
                      <w:rFonts w:ascii="Arial" w:hAnsi="Arial" w:cs="Arial" w:eastAsia="Arial"/>
                      <w:color w:val="404040"/>
                      <w:spacing w:val="8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vender</w:t>
                  </w:r>
                  <w:r>
                    <w:rPr>
                      <w:rFonts w:ascii="Arial" w:hAnsi="Arial" w:cs="Arial" w:eastAsia="Arial"/>
                      <w:color w:val="404040"/>
                      <w:spacing w:val="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o</w:t>
                  </w:r>
                  <w:r>
                    <w:rPr>
                      <w:rFonts w:ascii="Arial" w:hAnsi="Arial" w:cs="Arial" w:eastAsia="Arial"/>
                      <w:color w:val="404040"/>
                      <w:spacing w:val="116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mantener</w:t>
                  </w:r>
                  <w:r>
                    <w:rPr>
                      <w:rFonts w:ascii="Arial" w:hAnsi="Arial" w:cs="Arial" w:eastAsia="Arial"/>
                      <w:color w:val="404040"/>
                      <w:spacing w:val="4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algún</w:t>
                  </w:r>
                  <w:r>
                    <w:rPr>
                      <w:rFonts w:ascii="Arial" w:hAnsi="Arial" w:cs="Arial" w:eastAsia="Arial"/>
                      <w:color w:val="404040"/>
                      <w:spacing w:val="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instrumento,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ni</w:t>
                  </w:r>
                  <w:r>
                    <w:rPr>
                      <w:rFonts w:ascii="Arial" w:hAnsi="Arial" w:cs="Arial" w:eastAsia="Arial"/>
                      <w:color w:val="404040"/>
                      <w:spacing w:val="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para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llevar</w:t>
                  </w:r>
                  <w:r>
                    <w:rPr>
                      <w:rFonts w:ascii="Arial" w:hAnsi="Arial" w:cs="Arial" w:eastAsia="Arial"/>
                      <w:color w:val="404040"/>
                      <w:spacing w:val="4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cabo</w:t>
                  </w:r>
                  <w:r>
                    <w:rPr>
                      <w:rFonts w:ascii="Arial" w:hAnsi="Arial" w:cs="Arial" w:eastAsia="Arial"/>
                      <w:color w:val="404040"/>
                      <w:spacing w:val="4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algún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tipo</w:t>
                  </w:r>
                  <w:r>
                    <w:rPr>
                      <w:rFonts w:ascii="Arial" w:hAnsi="Arial" w:cs="Arial" w:eastAsia="Arial"/>
                      <w:color w:val="404040"/>
                      <w:spacing w:val="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negocio,</w:t>
                  </w:r>
                  <w:r>
                    <w:rPr>
                      <w:rFonts w:ascii="Arial" w:hAnsi="Arial" w:cs="Arial" w:eastAsia="Arial"/>
                      <w:color w:val="404040"/>
                      <w:spacing w:val="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inversión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u</w:t>
                  </w:r>
                  <w:r>
                    <w:rPr>
                      <w:rFonts w:ascii="Arial" w:hAnsi="Arial" w:cs="Arial" w:eastAsia="Arial"/>
                      <w:color w:val="404040"/>
                      <w:spacing w:val="4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operación,</w:t>
                  </w:r>
                  <w:r>
                    <w:rPr>
                      <w:rFonts w:ascii="Arial" w:hAnsi="Arial" w:cs="Arial" w:eastAsia="Arial"/>
                      <w:color w:val="404040"/>
                      <w:spacing w:val="4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color w:val="404040"/>
                      <w:spacing w:val="1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pueden</w:t>
                  </w:r>
                  <w:r>
                    <w:rPr>
                      <w:rFonts w:ascii="Arial" w:hAnsi="Arial" w:cs="Arial" w:eastAsia="Arial"/>
                      <w:color w:val="404040"/>
                      <w:spacing w:val="4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estar</w:t>
                  </w:r>
                  <w:r>
                    <w:rPr>
                      <w:rFonts w:ascii="Arial" w:hAnsi="Arial" w:cs="Arial" w:eastAsia="Arial"/>
                      <w:color w:val="404040"/>
                      <w:spacing w:val="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sujetas</w:t>
                  </w:r>
                  <w:r>
                    <w:rPr>
                      <w:rFonts w:ascii="Arial" w:hAnsi="Arial" w:cs="Arial" w:eastAsia="Arial"/>
                      <w:color w:val="404040"/>
                      <w:spacing w:val="4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actualizaciones</w:t>
                  </w:r>
                  <w:r>
                    <w:rPr>
                      <w:rFonts w:ascii="Arial" w:hAnsi="Arial" w:cs="Arial" w:eastAsia="Arial"/>
                      <w:color w:val="404040"/>
                      <w:spacing w:val="4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cualquier</w:t>
                  </w:r>
                  <w:r>
                    <w:rPr>
                      <w:rFonts w:ascii="Arial" w:hAnsi="Arial" w:cs="Arial" w:eastAsia="Arial"/>
                      <w:color w:val="404040"/>
                      <w:spacing w:val="1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momento,</w:t>
                  </w:r>
                  <w:r>
                    <w:rPr>
                      <w:rFonts w:ascii="Arial" w:hAnsi="Arial" w:cs="Arial" w:eastAsia="Arial"/>
                      <w:color w:val="404040"/>
                      <w:spacing w:val="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conformidad</w:t>
                  </w:r>
                  <w:r>
                    <w:rPr>
                      <w:rFonts w:ascii="Arial" w:hAnsi="Arial" w:cs="Arial" w:eastAsia="Arial"/>
                      <w:color w:val="404040"/>
                      <w:spacing w:val="88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con</w:t>
                  </w:r>
                  <w:r>
                    <w:rPr>
                      <w:rFonts w:ascii="Arial" w:hAnsi="Arial" w:cs="Arial" w:eastAsia="Arial"/>
                      <w:color w:val="404040"/>
                      <w:spacing w:val="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las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metodologías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de calificación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 HR</w:t>
                  </w:r>
                  <w:r>
                    <w:rPr>
                      <w:rFonts w:ascii="Arial" w:hAnsi="Arial" w:cs="Arial" w:eastAsia="Arial"/>
                      <w:color w:val="404040"/>
                      <w:spacing w:val="4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Ratings,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1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 términos</w:t>
                  </w:r>
                  <w:r>
                    <w:rPr>
                      <w:rFonts w:ascii="Arial" w:hAnsi="Arial" w:cs="Arial" w:eastAsia="Arial"/>
                      <w:color w:val="404040"/>
                      <w:spacing w:val="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lo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dispuesto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en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el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artículo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7,</w:t>
                  </w:r>
                  <w:r>
                    <w:rPr>
                      <w:rFonts w:ascii="Arial" w:hAnsi="Arial" w:cs="Arial" w:eastAsia="Arial"/>
                      <w:color w:val="404040"/>
                      <w:spacing w:val="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fracción</w:t>
                  </w:r>
                  <w:r>
                    <w:rPr>
                      <w:rFonts w:ascii="Arial" w:hAnsi="Arial" w:cs="Arial" w:eastAsia="Arial"/>
                      <w:color w:val="404040"/>
                      <w:spacing w:val="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II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y/o</w:t>
                  </w:r>
                  <w:r>
                    <w:rPr>
                      <w:rFonts w:ascii="Arial" w:hAnsi="Arial" w:cs="Arial" w:eastAsia="Arial"/>
                      <w:color w:val="404040"/>
                      <w:spacing w:val="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III,</w:t>
                  </w:r>
                  <w:r>
                    <w:rPr>
                      <w:rFonts w:ascii="Arial" w:hAnsi="Arial" w:cs="Arial" w:eastAsia="Arial"/>
                      <w:color w:val="404040"/>
                      <w:spacing w:val="4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según</w:t>
                  </w:r>
                  <w:r>
                    <w:rPr>
                      <w:rFonts w:ascii="Arial" w:hAnsi="Arial" w:cs="Arial" w:eastAsia="Arial"/>
                      <w:color w:val="404040"/>
                      <w:spacing w:val="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corresponda,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1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las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“Disposiciones</w:t>
                  </w:r>
                  <w:r>
                    <w:rPr>
                      <w:rFonts w:ascii="Arial" w:hAnsi="Arial" w:cs="Arial" w:eastAsia="Arial"/>
                      <w:color w:val="404040"/>
                      <w:spacing w:val="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1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color w:val="404040"/>
                      <w:spacing w:val="1"/>
                      <w:sz w:val="14"/>
                      <w:szCs w:val="14"/>
                    </w:rPr>
                    <w:t>e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 carácter</w:t>
                  </w:r>
                  <w:r>
                    <w:rPr>
                      <w:rFonts w:ascii="Arial" w:hAnsi="Arial" w:cs="Arial" w:eastAsia="Arial"/>
                      <w:color w:val="404040"/>
                      <w:spacing w:val="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general</w:t>
                  </w:r>
                  <w:r>
                    <w:rPr>
                      <w:rFonts w:ascii="Arial" w:hAnsi="Arial" w:cs="Arial" w:eastAsia="Arial"/>
                      <w:color w:val="404040"/>
                      <w:spacing w:val="97"/>
                      <w:w w:val="99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aplicables</w:t>
                  </w:r>
                  <w:r>
                    <w:rPr>
                      <w:rFonts w:ascii="Arial" w:hAnsi="Arial" w:cs="Arial" w:eastAsia="Arial"/>
                      <w:color w:val="404040"/>
                      <w:spacing w:val="-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color w:val="404040"/>
                      <w:spacing w:val="-6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las</w:t>
                  </w:r>
                  <w:r>
                    <w:rPr>
                      <w:rFonts w:ascii="Arial" w:hAnsi="Arial" w:cs="Arial" w:eastAsia="Arial"/>
                      <w:color w:val="404040"/>
                      <w:spacing w:val="-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emisoras</w:t>
                  </w:r>
                  <w:r>
                    <w:rPr>
                      <w:rFonts w:ascii="Arial" w:hAnsi="Arial" w:cs="Arial" w:eastAsia="Arial"/>
                      <w:color w:val="404040"/>
                      <w:spacing w:val="-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-4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valores</w:t>
                  </w:r>
                  <w:r>
                    <w:rPr>
                      <w:rFonts w:ascii="Arial" w:hAnsi="Arial" w:cs="Arial" w:eastAsia="Arial"/>
                      <w:color w:val="404040"/>
                      <w:spacing w:val="-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y</w:t>
                  </w:r>
                  <w:r>
                    <w:rPr>
                      <w:rFonts w:ascii="Arial" w:hAnsi="Arial" w:cs="Arial" w:eastAsia="Arial"/>
                      <w:color w:val="404040"/>
                      <w:spacing w:val="-3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a</w:t>
                  </w:r>
                  <w:r>
                    <w:rPr>
                      <w:rFonts w:ascii="Arial" w:hAnsi="Arial" w:cs="Arial" w:eastAsia="Arial"/>
                      <w:color w:val="404040"/>
                      <w:spacing w:val="-4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otros</w:t>
                  </w:r>
                  <w:r>
                    <w:rPr>
                      <w:rFonts w:ascii="Arial" w:hAnsi="Arial" w:cs="Arial" w:eastAsia="Arial"/>
                      <w:color w:val="404040"/>
                      <w:spacing w:val="-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participantes</w:t>
                  </w:r>
                  <w:r>
                    <w:rPr>
                      <w:rFonts w:ascii="Arial" w:hAnsi="Arial" w:cs="Arial" w:eastAsia="Arial"/>
                      <w:color w:val="404040"/>
                      <w:spacing w:val="-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del</w:t>
                  </w:r>
                  <w:r>
                    <w:rPr>
                      <w:rFonts w:ascii="Arial" w:hAnsi="Arial" w:cs="Arial" w:eastAsia="Arial"/>
                      <w:color w:val="404040"/>
                      <w:spacing w:val="-2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mercado</w:t>
                  </w:r>
                  <w:r>
                    <w:rPr>
                      <w:rFonts w:ascii="Arial" w:hAnsi="Arial" w:cs="Arial" w:eastAsia="Arial"/>
                      <w:color w:val="404040"/>
                      <w:spacing w:val="-4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404040"/>
                      <w:spacing w:val="-5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valo</w:t>
                  </w:r>
                  <w:r>
                    <w:rPr>
                      <w:rFonts w:ascii="Arial" w:hAnsi="Arial" w:cs="Arial" w:eastAsia="Arial"/>
                      <w:color w:val="404040"/>
                      <w:spacing w:val="-1"/>
                      <w:sz w:val="14"/>
                      <w:szCs w:val="14"/>
                    </w:rPr>
                    <w:t>res”.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6pt;margin-top:576.270203pt;width:556.5pt;height:65.3pt;mso-position-horizontal-relative:page;mso-position-vertical-relative:page;z-index:-35032" type="#_x0000_t202" filled="false" stroked="false">
            <v:textbox inset="0,0,0,0">
              <w:txbxContent>
                <w:p>
                  <w:pPr>
                    <w:spacing w:before="1"/>
                    <w:ind w:left="20" w:right="17" w:firstLine="0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404040"/>
                      <w:sz w:val="14"/>
                    </w:rPr>
                    <w:t>HR</w:t>
                  </w:r>
                  <w:r>
                    <w:rPr>
                      <w:rFonts w:ascii="Arial" w:hAnsi="Arial"/>
                      <w:color w:val="404040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color w:val="404040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basa</w:t>
                  </w:r>
                  <w:r>
                    <w:rPr>
                      <w:rFonts w:ascii="Arial" w:hAnsi="Arial"/>
                      <w:color w:val="404040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sus</w:t>
                  </w:r>
                  <w:r>
                    <w:rPr>
                      <w:rFonts w:ascii="Arial" w:hAnsi="Arial"/>
                      <w:color w:val="404040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calificaciones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y/u</w:t>
                  </w:r>
                  <w:r>
                    <w:rPr>
                      <w:rFonts w:ascii="Arial" w:hAnsi="Arial"/>
                      <w:color w:val="404040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opiniones</w:t>
                  </w:r>
                  <w:r>
                    <w:rPr>
                      <w:rFonts w:ascii="Arial" w:hAnsi="Arial"/>
                      <w:color w:val="404040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en</w:t>
                  </w:r>
                  <w:r>
                    <w:rPr>
                      <w:rFonts w:ascii="Arial" w:hAnsi="Arial"/>
                      <w:color w:val="404040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información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obtenida</w:t>
                  </w:r>
                  <w:r>
                    <w:rPr>
                      <w:rFonts w:ascii="Arial" w:hAnsi="Arial"/>
                      <w:color w:val="404040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fuentes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que</w:t>
                  </w:r>
                  <w:r>
                    <w:rPr>
                      <w:rFonts w:ascii="Arial" w:hAnsi="Arial"/>
                      <w:color w:val="404040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son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consideradas</w:t>
                  </w:r>
                  <w:r>
                    <w:rPr>
                      <w:rFonts w:ascii="Arial" w:hAnsi="Arial"/>
                      <w:color w:val="404040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como</w:t>
                  </w:r>
                  <w:r>
                    <w:rPr>
                      <w:rFonts w:ascii="Arial" w:hAnsi="Arial"/>
                      <w:color w:val="404040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precisas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y</w:t>
                  </w:r>
                  <w:r>
                    <w:rPr>
                      <w:rFonts w:ascii="Arial" w:hAnsi="Arial"/>
                      <w:color w:val="404040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confiables,</w:t>
                  </w:r>
                  <w:r>
                    <w:rPr>
                      <w:rFonts w:ascii="Arial" w:hAnsi="Arial"/>
                      <w:color w:val="404040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sin</w:t>
                  </w:r>
                  <w:r>
                    <w:rPr>
                      <w:rFonts w:ascii="Arial" w:hAnsi="Arial"/>
                      <w:color w:val="404040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embargo,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no</w:t>
                  </w:r>
                  <w:r>
                    <w:rPr>
                      <w:rFonts w:ascii="Arial" w:hAnsi="Arial"/>
                      <w:color w:val="404040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valida,</w:t>
                  </w:r>
                  <w:r>
                    <w:rPr>
                      <w:rFonts w:ascii="Arial" w:hAnsi="Arial"/>
                      <w:color w:val="404040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garantiza,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ni</w:t>
                  </w:r>
                  <w:r>
                    <w:rPr>
                      <w:rFonts w:ascii="Arial" w:hAnsi="Arial"/>
                      <w:color w:val="404040"/>
                      <w:spacing w:val="92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certifica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precisión,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exactitud o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totalidad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cualquier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información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y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no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es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responsable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cualquier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error u omisión o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por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los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resultados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obtenidos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por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el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uso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esa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información.</w:t>
                  </w:r>
                  <w:r>
                    <w:rPr>
                      <w:rFonts w:ascii="Arial" w:hAnsi="Arial"/>
                      <w:color w:val="404040"/>
                      <w:spacing w:val="100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La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mayoría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las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emisoras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instrumentos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deuda</w:t>
                  </w:r>
                  <w:r>
                    <w:rPr>
                      <w:rFonts w:ascii="Arial" w:hAnsi="Arial"/>
                      <w:color w:val="404040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calificadas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por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HR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han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pagado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una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cuota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calificación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crediticia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basada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en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el</w:t>
                  </w:r>
                  <w:r>
                    <w:rPr>
                      <w:rFonts w:ascii="Arial" w:hAnsi="Arial"/>
                      <w:color w:val="404040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monto</w:t>
                  </w:r>
                  <w:r>
                    <w:rPr>
                      <w:rFonts w:ascii="Arial" w:hAnsi="Arial"/>
                      <w:color w:val="404040"/>
                      <w:spacing w:val="16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y</w:t>
                  </w:r>
                  <w:r>
                    <w:rPr>
                      <w:rFonts w:ascii="Arial" w:hAnsi="Arial"/>
                      <w:color w:val="404040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tipo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emisión.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La</w:t>
                  </w:r>
                  <w:r>
                    <w:rPr>
                      <w:rFonts w:ascii="Arial" w:hAnsi="Arial"/>
                      <w:color w:val="404040"/>
                      <w:spacing w:val="82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bondad</w:t>
                  </w:r>
                  <w:r>
                    <w:rPr>
                      <w:rFonts w:ascii="Arial" w:hAnsi="Arial"/>
                      <w:color w:val="404040"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del</w:t>
                  </w:r>
                  <w:r>
                    <w:rPr>
                      <w:rFonts w:ascii="Arial" w:hAnsi="Arial"/>
                      <w:color w:val="404040"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instrumento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o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solvencia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la</w:t>
                  </w:r>
                  <w:r>
                    <w:rPr>
                      <w:rFonts w:ascii="Arial" w:hAnsi="Arial"/>
                      <w:color w:val="404040"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emisora</w:t>
                  </w:r>
                  <w:r>
                    <w:rPr>
                      <w:rFonts w:ascii="Arial" w:hAnsi="Arial"/>
                      <w:color w:val="404040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y,</w:t>
                  </w:r>
                  <w:r>
                    <w:rPr>
                      <w:rFonts w:ascii="Arial" w:hAnsi="Arial"/>
                      <w:color w:val="404040"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en</w:t>
                  </w:r>
                  <w:r>
                    <w:rPr>
                      <w:rFonts w:ascii="Arial" w:hAnsi="Arial"/>
                      <w:color w:val="404040"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su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caso,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la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opinión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sobre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color w:val="404040"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capacidad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entidad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con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respecto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a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administración</w:t>
                  </w:r>
                  <w:r>
                    <w:rPr>
                      <w:rFonts w:ascii="Arial" w:hAnsi="Arial"/>
                      <w:color w:val="404040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activos</w:t>
                  </w:r>
                  <w:r>
                    <w:rPr>
                      <w:rFonts w:ascii="Arial" w:hAnsi="Arial"/>
                      <w:color w:val="404040"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y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desempeño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su</w:t>
                  </w:r>
                  <w:r>
                    <w:rPr>
                      <w:rFonts w:ascii="Arial" w:hAnsi="Arial"/>
                      <w:color w:val="404040"/>
                      <w:spacing w:val="92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objeto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social</w:t>
                  </w:r>
                  <w:r>
                    <w:rPr>
                      <w:rFonts w:ascii="Arial" w:hAnsi="Arial"/>
                      <w:color w:val="404040"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podrán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verse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modificadas,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lo</w:t>
                  </w:r>
                  <w:r>
                    <w:rPr>
                      <w:rFonts w:ascii="Arial" w:hAnsi="Arial"/>
                      <w:color w:val="404040"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cual</w:t>
                  </w:r>
                  <w:r>
                    <w:rPr>
                      <w:rFonts w:ascii="Arial" w:hAnsi="Arial"/>
                      <w:color w:val="404040"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afectará,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en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su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caso,</w:t>
                  </w:r>
                  <w:r>
                    <w:rPr>
                      <w:rFonts w:ascii="Arial" w:hAnsi="Arial"/>
                      <w:color w:val="404040"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al</w:t>
                  </w:r>
                  <w:r>
                    <w:rPr>
                      <w:rFonts w:ascii="Arial" w:hAnsi="Arial"/>
                      <w:color w:val="404040"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alza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o</w:t>
                  </w:r>
                  <w:r>
                    <w:rPr>
                      <w:rFonts w:ascii="Arial" w:hAnsi="Arial"/>
                      <w:color w:val="404040"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a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baja</w:t>
                  </w:r>
                  <w:r>
                    <w:rPr>
                      <w:rFonts w:ascii="Arial" w:hAnsi="Arial"/>
                      <w:color w:val="404040"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la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calificación,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sin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que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ello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implique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responsabilidad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alguna</w:t>
                  </w:r>
                  <w:r>
                    <w:rPr>
                      <w:rFonts w:ascii="Arial" w:hAnsi="Arial"/>
                      <w:color w:val="404040"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a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cargo</w:t>
                  </w:r>
                  <w:r>
                    <w:rPr>
                      <w:rFonts w:ascii="Arial" w:hAnsi="Arial"/>
                      <w:color w:val="404040"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HR</w:t>
                  </w:r>
                  <w:r>
                    <w:rPr>
                      <w:rFonts w:ascii="Arial" w:hAnsi="Arial"/>
                      <w:color w:val="404040"/>
                      <w:spacing w:val="8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Ratings.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HR</w:t>
                  </w:r>
                  <w:r>
                    <w:rPr>
                      <w:rFonts w:ascii="Arial" w:hAnsi="Arial"/>
                      <w:color w:val="404040"/>
                      <w:spacing w:val="88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emite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sus calificaciones</w:t>
                  </w:r>
                  <w:r>
                    <w:rPr>
                      <w:rFonts w:ascii="Arial" w:hAnsi="Arial"/>
                      <w:color w:val="404040"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y/u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opiniones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manera ética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y</w:t>
                  </w:r>
                  <w:r>
                    <w:rPr>
                      <w:rFonts w:ascii="Arial" w:hAnsi="Arial"/>
                      <w:color w:val="40404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con apego a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las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sanas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prácticas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mercado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y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a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normativa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aplicable que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se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encuentra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contenida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en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la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página</w:t>
                  </w:r>
                  <w:r>
                    <w:rPr>
                      <w:rFonts w:ascii="Arial" w:hAnsi="Arial"/>
                      <w:color w:val="404040"/>
                      <w:spacing w:val="70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 propia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 </w:t>
                  </w:r>
                  <w:hyperlink r:id="rId12">
                    <w:r>
                      <w:rPr>
                        <w:rFonts w:ascii="Arial" w:hAnsi="Arial"/>
                        <w:color w:val="404040"/>
                        <w:sz w:val="14"/>
                      </w:rPr>
                      <w:t>www.hrratings.com,</w:t>
                    </w:r>
                  </w:hyperlink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donde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se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pueden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consultar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documentos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como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 el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Código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 de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Conducta,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las</w:t>
                  </w:r>
                  <w:r>
                    <w:rPr>
                      <w:rFonts w:ascii="Arial" w:hAnsi="Arial"/>
                      <w:color w:val="40404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metodologías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o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criterios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calificación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y</w:t>
                  </w:r>
                  <w:r>
                    <w:rPr>
                      <w:rFonts w:ascii="Arial" w:hAnsi="Arial"/>
                      <w:color w:val="404040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las</w:t>
                  </w:r>
                  <w:r>
                    <w:rPr>
                      <w:rFonts w:ascii="Arial" w:hAnsi="Arial"/>
                      <w:color w:val="40404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calificaciones</w:t>
                  </w:r>
                  <w:r>
                    <w:rPr>
                      <w:rFonts w:ascii="Arial" w:hAnsi="Arial"/>
                      <w:color w:val="404040"/>
                      <w:spacing w:val="96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vigentes.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6pt;margin-top:648.780212pt;width:556.6pt;height:57.2pt;mso-position-horizontal-relative:page;mso-position-vertical-relative:page;z-index:-35008" type="#_x0000_t202" filled="false" stroked="false">
            <v:textbox inset="0,0,0,0">
              <w:txbxContent>
                <w:p>
                  <w:pPr>
                    <w:spacing w:before="1"/>
                    <w:ind w:left="20" w:right="17" w:firstLine="0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Las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calificaciones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y/u</w:t>
                  </w:r>
                  <w:r>
                    <w:rPr>
                      <w:rFonts w:ascii="Arial" w:hAnsi="Arial"/>
                      <w:color w:val="404040"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opiniones</w:t>
                  </w:r>
                  <w:r>
                    <w:rPr>
                      <w:rFonts w:ascii="Arial" w:hAnsi="Arial"/>
                      <w:color w:val="404040"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que</w:t>
                  </w:r>
                  <w:r>
                    <w:rPr>
                      <w:rFonts w:ascii="Arial" w:hAnsi="Arial"/>
                      <w:color w:val="404040"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emite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HR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color w:val="404040"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consideran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un</w:t>
                  </w:r>
                  <w:r>
                    <w:rPr>
                      <w:rFonts w:ascii="Arial" w:hAnsi="Arial"/>
                      <w:color w:val="404040"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análisis</w:t>
                  </w:r>
                  <w:r>
                    <w:rPr>
                      <w:rFonts w:ascii="Arial" w:hAnsi="Arial"/>
                      <w:color w:val="404040"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la</w:t>
                  </w:r>
                  <w:r>
                    <w:rPr>
                      <w:rFonts w:ascii="Arial" w:hAnsi="Arial"/>
                      <w:color w:val="404040"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calidad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crediticia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relativa</w:t>
                  </w:r>
                  <w:r>
                    <w:rPr>
                      <w:rFonts w:ascii="Arial" w:hAnsi="Arial"/>
                      <w:color w:val="404040"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una</w:t>
                  </w:r>
                  <w:r>
                    <w:rPr>
                      <w:rFonts w:ascii="Arial" w:hAnsi="Arial"/>
                      <w:color w:val="404040"/>
                      <w:spacing w:val="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entidad,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emisora</w:t>
                  </w:r>
                  <w:r>
                    <w:rPr>
                      <w:rFonts w:ascii="Arial" w:hAnsi="Arial"/>
                      <w:color w:val="404040"/>
                      <w:spacing w:val="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y/o</w:t>
                  </w:r>
                  <w:r>
                    <w:rPr>
                      <w:rFonts w:ascii="Arial" w:hAnsi="Arial"/>
                      <w:color w:val="404040"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emisión,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por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lo</w:t>
                  </w:r>
                  <w:r>
                    <w:rPr>
                      <w:rFonts w:ascii="Arial" w:hAnsi="Arial"/>
                      <w:color w:val="404040"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que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no</w:t>
                  </w:r>
                  <w:r>
                    <w:rPr>
                      <w:rFonts w:ascii="Arial" w:hAnsi="Arial"/>
                      <w:color w:val="404040"/>
                      <w:spacing w:val="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necesariamente</w:t>
                  </w:r>
                  <w:r>
                    <w:rPr>
                      <w:rFonts w:ascii="Arial" w:hAnsi="Arial"/>
                      <w:color w:val="404040"/>
                      <w:spacing w:val="125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reflejan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una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probabilidad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estadística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incumplimiento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pago,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entendiéndose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como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tal,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color w:val="404040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imposibilidad</w:t>
                  </w:r>
                  <w:r>
                    <w:rPr>
                      <w:rFonts w:ascii="Arial" w:hAnsi="Arial"/>
                      <w:color w:val="404040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o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falta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voluntad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entidad</w:t>
                  </w:r>
                  <w:r>
                    <w:rPr>
                      <w:rFonts w:ascii="Arial" w:hAnsi="Arial"/>
                      <w:color w:val="404040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o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emisora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para</w:t>
                  </w:r>
                  <w:r>
                    <w:rPr>
                      <w:rFonts w:ascii="Arial" w:hAnsi="Arial"/>
                      <w:color w:val="404040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cumplir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con</w:t>
                  </w:r>
                  <w:r>
                    <w:rPr>
                      <w:rFonts w:ascii="Arial" w:hAnsi="Arial"/>
                      <w:color w:val="404040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sus</w:t>
                  </w:r>
                  <w:r>
                    <w:rPr>
                      <w:rFonts w:ascii="Arial" w:hAnsi="Arial"/>
                      <w:color w:val="404040"/>
                      <w:spacing w:val="119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obligaciones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contractuales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pago,</w:t>
                  </w:r>
                  <w:r>
                    <w:rPr>
                      <w:rFonts w:ascii="Arial" w:hAnsi="Arial"/>
                      <w:color w:val="404040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con</w:t>
                  </w:r>
                  <w:r>
                    <w:rPr>
                      <w:rFonts w:ascii="Arial" w:hAnsi="Arial"/>
                      <w:color w:val="404040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lo</w:t>
                  </w:r>
                  <w:r>
                    <w:rPr>
                      <w:rFonts w:ascii="Arial" w:hAnsi="Arial"/>
                      <w:color w:val="404040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cual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los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acreedores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y/o</w:t>
                  </w:r>
                  <w:r>
                    <w:rPr>
                      <w:rFonts w:ascii="Arial" w:hAnsi="Arial"/>
                      <w:color w:val="404040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tenedores</w:t>
                  </w:r>
                  <w:r>
                    <w:rPr>
                      <w:rFonts w:ascii="Arial" w:hAnsi="Arial"/>
                      <w:color w:val="404040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se</w:t>
                  </w:r>
                  <w:r>
                    <w:rPr>
                      <w:rFonts w:ascii="Arial" w:hAnsi="Arial"/>
                      <w:color w:val="404040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ven</w:t>
                  </w:r>
                  <w:r>
                    <w:rPr>
                      <w:rFonts w:ascii="Arial" w:hAnsi="Arial"/>
                      <w:color w:val="404040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forzados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a</w:t>
                  </w:r>
                  <w:r>
                    <w:rPr>
                      <w:rFonts w:ascii="Arial" w:hAnsi="Arial"/>
                      <w:color w:val="404040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tomar</w:t>
                  </w:r>
                  <w:r>
                    <w:rPr>
                      <w:rFonts w:ascii="Arial" w:hAnsi="Arial"/>
                      <w:color w:val="404040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medidas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para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recuperar</w:t>
                  </w:r>
                  <w:r>
                    <w:rPr>
                      <w:rFonts w:ascii="Arial" w:hAnsi="Arial"/>
                      <w:color w:val="404040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su</w:t>
                  </w:r>
                  <w:r>
                    <w:rPr>
                      <w:rFonts w:ascii="Arial" w:hAnsi="Arial"/>
                      <w:color w:val="404040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inversión,</w:t>
                  </w:r>
                  <w:r>
                    <w:rPr>
                      <w:rFonts w:ascii="Arial" w:hAnsi="Arial"/>
                      <w:color w:val="404040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incluso,</w:t>
                  </w:r>
                  <w:r>
                    <w:rPr>
                      <w:rFonts w:ascii="Arial" w:hAnsi="Arial"/>
                      <w:color w:val="404040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a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reestructurar</w:t>
                  </w:r>
                  <w:r>
                    <w:rPr>
                      <w:rFonts w:ascii="Arial" w:hAnsi="Arial"/>
                      <w:color w:val="404040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la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deuda</w:t>
                  </w:r>
                  <w:r>
                    <w:rPr>
                      <w:rFonts w:ascii="Arial" w:hAnsi="Arial"/>
                      <w:color w:val="404040"/>
                      <w:spacing w:val="107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debido</w:t>
                  </w:r>
                  <w:r>
                    <w:rPr>
                      <w:rFonts w:ascii="Arial" w:hAnsi="Arial"/>
                      <w:color w:val="404040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a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una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situación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estrés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enfrentada</w:t>
                  </w:r>
                  <w:r>
                    <w:rPr>
                      <w:rFonts w:ascii="Arial" w:hAnsi="Arial"/>
                      <w:color w:val="404040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por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el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deudor.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No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obstante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lo</w:t>
                  </w:r>
                  <w:r>
                    <w:rPr>
                      <w:rFonts w:ascii="Arial" w:hAnsi="Arial"/>
                      <w:color w:val="404040"/>
                      <w:spacing w:val="17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anterior,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para</w:t>
                  </w:r>
                  <w:r>
                    <w:rPr>
                      <w:rFonts w:ascii="Arial" w:hAnsi="Arial"/>
                      <w:color w:val="404040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darle</w:t>
                  </w:r>
                  <w:r>
                    <w:rPr>
                      <w:rFonts w:ascii="Arial" w:hAnsi="Arial"/>
                      <w:color w:val="404040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mayor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validez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a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nuestras</w:t>
                  </w:r>
                  <w:r>
                    <w:rPr>
                      <w:rFonts w:ascii="Arial" w:hAnsi="Arial"/>
                      <w:color w:val="404040"/>
                      <w:spacing w:val="1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opiniones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calidad</w:t>
                  </w:r>
                  <w:r>
                    <w:rPr>
                      <w:rFonts w:ascii="Arial" w:hAnsi="Arial"/>
                      <w:color w:val="404040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crediticia,</w:t>
                  </w:r>
                  <w:r>
                    <w:rPr>
                      <w:rFonts w:ascii="Arial" w:hAnsi="Arial"/>
                      <w:color w:val="404040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nuestra</w:t>
                  </w:r>
                  <w:r>
                    <w:rPr>
                      <w:rFonts w:ascii="Arial" w:hAnsi="Arial"/>
                      <w:color w:val="404040"/>
                      <w:spacing w:val="1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metodología</w:t>
                  </w:r>
                  <w:r>
                    <w:rPr>
                      <w:rFonts w:ascii="Arial" w:hAnsi="Arial"/>
                      <w:color w:val="404040"/>
                      <w:spacing w:val="102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considera</w:t>
                  </w:r>
                  <w:r>
                    <w:rPr>
                      <w:rFonts w:ascii="Arial" w:hAnsi="Arial"/>
                      <w:color w:val="404040"/>
                      <w:spacing w:val="3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escenarios</w:t>
                  </w:r>
                  <w:r>
                    <w:rPr>
                      <w:rFonts w:ascii="Arial" w:hAnsi="Arial"/>
                      <w:color w:val="404040"/>
                      <w:spacing w:val="3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3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estrés</w:t>
                  </w:r>
                  <w:r>
                    <w:rPr>
                      <w:rFonts w:ascii="Arial" w:hAnsi="Arial"/>
                      <w:color w:val="404040"/>
                      <w:spacing w:val="3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como</w:t>
                  </w:r>
                  <w:r>
                    <w:rPr>
                      <w:rFonts w:ascii="Arial" w:hAnsi="Arial"/>
                      <w:color w:val="404040"/>
                      <w:spacing w:val="3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complemento</w:t>
                  </w:r>
                  <w:r>
                    <w:rPr>
                      <w:rFonts w:ascii="Arial" w:hAnsi="Arial"/>
                      <w:color w:val="404040"/>
                      <w:spacing w:val="3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del</w:t>
                  </w:r>
                  <w:r>
                    <w:rPr>
                      <w:rFonts w:ascii="Arial" w:hAnsi="Arial"/>
                      <w:color w:val="404040"/>
                      <w:spacing w:val="3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análisis</w:t>
                  </w:r>
                  <w:r>
                    <w:rPr>
                      <w:rFonts w:ascii="Arial" w:hAnsi="Arial"/>
                      <w:color w:val="404040"/>
                      <w:spacing w:val="3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elaborado</w:t>
                  </w:r>
                  <w:r>
                    <w:rPr>
                      <w:rFonts w:ascii="Arial" w:hAnsi="Arial"/>
                      <w:color w:val="404040"/>
                      <w:spacing w:val="3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sobre</w:t>
                  </w:r>
                  <w:r>
                    <w:rPr>
                      <w:rFonts w:ascii="Arial" w:hAnsi="Arial"/>
                      <w:color w:val="404040"/>
                      <w:spacing w:val="3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un</w:t>
                  </w:r>
                  <w:r>
                    <w:rPr>
                      <w:rFonts w:ascii="Arial" w:hAnsi="Arial"/>
                      <w:color w:val="404040"/>
                      <w:spacing w:val="3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escenario</w:t>
                  </w:r>
                  <w:r>
                    <w:rPr>
                      <w:rFonts w:ascii="Arial" w:hAnsi="Arial"/>
                      <w:color w:val="404040"/>
                      <w:spacing w:val="3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base.</w:t>
                  </w:r>
                  <w:r>
                    <w:rPr>
                      <w:rFonts w:ascii="Arial" w:hAnsi="Arial"/>
                      <w:color w:val="404040"/>
                      <w:spacing w:val="3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Los</w:t>
                  </w:r>
                  <w:r>
                    <w:rPr>
                      <w:rFonts w:ascii="Arial" w:hAnsi="Arial"/>
                      <w:color w:val="404040"/>
                      <w:spacing w:val="3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honorarios</w:t>
                  </w:r>
                  <w:r>
                    <w:rPr>
                      <w:rFonts w:ascii="Arial" w:hAnsi="Arial"/>
                      <w:color w:val="404040"/>
                      <w:spacing w:val="3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que</w:t>
                  </w:r>
                  <w:r>
                    <w:rPr>
                      <w:rFonts w:ascii="Arial" w:hAnsi="Arial"/>
                      <w:color w:val="404040"/>
                      <w:spacing w:val="3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HR</w:t>
                  </w:r>
                  <w:r>
                    <w:rPr>
                      <w:rFonts w:ascii="Arial" w:hAnsi="Arial"/>
                      <w:color w:val="404040"/>
                      <w:spacing w:val="3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color w:val="404040"/>
                      <w:spacing w:val="3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recibe</w:t>
                  </w:r>
                  <w:r>
                    <w:rPr>
                      <w:rFonts w:ascii="Arial" w:hAnsi="Arial"/>
                      <w:color w:val="404040"/>
                      <w:spacing w:val="3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por</w:t>
                  </w:r>
                  <w:r>
                    <w:rPr>
                      <w:rFonts w:ascii="Arial" w:hAnsi="Arial"/>
                      <w:color w:val="404040"/>
                      <w:spacing w:val="36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parte</w:t>
                  </w:r>
                  <w:r>
                    <w:rPr>
                      <w:rFonts w:ascii="Arial" w:hAnsi="Arial"/>
                      <w:color w:val="404040"/>
                      <w:spacing w:val="3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3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los</w:t>
                  </w:r>
                  <w:r>
                    <w:rPr>
                      <w:rFonts w:ascii="Arial" w:hAnsi="Arial"/>
                      <w:color w:val="404040"/>
                      <w:spacing w:val="3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emisores</w:t>
                  </w:r>
                  <w:r>
                    <w:rPr>
                      <w:rFonts w:ascii="Arial" w:hAnsi="Arial"/>
                      <w:color w:val="404040"/>
                      <w:spacing w:val="138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generalmente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varían desde</w:t>
                  </w:r>
                  <w:r>
                    <w:rPr>
                      <w:rFonts w:ascii="Arial" w:hAnsi="Arial"/>
                      <w:color w:val="404040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US$1,000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a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US$1,000,000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(o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el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equivalente 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en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 otra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moneda)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por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emisión. En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 algunos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casos,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HR</w:t>
                  </w:r>
                  <w:r>
                    <w:rPr>
                      <w:rFonts w:ascii="Arial" w:hAnsi="Arial"/>
                      <w:color w:val="404040"/>
                      <w:spacing w:val="1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calificará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todas</w:t>
                  </w:r>
                  <w:r>
                    <w:rPr>
                      <w:rFonts w:ascii="Arial" w:hAnsi="Arial"/>
                      <w:color w:val="404040"/>
                      <w:spacing w:val="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o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algunas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 las emisiones</w:t>
                  </w:r>
                  <w:r>
                    <w:rPr>
                      <w:rFonts w:ascii="Arial" w:hAnsi="Arial"/>
                      <w:color w:val="404040"/>
                      <w:spacing w:val="112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color w:val="40404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un</w:t>
                  </w:r>
                  <w:r>
                    <w:rPr>
                      <w:rFonts w:ascii="Arial" w:hAnsi="Arial"/>
                      <w:color w:val="40404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emisor</w:t>
                  </w:r>
                  <w:r>
                    <w:rPr>
                      <w:rFonts w:ascii="Arial" w:hAnsi="Arial"/>
                      <w:color w:val="40404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en</w:t>
                  </w:r>
                  <w:r>
                    <w:rPr>
                      <w:rFonts w:ascii="Arial" w:hAnsi="Arial"/>
                      <w:color w:val="40404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particular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por</w:t>
                  </w:r>
                  <w:r>
                    <w:rPr>
                      <w:rFonts w:ascii="Arial" w:hAnsi="Arial"/>
                      <w:color w:val="40404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una</w:t>
                  </w:r>
                  <w:r>
                    <w:rPr>
                      <w:rFonts w:ascii="Arial" w:hAnsi="Arial"/>
                      <w:color w:val="404040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cuota</w:t>
                  </w:r>
                  <w:r>
                    <w:rPr>
                      <w:rFonts w:ascii="Arial" w:hAnsi="Arial"/>
                      <w:color w:val="404040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anual.</w:t>
                  </w:r>
                  <w:r>
                    <w:rPr>
                      <w:rFonts w:ascii="Arial" w:hAnsi="Arial"/>
                      <w:color w:val="404040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Se</w:t>
                  </w:r>
                  <w:r>
                    <w:rPr>
                      <w:rFonts w:ascii="Arial" w:hAnsi="Arial"/>
                      <w:color w:val="40404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estima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que</w:t>
                  </w:r>
                  <w:r>
                    <w:rPr>
                      <w:rFonts w:ascii="Arial" w:hAnsi="Arial"/>
                      <w:color w:val="404040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las</w:t>
                  </w:r>
                  <w:r>
                    <w:rPr>
                      <w:rFonts w:ascii="Arial" w:hAnsi="Arial"/>
                      <w:color w:val="404040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cuotas</w:t>
                  </w:r>
                  <w:r>
                    <w:rPr>
                      <w:rFonts w:ascii="Arial" w:hAnsi="Arial"/>
                      <w:color w:val="404040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anuales</w:t>
                  </w:r>
                  <w:r>
                    <w:rPr>
                      <w:rFonts w:ascii="Arial" w:hAnsi="Arial"/>
                      <w:color w:val="404040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varíen</w:t>
                  </w:r>
                  <w:r>
                    <w:rPr>
                      <w:rFonts w:ascii="Arial" w:hAnsi="Arial"/>
                      <w:color w:val="40404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entre</w:t>
                  </w:r>
                  <w:r>
                    <w:rPr>
                      <w:rFonts w:ascii="Arial" w:hAnsi="Arial"/>
                      <w:color w:val="404040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US$5,000</w:t>
                  </w:r>
                  <w:r>
                    <w:rPr>
                      <w:rFonts w:ascii="Arial" w:hAnsi="Arial"/>
                      <w:color w:val="40404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y</w:t>
                  </w:r>
                  <w:r>
                    <w:rPr>
                      <w:rFonts w:ascii="Arial" w:hAnsi="Arial"/>
                      <w:color w:val="404040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US$2,000,000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(o</w:t>
                  </w:r>
                  <w:r>
                    <w:rPr>
                      <w:rFonts w:ascii="Arial" w:hAnsi="Arial"/>
                      <w:color w:val="40404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el</w:t>
                  </w:r>
                  <w:r>
                    <w:rPr>
                      <w:rFonts w:ascii="Arial" w:hAnsi="Arial"/>
                      <w:color w:val="404040"/>
                      <w:spacing w:val="-2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equivalente</w:t>
                  </w:r>
                  <w:r>
                    <w:rPr>
                      <w:rFonts w:ascii="Arial" w:hAnsi="Arial"/>
                      <w:color w:val="404040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z w:val="14"/>
                    </w:rPr>
                    <w:t>en</w:t>
                  </w:r>
                  <w:r>
                    <w:rPr>
                      <w:rFonts w:ascii="Arial" w:hAnsi="Arial"/>
                      <w:color w:val="404040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otra</w:t>
                  </w:r>
                  <w:r>
                    <w:rPr>
                      <w:rFonts w:ascii="Arial" w:hAnsi="Arial"/>
                      <w:color w:val="40404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color w:val="404040"/>
                      <w:spacing w:val="-1"/>
                      <w:sz w:val="14"/>
                    </w:rPr>
                    <w:t>moneda).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73999pt;margin-top:731.154114pt;width:39.4pt;height:8pt;mso-position-horizontal-relative:page;mso-position-vertical-relative:page;z-index:-34984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spacing w:val="-1"/>
                      <w:sz w:val="12"/>
                    </w:rPr>
                    <w:t>Hoja</w:t>
                  </w:r>
                  <w:r>
                    <w:rPr>
                      <w:rFonts w:ascii="Arial"/>
                      <w:sz w:val="12"/>
                    </w:rPr>
                    <w:t> 15 de 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84pt;margin-top:746.216187pt;width:555.85pt;height:33.15pt;mso-position-horizontal-relative:page;mso-position-vertical-relative:page;z-index:-34960" type="#_x0000_t202" filled="false" stroked="false">
            <v:textbox inset="0,0,0,0">
              <w:txbxContent>
                <w:p>
                  <w:pPr>
                    <w:spacing w:line="241" w:lineRule="auto" w:before="1"/>
                    <w:ind w:left="20" w:right="17" w:firstLine="38"/>
                    <w:jc w:val="both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*HR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México,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S.A.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C.V.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Ratings)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institución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calificadora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valores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registrada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ante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and</w:t>
                  </w:r>
                  <w:r>
                    <w:rPr>
                      <w:rFonts w:ascii="Arial" w:hAnsi="Arial"/>
                      <w:b/>
                      <w:color w:val="7E7E7E"/>
                      <w:spacing w:val="1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Commission</w:t>
                  </w:r>
                  <w:r>
                    <w:rPr>
                      <w:rFonts w:ascii="Arial" w:hAnsi="Arial"/>
                      <w:b/>
                      <w:color w:val="7E7E7E"/>
                      <w:spacing w:val="1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(SEC)</w:t>
                  </w:r>
                  <w:r>
                    <w:rPr>
                      <w:rFonts w:ascii="Arial" w:hAnsi="Arial"/>
                      <w:b/>
                      <w:color w:val="7E7E7E"/>
                      <w:spacing w:val="1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los</w:t>
                  </w:r>
                  <w:r>
                    <w:rPr>
                      <w:rFonts w:ascii="Arial" w:hAnsi="Arial"/>
                      <w:b/>
                      <w:color w:val="7E7E7E"/>
                      <w:spacing w:val="13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Estados</w:t>
                  </w:r>
                  <w:r>
                    <w:rPr>
                      <w:rFonts w:ascii="Arial" w:hAnsi="Arial"/>
                      <w:b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Unidos</w:t>
                  </w:r>
                  <w:r>
                    <w:rPr>
                      <w:rFonts w:ascii="Arial" w:hAnsi="Arial"/>
                      <w:b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7E7E7E"/>
                      <w:sz w:val="14"/>
                    </w:rPr>
                    <w:t>Norteamérica</w:t>
                  </w:r>
                  <w:r>
                    <w:rPr>
                      <w:rFonts w:ascii="Arial" w:hAnsi="Arial"/>
                      <w:b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tipo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calificación.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El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reconocimiento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HR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Ratings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como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NRSRO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está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1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limitado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2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84"/>
                      <w:w w:val="99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gubernamentales,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corporativos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instituciones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financieras,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descritos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en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cláusula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(v)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1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sección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3(a)(62)(A)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U.S.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Securities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1"/>
                      <w:sz w:val="14"/>
                    </w:rPr>
                    <w:t>Exchange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Act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of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7E7E7E"/>
                      <w:sz w:val="14"/>
                    </w:rPr>
                    <w:t>1934.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  <w:p>
                  <w:pPr>
                    <w:spacing w:line="157" w:lineRule="exact" w:before="0"/>
                    <w:ind w:left="0" w:right="24" w:firstLine="0"/>
                    <w:jc w:val="righ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color w:val="207EBD"/>
                      <w:spacing w:val="-1"/>
                      <w:sz w:val="14"/>
                    </w:rPr>
                    <w:t>Twitter:</w:t>
                  </w:r>
                  <w:r>
                    <w:rPr>
                      <w:rFonts w:ascii="Arial"/>
                      <w:b/>
                      <w:color w:val="207EBD"/>
                      <w:spacing w:val="-14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color w:val="207EBD"/>
                      <w:sz w:val="14"/>
                    </w:rPr>
                    <w:t>@HRRATINGS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.76pt;margin-top:258.890015pt;width:562.3pt;height:18.75pt;mso-position-horizontal-relative:page;mso-position-vertical-relative:page;z-index:-34936" type="#_x0000_t202" filled="false" stroked="false">
            <v:textbox inset="0,0,0,0">
              <w:txbxContent>
                <w:p>
                  <w:pPr>
                    <w:spacing w:before="1"/>
                    <w:ind w:left="79" w:right="256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Información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complementaria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6"/>
                    </w:rPr>
                    <w:t>en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cumplimiento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con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la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fracción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V,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inciso</w:t>
                  </w:r>
                  <w:r>
                    <w:rPr>
                      <w:rFonts w:ascii="Arial" w:hAnsi="Arial"/>
                      <w:b/>
                      <w:color w:val="FFFFFF"/>
                      <w:spacing w:val="1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16"/>
                    </w:rPr>
                    <w:t>A),</w:t>
                  </w:r>
                  <w:r>
                    <w:rPr>
                      <w:rFonts w:ascii="Arial" w:hAnsi="Arial"/>
                      <w:b/>
                      <w:color w:val="FFFFFF"/>
                      <w:spacing w:val="1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del</w:t>
                  </w:r>
                  <w:r>
                    <w:rPr>
                      <w:rFonts w:ascii="Arial" w:hAnsi="Arial"/>
                      <w:b/>
                      <w:color w:val="FFFFFF"/>
                      <w:spacing w:val="1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16"/>
                    </w:rPr>
                    <w:t>Anexo</w:t>
                  </w:r>
                  <w:r>
                    <w:rPr>
                      <w:rFonts w:ascii="Arial" w:hAnsi="Arial"/>
                      <w:b/>
                      <w:color w:val="FFFFFF"/>
                      <w:spacing w:val="1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1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las</w:t>
                  </w:r>
                  <w:r>
                    <w:rPr>
                      <w:rFonts w:ascii="Arial" w:hAnsi="Arial"/>
                      <w:b/>
                      <w:color w:val="FFFFFF"/>
                      <w:spacing w:val="9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Disposiciones</w:t>
                  </w:r>
                  <w:r>
                    <w:rPr>
                      <w:rFonts w:ascii="Arial" w:hAnsi="Arial"/>
                      <w:b/>
                      <w:color w:val="FFFFFF"/>
                      <w:spacing w:val="9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carácter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general</w:t>
                  </w:r>
                  <w:r>
                    <w:rPr>
                      <w:rFonts w:ascii="Arial" w:hAnsi="Arial"/>
                      <w:b/>
                      <w:color w:val="FFFFFF"/>
                      <w:spacing w:val="1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aplicables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6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las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instituciones calificadoras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6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>valores.</w:t>
                  </w:r>
                  <w:r>
                    <w:rPr>
                      <w:rFonts w:ascii="Arial" w:hAns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50001pt;margin-top:137.149994pt;width:549.9pt;height:113.3pt;mso-position-horizontal-relative:page;mso-position-vertical-relative:page;z-index:-34912" type="#_x0000_t202" filled="false" stroked="false">
            <v:textbox inset="0,0,0,0">
              <w:txbxContent>
                <w:p>
                  <w:pPr>
                    <w:spacing w:line="240" w:lineRule="auto" w:before="1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</w:p>
                <w:p>
                  <w:pPr>
                    <w:spacing w:before="0"/>
                    <w:ind w:left="98" w:right="182" w:firstLine="0"/>
                    <w:jc w:val="both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2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calificación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otorgada</w:t>
                  </w:r>
                  <w:r>
                    <w:rPr>
                      <w:rFonts w:ascii="Arial" w:hAnsi="Arial"/>
                      <w:b/>
                      <w:spacing w:val="1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1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HR</w:t>
                  </w:r>
                  <w:r>
                    <w:rPr>
                      <w:rFonts w:ascii="Arial" w:hAnsi="Arial"/>
                      <w:b/>
                      <w:spacing w:val="1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Ratings</w:t>
                  </w:r>
                  <w:r>
                    <w:rPr>
                      <w:rFonts w:ascii="Arial" w:hAnsi="Arial"/>
                      <w:b/>
                      <w:spacing w:val="1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México,</w:t>
                  </w:r>
                  <w:r>
                    <w:rPr>
                      <w:rFonts w:ascii="Arial" w:hAnsi="Arial"/>
                      <w:b/>
                      <w:spacing w:val="2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S.A.</w:t>
                  </w:r>
                  <w:r>
                    <w:rPr>
                      <w:rFonts w:ascii="Arial" w:hAnsi="Arial"/>
                      <w:b/>
                      <w:spacing w:val="1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C.V.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spacing w:val="1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esa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entidad,</w:t>
                  </w:r>
                  <w:r>
                    <w:rPr>
                      <w:rFonts w:ascii="Arial" w:hAnsi="Arial"/>
                      <w:b/>
                      <w:spacing w:val="1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emisora</w:t>
                  </w:r>
                  <w:r>
                    <w:rPr>
                      <w:rFonts w:ascii="Arial" w:hAnsi="Arial"/>
                      <w:b/>
                      <w:spacing w:val="2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y/o</w:t>
                  </w:r>
                  <w:r>
                    <w:rPr>
                      <w:rFonts w:ascii="Arial" w:hAnsi="Arial"/>
                      <w:b/>
                      <w:spacing w:val="1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emisión</w:t>
                  </w:r>
                  <w:r>
                    <w:rPr>
                      <w:rFonts w:ascii="Arial" w:hAnsi="Arial"/>
                      <w:b/>
                      <w:spacing w:val="1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está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sustentada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10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análisis</w:t>
                  </w:r>
                  <w:r>
                    <w:rPr>
                      <w:rFonts w:ascii="Arial" w:hAnsi="Arial"/>
                      <w:b/>
                      <w:spacing w:val="1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practicado</w:t>
                  </w:r>
                  <w:r>
                    <w:rPr>
                      <w:rFonts w:ascii="Arial" w:hAnsi="Arial"/>
                      <w:b/>
                      <w:spacing w:val="1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escenarios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base</w:t>
                  </w:r>
                  <w:r>
                    <w:rPr>
                      <w:rFonts w:ascii="Arial" w:hAnsi="Arial"/>
                      <w:b/>
                      <w:spacing w:val="1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estrés,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conformidad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la(s)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siguiente(s)</w:t>
                  </w:r>
                  <w:r>
                    <w:rPr>
                      <w:rFonts w:ascii="Arial" w:hAnsi="Arial"/>
                      <w:b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metodología(s)</w:t>
                  </w:r>
                  <w:r>
                    <w:rPr>
                      <w:rFonts w:ascii="Arial" w:hAnsi="Arial"/>
                      <w:b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establecida(s)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12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 propia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institución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calificadora:</w:t>
                  </w:r>
                  <w:r>
                    <w:rPr>
                      <w:rFonts w:ascii="Arial" w:hAnsi="Arial"/>
                      <w:sz w:val="18"/>
                    </w:rPr>
                  </w:r>
                </w:p>
                <w:p>
                  <w:pPr>
                    <w:spacing w:line="240" w:lineRule="auto" w:before="1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</w:p>
                <w:p>
                  <w:pPr>
                    <w:spacing w:before="0"/>
                    <w:ind w:left="98" w:right="0" w:firstLine="0"/>
                    <w:jc w:val="both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  <w:t>Metodología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  <w:t>de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18"/>
                      <w:szCs w:val="18"/>
                    </w:rPr>
                    <w:t>Evaluación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  <w:t>de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18"/>
                      <w:szCs w:val="18"/>
                    </w:rPr>
                    <w:t>Riesgo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18"/>
                      <w:szCs w:val="18"/>
                    </w:rPr>
                    <w:t>Quirografario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  <w:t>Estados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18"/>
                      <w:szCs w:val="18"/>
                    </w:rPr>
                    <w:t>Mexicanos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  <w:t>Julio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18"/>
                      <w:szCs w:val="18"/>
                    </w:rPr>
                    <w:t>de</w:t>
                  </w:r>
                  <w:r>
                    <w:rPr>
                      <w:rFonts w:ascii="Arial" w:hAnsi="Arial" w:cs="Arial" w:eastAsia="Arial"/>
                      <w:b/>
                      <w:bCs/>
                      <w:sz w:val="18"/>
                      <w:szCs w:val="1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18"/>
                      <w:szCs w:val="18"/>
                    </w:rPr>
                    <w:t>2014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</w:p>
                <w:p>
                  <w:pPr>
                    <w:spacing w:before="0"/>
                    <w:ind w:left="98" w:right="0" w:firstLine="0"/>
                    <w:jc w:val="both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más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información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respecto</w:t>
                  </w:r>
                  <w:r>
                    <w:rPr>
                      <w:rFonts w:ascii="Arial" w:hAnsi="Arial"/>
                      <w:b/>
                      <w:sz w:val="18"/>
                    </w:rPr>
                    <w:t> a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esta(s)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metodología(s),</w:t>
                  </w:r>
                  <w:r>
                    <w:rPr>
                      <w:rFonts w:ascii="Arial" w:hAnsi="Arial"/>
                      <w:b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favor</w:t>
                  </w:r>
                  <w:r>
                    <w:rPr>
                      <w:rFonts w:ascii="Arial" w:hAnsi="Arial"/>
                      <w:b/>
                      <w:sz w:val="18"/>
                    </w:rPr>
                    <w:t> 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consultar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hyperlink r:id="rId12"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www.hrratings.com</w:t>
                    </w:r>
                  </w:hyperlink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/es/metodologia.aspx</w:t>
                  </w:r>
                  <w:r>
                    <w:rPr>
                      <w:rFonts w:ascii="Arial" w:hAnsi="Arial"/>
                      <w:sz w:val="18"/>
                    </w:rPr>
                  </w:r>
                </w:p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2.899994pt;margin-top:83.940002pt;width:339.3pt;height:12pt;mso-position-horizontal-relative:page;mso-position-vertical-relative:page;z-index:-348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9.617798pt;margin-top:83.940002pt;width:4.1pt;height:12pt;mso-position-horizontal-relative:page;mso-position-vertical-relative:page;z-index:-348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006653pt;margin-top:83.940002pt;width:4.150pt;height:12pt;mso-position-horizontal-relative:page;mso-position-vertical-relative:page;z-index:-348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.562683pt;margin-top:83.940002pt;width:4.2pt;height:12pt;mso-position-horizontal-relative:page;mso-position-vertical-relative:page;z-index:-348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9.580078pt;margin-top:83.940002pt;width:4.6pt;height:12pt;mso-position-horizontal-relative:page;mso-position-vertical-relative:page;z-index:-347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.76pt;margin-top:285.450012pt;width:562.35pt;height:12pt;mso-position-horizontal-relative:page;mso-position-vertical-relative:page;z-index:-347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.76pt;margin-top:304.889984pt;width:562.35pt;height:12pt;mso-position-horizontal-relative:page;mso-position-vertical-relative:page;z-index:-347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.76pt;margin-top:324.329987pt;width:562.35pt;height:12pt;mso-position-horizontal-relative:page;mso-position-vertical-relative:page;z-index:-347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.76pt;margin-top:343.889984pt;width:562.35pt;height:12pt;mso-position-horizontal-relative:page;mso-position-vertical-relative:page;z-index:-346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.76pt;margin-top:363.329987pt;width:562.35pt;height:12pt;mso-position-horizontal-relative:page;mso-position-vertical-relative:page;z-index:-346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.040001pt;margin-top:388.769989pt;width:563.050pt;height:12pt;mso-position-horizontal-relative:page;mso-position-vertical-relative:page;z-index:-346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99997pt;margin-top:716.416016pt;width:416.25pt;height:12pt;mso-position-horizontal-relative:page;mso-position-vertical-relative:page;z-index:-346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2240" w:h="15840"/>
      <w:pgMar w:top="480" w:bottom="0" w:left="3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291" w:hanging="272"/>
      </w:pPr>
      <w:rPr>
        <w:rFonts w:hint="default" w:ascii="Symbol" w:hAnsi="Symbol" w:eastAsia="Symbol"/>
        <w:sz w:val="16"/>
        <w:szCs w:val="16"/>
      </w:rPr>
    </w:lvl>
    <w:lvl w:ilvl="1">
      <w:start w:val="1"/>
      <w:numFmt w:val="bullet"/>
      <w:lvlText w:val="•"/>
      <w:lvlJc w:val="left"/>
      <w:pPr>
        <w:ind w:left="1056" w:hanging="2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2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7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2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7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2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47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12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daniel.espinosa@hrratings.com" TargetMode="External"/><Relationship Id="rId9" Type="http://schemas.openxmlformats.org/officeDocument/2006/relationships/hyperlink" Target="mailto:alvaro.rodriguez@hrratings.com" TargetMode="External"/><Relationship Id="rId10" Type="http://schemas.openxmlformats.org/officeDocument/2006/relationships/hyperlink" Target="mailto:ricardo.gallegos@hrratings.com" TargetMode="External"/><Relationship Id="rId11" Type="http://schemas.openxmlformats.org/officeDocument/2006/relationships/image" Target="media/image4.jpeg"/><Relationship Id="rId12" Type="http://schemas.openxmlformats.org/officeDocument/2006/relationships/hyperlink" Target="http://www.hrratings.com/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jpe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hyperlink" Target="mailto:alberto.ramos@hrratings.com" TargetMode="External"/><Relationship Id="rId25" Type="http://schemas.openxmlformats.org/officeDocument/2006/relationships/hyperlink" Target="mailto:anibal.habeica@hrratings.com" TargetMode="External"/><Relationship Id="rId26" Type="http://schemas.openxmlformats.org/officeDocument/2006/relationships/hyperlink" Target="mailto:fernando.montesdeoca@hrratings.com" TargetMode="External"/><Relationship Id="rId27" Type="http://schemas.openxmlformats.org/officeDocument/2006/relationships/hyperlink" Target="mailto:felix.boni@hrratings.com" TargetMode="External"/><Relationship Id="rId28" Type="http://schemas.openxmlformats.org/officeDocument/2006/relationships/hyperlink" Target="mailto:pedro.latapi@hrratings.com" TargetMode="External"/><Relationship Id="rId29" Type="http://schemas.openxmlformats.org/officeDocument/2006/relationships/hyperlink" Target="mailto:roberto.ballinez@hrratings.com" TargetMode="External"/><Relationship Id="rId30" Type="http://schemas.openxmlformats.org/officeDocument/2006/relationships/hyperlink" Target="mailto:roberto.soto@hrratings.com" TargetMode="External"/><Relationship Id="rId31" Type="http://schemas.openxmlformats.org/officeDocument/2006/relationships/hyperlink" Target="mailto:angel.garcia@hrratings.com" TargetMode="External"/><Relationship Id="rId32" Type="http://schemas.openxmlformats.org/officeDocument/2006/relationships/hyperlink" Target="mailto:luis.miranda@hrratings.com" TargetMode="External"/><Relationship Id="rId33" Type="http://schemas.openxmlformats.org/officeDocument/2006/relationships/hyperlink" Target="mailto:joseluis.cano@hrratings.com" TargetMode="External"/><Relationship Id="rId34" Type="http://schemas.openxmlformats.org/officeDocument/2006/relationships/hyperlink" Target="mailto:alfonso.sales@hrratings.com" TargetMode="External"/><Relationship Id="rId35" Type="http://schemas.openxmlformats.org/officeDocument/2006/relationships/hyperlink" Target="mailto:rogelio.arguelles@hrratings.com" TargetMode="External"/><Relationship Id="rId36" Type="http://schemas.openxmlformats.org/officeDocument/2006/relationships/hyperlink" Target="mailto:alejandra.medina@hrratings.com" TargetMode="External"/><Relationship Id="rId37" Type="http://schemas.openxmlformats.org/officeDocument/2006/relationships/hyperlink" Target="mailto:francisco.valle@hrratings.com" TargetMode="External"/><Relationship Id="rId3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Belen Garcia</dc:creator>
  <dcterms:created xsi:type="dcterms:W3CDTF">2021-03-23T12:43:01Z</dcterms:created>
  <dcterms:modified xsi:type="dcterms:W3CDTF">2021-03-23T12:43:01Z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2021-03-23T00:00:00Z</vt:filetime>
  </property>
</Properties>
</file>