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Heading1"/>
        <w:spacing w:line="347" w:lineRule="auto"/>
        <w:ind w:right="3892"/>
        <w:jc w:val="left"/>
        <w:rPr>
          <w:b w:val="0"/>
          <w:bCs w:val="0"/>
        </w:rPr>
      </w:pPr>
      <w:r>
        <w:rPr>
          <w:spacing w:val="-1"/>
        </w:rPr>
        <w:t>Gobierno del</w:t>
      </w:r>
      <w:r>
        <w:rPr/>
        <w:t> </w:t>
      </w:r>
      <w:r>
        <w:rPr>
          <w:spacing w:val="-1"/>
        </w:rPr>
        <w:t>Estado </w:t>
      </w:r>
      <w:r>
        <w:rPr/>
        <w:t>de</w:t>
      </w:r>
      <w:r>
        <w:rPr>
          <w:spacing w:val="-1"/>
        </w:rPr>
        <w:t> Baja California Sur</w:t>
      </w:r>
      <w:r>
        <w:rPr>
          <w:spacing w:val="27"/>
        </w:rPr>
        <w:t> </w:t>
      </w:r>
      <w:r>
        <w:rPr>
          <w:spacing w:val="-1"/>
        </w:rPr>
        <w:t>Escuelas</w:t>
      </w:r>
      <w:r>
        <w:rPr/>
        <w:t> de</w:t>
      </w:r>
      <w:r>
        <w:rPr>
          <w:spacing w:val="-1"/>
        </w:rPr>
        <w:t> Tiempo</w:t>
      </w:r>
      <w:r>
        <w:rPr>
          <w:spacing w:val="-4"/>
        </w:rPr>
        <w:t> </w:t>
      </w:r>
      <w:r>
        <w:rPr>
          <w:spacing w:val="-1"/>
        </w:rPr>
        <w:t>Completo</w:t>
      </w:r>
      <w:r>
        <w:rPr>
          <w:b w:val="0"/>
        </w:rPr>
      </w:r>
    </w:p>
    <w:p>
      <w:pPr>
        <w:pStyle w:val="BodyText"/>
        <w:spacing w:line="347" w:lineRule="auto"/>
        <w:ind w:right="3318"/>
        <w:jc w:val="left"/>
      </w:pPr>
      <w:r>
        <w:rPr>
          <w:spacing w:val="-1"/>
        </w:rPr>
        <w:t>Auditoría</w:t>
      </w:r>
      <w:r>
        <w:rPr>
          <w:spacing w:val="-3"/>
        </w:rPr>
        <w:t> </w:t>
      </w:r>
      <w:r>
        <w:rPr/>
        <w:t>De </w:t>
      </w:r>
      <w:r>
        <w:rPr>
          <w:spacing w:val="-2"/>
        </w:rPr>
        <w:t>Cumplimiento:</w:t>
      </w:r>
      <w:r>
        <w:rPr/>
        <w:t> </w:t>
      </w:r>
      <w:r>
        <w:rPr>
          <w:spacing w:val="-1"/>
        </w:rPr>
        <w:t>2018-A-03000-19-0572-2019</w:t>
      </w:r>
      <w:r>
        <w:rPr>
          <w:spacing w:val="43"/>
        </w:rPr>
        <w:t> </w:t>
      </w:r>
      <w:r>
        <w:rPr>
          <w:spacing w:val="-1"/>
        </w:rPr>
        <w:t>572-DS-GF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9"/>
        <w:rPr>
          <w:rFonts w:ascii="Calibri" w:hAnsi="Calibri" w:cs="Calibri" w:eastAsia="Calibri"/>
          <w:sz w:val="25"/>
          <w:szCs w:val="25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  <w:i w:val="0"/>
        </w:rPr>
      </w:pPr>
      <w:r>
        <w:rPr>
          <w:i/>
          <w:spacing w:val="-1"/>
        </w:rPr>
        <w:t>Alcance</w:t>
      </w:r>
      <w:r>
        <w:rPr>
          <w:b w:val="0"/>
          <w:i w:val="0"/>
        </w:rPr>
      </w:r>
    </w:p>
    <w:p>
      <w:pPr>
        <w:spacing w:line="240" w:lineRule="auto" w:before="7"/>
        <w:rPr>
          <w:rFonts w:ascii="Calibri" w:hAnsi="Calibri" w:cs="Calibri" w:eastAsia="Calibri"/>
          <w:b/>
          <w:bCs/>
          <w:i/>
          <w:sz w:val="19"/>
          <w:szCs w:val="19"/>
        </w:rPr>
      </w:pPr>
    </w:p>
    <w:tbl>
      <w:tblPr>
        <w:tblW w:w="0" w:type="auto"/>
        <w:jc w:val="left"/>
        <w:tblInd w:w="3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37"/>
        <w:gridCol w:w="1611"/>
      </w:tblGrid>
      <w:tr>
        <w:trPr>
          <w:trHeight w:val="305" w:hRule="exact"/>
        </w:trPr>
        <w:tc>
          <w:tcPr>
            <w:tcW w:w="524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right="228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EGRESOS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68" w:hRule="exact"/>
        </w:trPr>
        <w:tc>
          <w:tcPr>
            <w:tcW w:w="524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right="228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Miles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de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Pesos</w:t>
            </w:r>
          </w:p>
        </w:tc>
      </w:tr>
      <w:tr>
        <w:trPr>
          <w:trHeight w:val="268" w:hRule="exact"/>
        </w:trPr>
        <w:tc>
          <w:tcPr>
            <w:tcW w:w="36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7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Universo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Seleccionado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7" w:lineRule="exact"/>
              <w:ind w:left="4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113,123.6</w:t>
            </w:r>
          </w:p>
        </w:tc>
      </w:tr>
      <w:tr>
        <w:trPr>
          <w:trHeight w:val="269" w:hRule="exact"/>
        </w:trPr>
        <w:tc>
          <w:tcPr>
            <w:tcW w:w="36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Muestra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Auditada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59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92,962.8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305" w:hRule="exact"/>
        </w:trPr>
        <w:tc>
          <w:tcPr>
            <w:tcW w:w="36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Representatividad</w:t>
            </w:r>
            <w:r>
              <w:rPr>
                <w:rFonts w:ascii="Calibri"/>
                <w:spacing w:val="-2"/>
                <w:sz w:val="22"/>
              </w:rPr>
              <w:t> de</w:t>
            </w:r>
            <w:r>
              <w:rPr>
                <w:rFonts w:ascii="Calibri"/>
                <w:sz w:val="22"/>
              </w:rPr>
              <w:t> la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Muestra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83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82.2%</w:t>
            </w:r>
          </w:p>
        </w:tc>
      </w:tr>
    </w:tbl>
    <w:p>
      <w:pPr>
        <w:pStyle w:val="BodyText"/>
        <w:spacing w:line="240" w:lineRule="auto" w:before="64"/>
        <w:ind w:right="177"/>
        <w:jc w:val="both"/>
      </w:pPr>
      <w:r>
        <w:rPr/>
        <w:t>La</w:t>
      </w:r>
      <w:r>
        <w:rPr>
          <w:spacing w:val="37"/>
        </w:rPr>
        <w:t> </w:t>
      </w:r>
      <w:r>
        <w:rPr>
          <w:spacing w:val="-1"/>
        </w:rPr>
        <w:t>revisión</w:t>
      </w:r>
      <w:r>
        <w:rPr>
          <w:spacing w:val="35"/>
        </w:rPr>
        <w:t> </w:t>
      </w:r>
      <w:r>
        <w:rPr>
          <w:spacing w:val="-1"/>
        </w:rPr>
        <w:t>comprendió</w:t>
      </w:r>
      <w:r>
        <w:rPr>
          <w:spacing w:val="40"/>
        </w:rPr>
        <w:t> </w:t>
      </w:r>
      <w:r>
        <w:rPr/>
        <w:t>la</w:t>
      </w:r>
      <w:r>
        <w:rPr>
          <w:spacing w:val="35"/>
        </w:rPr>
        <w:t> </w:t>
      </w:r>
      <w:r>
        <w:rPr>
          <w:spacing w:val="-1"/>
        </w:rPr>
        <w:t>verificación</w:t>
      </w:r>
      <w:r>
        <w:rPr>
          <w:spacing w:val="38"/>
        </w:rPr>
        <w:t> </w:t>
      </w:r>
      <w:r>
        <w:rPr>
          <w:spacing w:val="-1"/>
        </w:rPr>
        <w:t>de</w:t>
      </w:r>
      <w:r>
        <w:rPr>
          <w:spacing w:val="39"/>
        </w:rPr>
        <w:t> </w:t>
      </w:r>
      <w:r>
        <w:rPr>
          <w:spacing w:val="-1"/>
        </w:rPr>
        <w:t>los</w:t>
      </w:r>
      <w:r>
        <w:rPr>
          <w:spacing w:val="39"/>
        </w:rPr>
        <w:t> </w:t>
      </w:r>
      <w:r>
        <w:rPr>
          <w:spacing w:val="-1"/>
        </w:rPr>
        <w:t>recursos</w:t>
      </w:r>
      <w:r>
        <w:rPr>
          <w:spacing w:val="38"/>
        </w:rPr>
        <w:t> </w:t>
      </w:r>
      <w:r>
        <w:rPr>
          <w:spacing w:val="-1"/>
        </w:rPr>
        <w:t>del</w:t>
      </w:r>
      <w:r>
        <w:rPr>
          <w:spacing w:val="44"/>
        </w:rPr>
        <w:t> </w:t>
      </w:r>
      <w:r>
        <w:rPr>
          <w:spacing w:val="-1"/>
        </w:rPr>
        <w:t>programa</w:t>
      </w:r>
      <w:r>
        <w:rPr>
          <w:spacing w:val="38"/>
        </w:rPr>
        <w:t> </w:t>
      </w:r>
      <w:r>
        <w:rPr>
          <w:spacing w:val="-1"/>
        </w:rPr>
        <w:t>Escuelas</w:t>
      </w:r>
      <w:r>
        <w:rPr>
          <w:spacing w:val="35"/>
        </w:rPr>
        <w:t> </w:t>
      </w:r>
      <w:r>
        <w:rPr>
          <w:spacing w:val="-1"/>
        </w:rPr>
        <w:t>de</w:t>
      </w:r>
      <w:r>
        <w:rPr>
          <w:spacing w:val="39"/>
        </w:rPr>
        <w:t> </w:t>
      </w:r>
      <w:r>
        <w:rPr>
          <w:spacing w:val="-1"/>
        </w:rPr>
        <w:t>Tiempo</w:t>
      </w:r>
      <w:r>
        <w:rPr>
          <w:spacing w:val="55"/>
        </w:rPr>
        <w:t> </w:t>
      </w:r>
      <w:r>
        <w:rPr>
          <w:spacing w:val="-1"/>
        </w:rPr>
        <w:t>Completo</w:t>
      </w:r>
      <w:r>
        <w:rPr>
          <w:spacing w:val="11"/>
        </w:rPr>
        <w:t> </w:t>
      </w:r>
      <w:r>
        <w:rPr>
          <w:spacing w:val="-1"/>
        </w:rPr>
        <w:t>(ETC)</w:t>
      </w:r>
      <w:r>
        <w:rPr>
          <w:spacing w:val="11"/>
        </w:rPr>
        <w:t> </w:t>
      </w:r>
      <w:r>
        <w:rPr>
          <w:spacing w:val="-1"/>
        </w:rPr>
        <w:t>aportados</w:t>
      </w:r>
      <w:r>
        <w:rPr>
          <w:spacing w:val="7"/>
        </w:rPr>
        <w:t> </w:t>
      </w:r>
      <w:r>
        <w:rPr/>
        <w:t>por</w:t>
      </w:r>
      <w:r>
        <w:rPr>
          <w:spacing w:val="9"/>
        </w:rPr>
        <w:t> </w:t>
      </w:r>
      <w:r>
        <w:rPr/>
        <w:t>la</w:t>
      </w:r>
      <w:r>
        <w:rPr>
          <w:spacing w:val="9"/>
        </w:rPr>
        <w:t> </w:t>
      </w:r>
      <w:r>
        <w:rPr>
          <w:spacing w:val="-1"/>
        </w:rPr>
        <w:t>Federación</w:t>
      </w:r>
      <w:r>
        <w:rPr>
          <w:spacing w:val="9"/>
        </w:rPr>
        <w:t> </w:t>
      </w:r>
      <w:r>
        <w:rPr>
          <w:spacing w:val="-1"/>
        </w:rPr>
        <w:t>durante</w:t>
      </w:r>
      <w:r>
        <w:rPr>
          <w:spacing w:val="8"/>
        </w:rPr>
        <w:t> </w:t>
      </w:r>
      <w:r>
        <w:rPr/>
        <w:t>el</w:t>
      </w:r>
      <w:r>
        <w:rPr>
          <w:spacing w:val="10"/>
        </w:rPr>
        <w:t> </w:t>
      </w:r>
      <w:r>
        <w:rPr>
          <w:spacing w:val="-1"/>
        </w:rPr>
        <w:t>ejercicio</w:t>
      </w:r>
      <w:r>
        <w:rPr>
          <w:spacing w:val="8"/>
        </w:rPr>
        <w:t> </w:t>
      </w:r>
      <w:r>
        <w:rPr>
          <w:spacing w:val="-1"/>
        </w:rPr>
        <w:t>fiscal</w:t>
      </w:r>
      <w:r>
        <w:rPr>
          <w:spacing w:val="7"/>
        </w:rPr>
        <w:t> </w:t>
      </w:r>
      <w:r>
        <w:rPr>
          <w:spacing w:val="-1"/>
        </w:rPr>
        <w:t>2018</w:t>
      </w:r>
      <w:r>
        <w:rPr>
          <w:spacing w:val="8"/>
        </w:rPr>
        <w:t> </w:t>
      </w:r>
      <w:r>
        <w:rPr/>
        <w:t>al</w:t>
      </w:r>
      <w:r>
        <w:rPr>
          <w:spacing w:val="9"/>
        </w:rPr>
        <w:t> </w:t>
      </w:r>
      <w:r>
        <w:rPr>
          <w:spacing w:val="-1"/>
        </w:rPr>
        <w:t>Gobierno</w:t>
      </w:r>
      <w:r>
        <w:rPr>
          <w:spacing w:val="8"/>
        </w:rPr>
        <w:t> </w:t>
      </w:r>
      <w:r>
        <w:rPr>
          <w:spacing w:val="-1"/>
        </w:rPr>
        <w:t>del</w:t>
      </w:r>
      <w:r>
        <w:rPr>
          <w:spacing w:val="51"/>
        </w:rPr>
        <w:t> </w:t>
      </w:r>
      <w:r>
        <w:rPr>
          <w:spacing w:val="-1"/>
        </w:rPr>
        <w:t>Estado</w:t>
      </w:r>
      <w:r>
        <w:rPr>
          <w:spacing w:val="39"/>
        </w:rPr>
        <w:t> </w:t>
      </w:r>
      <w:r>
        <w:rPr>
          <w:spacing w:val="-2"/>
        </w:rPr>
        <w:t>de</w:t>
      </w:r>
      <w:r>
        <w:rPr>
          <w:spacing w:val="39"/>
        </w:rPr>
        <w:t> </w:t>
      </w:r>
      <w:r>
        <w:rPr/>
        <w:t>Baja</w:t>
      </w:r>
      <w:r>
        <w:rPr>
          <w:spacing w:val="38"/>
        </w:rPr>
        <w:t> </w:t>
      </w:r>
      <w:r>
        <w:rPr>
          <w:spacing w:val="-1"/>
        </w:rPr>
        <w:t>California</w:t>
      </w:r>
      <w:r>
        <w:rPr>
          <w:spacing w:val="35"/>
        </w:rPr>
        <w:t> </w:t>
      </w:r>
      <w:r>
        <w:rPr>
          <w:spacing w:val="-1"/>
        </w:rPr>
        <w:t>Sur</w:t>
      </w:r>
      <w:r>
        <w:rPr>
          <w:spacing w:val="38"/>
        </w:rPr>
        <w:t> </w:t>
      </w:r>
      <w:r>
        <w:rPr/>
        <w:t>por</w:t>
      </w:r>
      <w:r>
        <w:rPr>
          <w:spacing w:val="38"/>
        </w:rPr>
        <w:t> </w:t>
      </w:r>
      <w:r>
        <w:rPr>
          <w:spacing w:val="-1"/>
        </w:rPr>
        <w:t>113,123.6</w:t>
      </w:r>
      <w:r>
        <w:rPr>
          <w:spacing w:val="37"/>
        </w:rPr>
        <w:t> </w:t>
      </w:r>
      <w:r>
        <w:rPr>
          <w:spacing w:val="-1"/>
        </w:rPr>
        <w:t>miles</w:t>
      </w:r>
      <w:r>
        <w:rPr>
          <w:spacing w:val="38"/>
        </w:rPr>
        <w:t> </w:t>
      </w:r>
      <w:r>
        <w:rPr>
          <w:spacing w:val="-2"/>
        </w:rPr>
        <w:t>de</w:t>
      </w:r>
      <w:r>
        <w:rPr>
          <w:spacing w:val="39"/>
        </w:rPr>
        <w:t> </w:t>
      </w:r>
      <w:r>
        <w:rPr>
          <w:spacing w:val="-1"/>
        </w:rPr>
        <w:t>pesos.</w:t>
      </w:r>
      <w:r>
        <w:rPr>
          <w:spacing w:val="37"/>
        </w:rPr>
        <w:t> </w:t>
      </w:r>
      <w:r>
        <w:rPr/>
        <w:t>La</w:t>
      </w:r>
      <w:r>
        <w:rPr>
          <w:spacing w:val="35"/>
        </w:rPr>
        <w:t> </w:t>
      </w:r>
      <w:r>
        <w:rPr>
          <w:spacing w:val="-1"/>
        </w:rPr>
        <w:t>muestra</w:t>
      </w:r>
      <w:r>
        <w:rPr>
          <w:spacing w:val="39"/>
        </w:rPr>
        <w:t> </w:t>
      </w:r>
      <w:r>
        <w:rPr>
          <w:spacing w:val="-1"/>
        </w:rPr>
        <w:t>revisada</w:t>
      </w:r>
      <w:r>
        <w:rPr>
          <w:spacing w:val="38"/>
        </w:rPr>
        <w:t> </w:t>
      </w:r>
      <w:r>
        <w:rPr>
          <w:spacing w:val="-1"/>
        </w:rPr>
        <w:t>fue</w:t>
      </w:r>
      <w:r>
        <w:rPr>
          <w:spacing w:val="39"/>
        </w:rPr>
        <w:t> </w:t>
      </w:r>
      <w:r>
        <w:rPr>
          <w:spacing w:val="-1"/>
        </w:rPr>
        <w:t>de</w:t>
      </w:r>
      <w:r>
        <w:rPr>
          <w:spacing w:val="47"/>
        </w:rPr>
        <w:t> </w:t>
      </w:r>
      <w:r>
        <w:rPr>
          <w:spacing w:val="-1"/>
        </w:rPr>
        <w:t>92,962.8</w:t>
      </w:r>
      <w:r>
        <w:rPr>
          <w:spacing w:val="-2"/>
        </w:rPr>
        <w:t> </w:t>
      </w:r>
      <w:r>
        <w:rPr>
          <w:spacing w:val="-1"/>
        </w:rPr>
        <w:t>miles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pesos, </w:t>
      </w:r>
      <w:r>
        <w:rPr>
          <w:spacing w:val="-2"/>
        </w:rPr>
        <w:t>que</w:t>
      </w:r>
      <w:r>
        <w:rPr/>
        <w:t> </w:t>
      </w:r>
      <w:r>
        <w:rPr>
          <w:spacing w:val="-1"/>
        </w:rPr>
        <w:t>representaron </w:t>
      </w:r>
      <w:r>
        <w:rPr/>
        <w:t>el</w:t>
      </w:r>
      <w:r>
        <w:rPr>
          <w:spacing w:val="-2"/>
        </w:rPr>
        <w:t> </w:t>
      </w:r>
      <w:r>
        <w:rPr>
          <w:spacing w:val="-1"/>
        </w:rPr>
        <w:t>82.2%</w:t>
      </w:r>
      <w:r>
        <w:rPr>
          <w:spacing w:val="-4"/>
        </w:rPr>
        <w:t> </w:t>
      </w:r>
      <w:r>
        <w:rPr>
          <w:spacing w:val="-1"/>
        </w:rPr>
        <w:t>de</w:t>
      </w:r>
      <w:r>
        <w:rPr/>
        <w:t> los</w:t>
      </w:r>
      <w:r>
        <w:rPr>
          <w:spacing w:val="-3"/>
        </w:rPr>
        <w:t> </w:t>
      </w:r>
      <w:r>
        <w:rPr>
          <w:spacing w:val="-1"/>
        </w:rPr>
        <w:t>recursos</w:t>
      </w:r>
      <w:r>
        <w:rPr>
          <w:spacing w:val="-2"/>
        </w:rPr>
        <w:t> transferidos.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Heading2"/>
        <w:spacing w:line="240" w:lineRule="auto"/>
        <w:ind w:right="0"/>
        <w:jc w:val="both"/>
        <w:rPr>
          <w:b w:val="0"/>
          <w:bCs w:val="0"/>
          <w:i w:val="0"/>
        </w:rPr>
      </w:pPr>
      <w:r>
        <w:rPr>
          <w:i/>
          <w:spacing w:val="-1"/>
        </w:rPr>
        <w:t>Resultados</w:t>
      </w:r>
      <w:r>
        <w:rPr>
          <w:b w:val="0"/>
          <w:i w:val="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i/>
          <w:sz w:val="19"/>
          <w:szCs w:val="19"/>
        </w:rPr>
      </w:pPr>
    </w:p>
    <w:p>
      <w:pPr>
        <w:spacing w:before="0"/>
        <w:ind w:left="548" w:right="0" w:firstLine="0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b/>
          <w:spacing w:val="-1"/>
          <w:sz w:val="22"/>
        </w:rPr>
        <w:t>Evaluación del</w:t>
      </w:r>
      <w:r>
        <w:rPr>
          <w:rFonts w:ascii="Calibri" w:hAnsi="Calibri"/>
          <w:b/>
          <w:sz w:val="22"/>
        </w:rPr>
        <w:t> </w:t>
      </w:r>
      <w:r>
        <w:rPr>
          <w:rFonts w:ascii="Calibri" w:hAnsi="Calibri"/>
          <w:b/>
          <w:spacing w:val="-1"/>
          <w:sz w:val="22"/>
        </w:rPr>
        <w:t>Control</w:t>
      </w:r>
      <w:r>
        <w:rPr>
          <w:rFonts w:ascii="Calibri" w:hAnsi="Calibri"/>
          <w:b/>
          <w:spacing w:val="-2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Interno</w:t>
      </w:r>
      <w:r>
        <w:rPr>
          <w:rFonts w:ascii="Calibri" w:hAnsi="Calibri"/>
          <w:sz w:val="22"/>
        </w:rPr>
      </w:r>
    </w:p>
    <w:p>
      <w:pPr>
        <w:spacing w:line="240" w:lineRule="auto" w:before="6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844" w:val="left" w:leader="none"/>
        </w:tabs>
        <w:spacing w:line="240" w:lineRule="auto" w:before="0" w:after="0"/>
        <w:ind w:left="548" w:right="178" w:firstLine="0"/>
        <w:jc w:val="both"/>
      </w:pPr>
      <w:r>
        <w:rPr>
          <w:spacing w:val="-1"/>
        </w:rPr>
        <w:t>El</w:t>
      </w:r>
      <w:r>
        <w:rPr>
          <w:spacing w:val="10"/>
        </w:rPr>
        <w:t> </w:t>
      </w:r>
      <w:r>
        <w:rPr>
          <w:spacing w:val="-1"/>
        </w:rPr>
        <w:t>resultado</w:t>
      </w:r>
      <w:r>
        <w:rPr>
          <w:spacing w:val="13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/>
        <w:t>la</w:t>
      </w:r>
      <w:r>
        <w:rPr>
          <w:spacing w:val="9"/>
        </w:rPr>
        <w:t> </w:t>
      </w:r>
      <w:r>
        <w:rPr>
          <w:spacing w:val="-1"/>
        </w:rPr>
        <w:t>evaluación</w:t>
      </w:r>
      <w:r>
        <w:rPr>
          <w:spacing w:val="11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>
          <w:spacing w:val="-1"/>
        </w:rPr>
        <w:t>Control</w:t>
      </w:r>
      <w:r>
        <w:rPr>
          <w:spacing w:val="9"/>
        </w:rPr>
        <w:t> </w:t>
      </w:r>
      <w:r>
        <w:rPr>
          <w:spacing w:val="-1"/>
        </w:rPr>
        <w:t>Interno</w:t>
      </w:r>
      <w:r>
        <w:rPr>
          <w:spacing w:val="13"/>
        </w:rPr>
        <w:t> </w:t>
      </w:r>
      <w:r>
        <w:rPr/>
        <w:t>a</w:t>
      </w:r>
      <w:r>
        <w:rPr>
          <w:spacing w:val="7"/>
        </w:rPr>
        <w:t> </w:t>
      </w:r>
      <w:r>
        <w:rPr/>
        <w:t>la</w:t>
      </w:r>
      <w:r>
        <w:rPr>
          <w:spacing w:val="11"/>
        </w:rPr>
        <w:t> </w:t>
      </w:r>
      <w:r>
        <w:rPr>
          <w:spacing w:val="-1"/>
        </w:rPr>
        <w:t>Secretaría</w:t>
      </w:r>
      <w:r>
        <w:rPr>
          <w:spacing w:val="12"/>
        </w:rPr>
        <w:t> </w:t>
      </w:r>
      <w:r>
        <w:rPr>
          <w:spacing w:val="-2"/>
        </w:rPr>
        <w:t>de</w:t>
      </w:r>
      <w:r>
        <w:rPr>
          <w:spacing w:val="13"/>
        </w:rPr>
        <w:t> </w:t>
      </w:r>
      <w:r>
        <w:rPr>
          <w:spacing w:val="-1"/>
        </w:rPr>
        <w:t>Educación</w:t>
      </w:r>
      <w:r>
        <w:rPr>
          <w:spacing w:val="9"/>
        </w:rPr>
        <w:t> </w:t>
      </w:r>
      <w:r>
        <w:rPr>
          <w:spacing w:val="-1"/>
        </w:rPr>
        <w:t>Pública</w:t>
      </w:r>
      <w:r>
        <w:rPr>
          <w:spacing w:val="12"/>
        </w:rPr>
        <w:t> </w:t>
      </w:r>
      <w:r>
        <w:rPr>
          <w:spacing w:val="-1"/>
        </w:rPr>
        <w:t>del</w:t>
      </w:r>
      <w:r>
        <w:rPr>
          <w:spacing w:val="63"/>
        </w:rPr>
        <w:t> </w:t>
      </w:r>
      <w:r>
        <w:rPr>
          <w:spacing w:val="-1"/>
        </w:rPr>
        <w:t>Gobierno</w:t>
      </w:r>
      <w:r>
        <w:rPr>
          <w:spacing w:val="18"/>
        </w:rPr>
        <w:t> </w:t>
      </w:r>
      <w:r>
        <w:rPr>
          <w:spacing w:val="-1"/>
        </w:rPr>
        <w:t>del</w:t>
      </w:r>
      <w:r>
        <w:rPr>
          <w:spacing w:val="15"/>
        </w:rPr>
        <w:t> </w:t>
      </w:r>
      <w:r>
        <w:rPr>
          <w:spacing w:val="-1"/>
        </w:rPr>
        <w:t>Estado</w:t>
      </w:r>
      <w:r>
        <w:rPr>
          <w:spacing w:val="18"/>
        </w:rPr>
        <w:t> </w:t>
      </w:r>
      <w:r>
        <w:rPr>
          <w:spacing w:val="-1"/>
        </w:rPr>
        <w:t>de</w:t>
      </w:r>
      <w:r>
        <w:rPr>
          <w:spacing w:val="15"/>
        </w:rPr>
        <w:t> </w:t>
      </w:r>
      <w:r>
        <w:rPr>
          <w:spacing w:val="-1"/>
        </w:rPr>
        <w:t>Baja</w:t>
      </w:r>
      <w:r>
        <w:rPr>
          <w:spacing w:val="17"/>
        </w:rPr>
        <w:t> </w:t>
      </w:r>
      <w:r>
        <w:rPr>
          <w:spacing w:val="-1"/>
        </w:rPr>
        <w:t>California</w:t>
      </w:r>
      <w:r>
        <w:rPr>
          <w:spacing w:val="14"/>
        </w:rPr>
        <w:t> </w:t>
      </w:r>
      <w:r>
        <w:rPr>
          <w:spacing w:val="-1"/>
        </w:rPr>
        <w:t>Sur</w:t>
      </w:r>
      <w:r>
        <w:rPr>
          <w:spacing w:val="17"/>
        </w:rPr>
        <w:t> </w:t>
      </w:r>
      <w:r>
        <w:rPr>
          <w:spacing w:val="-1"/>
        </w:rPr>
        <w:t>(SEP-BCS)</w:t>
      </w:r>
      <w:r>
        <w:rPr>
          <w:spacing w:val="15"/>
        </w:rPr>
        <w:t> </w:t>
      </w:r>
      <w:r>
        <w:rPr>
          <w:spacing w:val="-1"/>
        </w:rPr>
        <w:t>se</w:t>
      </w:r>
      <w:r>
        <w:rPr>
          <w:spacing w:val="17"/>
        </w:rPr>
        <w:t> </w:t>
      </w:r>
      <w:r>
        <w:rPr>
          <w:spacing w:val="-1"/>
        </w:rPr>
        <w:t>notificaron</w:t>
      </w:r>
      <w:r>
        <w:rPr>
          <w:spacing w:val="16"/>
        </w:rPr>
        <w:t> </w:t>
      </w:r>
      <w:r>
        <w:rPr/>
        <w:t>en</w:t>
      </w:r>
      <w:r>
        <w:rPr>
          <w:spacing w:val="16"/>
        </w:rPr>
        <w:t> </w:t>
      </w:r>
      <w:r>
        <w:rPr/>
        <w:t>la</w:t>
      </w:r>
      <w:r>
        <w:rPr>
          <w:spacing w:val="14"/>
        </w:rPr>
        <w:t> </w:t>
      </w:r>
      <w:r>
        <w:rPr>
          <w:spacing w:val="-1"/>
        </w:rPr>
        <w:t>auditoría</w:t>
      </w:r>
      <w:r>
        <w:rPr>
          <w:spacing w:val="16"/>
        </w:rPr>
        <w:t> </w:t>
      </w:r>
      <w:r>
        <w:rPr>
          <w:spacing w:val="-1"/>
        </w:rPr>
        <w:t>número</w:t>
      </w:r>
      <w:r>
        <w:rPr>
          <w:spacing w:val="53"/>
        </w:rPr>
        <w:t> </w:t>
      </w:r>
      <w:r>
        <w:rPr>
          <w:spacing w:val="-1"/>
        </w:rPr>
        <w:t>583-DS-GF</w:t>
      </w:r>
      <w:r>
        <w:rPr>
          <w:spacing w:val="34"/>
        </w:rPr>
        <w:t> </w:t>
      </w:r>
      <w:r>
        <w:rPr>
          <w:spacing w:val="-1"/>
        </w:rPr>
        <w:t>denominada</w:t>
      </w:r>
      <w:r>
        <w:rPr>
          <w:spacing w:val="38"/>
        </w:rPr>
        <w:t> </w:t>
      </w:r>
      <w:r>
        <w:rPr>
          <w:spacing w:val="-1"/>
        </w:rPr>
        <w:t>recursos</w:t>
      </w:r>
      <w:r>
        <w:rPr>
          <w:spacing w:val="36"/>
        </w:rPr>
        <w:t> </w:t>
      </w:r>
      <w:r>
        <w:rPr>
          <w:spacing w:val="-1"/>
        </w:rPr>
        <w:t>del</w:t>
      </w:r>
      <w:r>
        <w:rPr>
          <w:spacing w:val="38"/>
        </w:rPr>
        <w:t> </w:t>
      </w:r>
      <w:r>
        <w:rPr>
          <w:spacing w:val="-1"/>
        </w:rPr>
        <w:t>Fondo</w:t>
      </w:r>
      <w:r>
        <w:rPr>
          <w:spacing w:val="37"/>
        </w:rPr>
        <w:t> </w:t>
      </w:r>
      <w:r>
        <w:rPr>
          <w:spacing w:val="-1"/>
        </w:rPr>
        <w:t>de</w:t>
      </w:r>
      <w:r>
        <w:rPr>
          <w:spacing w:val="39"/>
        </w:rPr>
        <w:t> </w:t>
      </w:r>
      <w:r>
        <w:rPr>
          <w:spacing w:val="-1"/>
        </w:rPr>
        <w:t>Aportaciones</w:t>
      </w:r>
      <w:r>
        <w:rPr>
          <w:spacing w:val="39"/>
        </w:rPr>
        <w:t> </w:t>
      </w:r>
      <w:r>
        <w:rPr>
          <w:spacing w:val="-1"/>
        </w:rPr>
        <w:t>para</w:t>
      </w:r>
      <w:r>
        <w:rPr>
          <w:spacing w:val="35"/>
        </w:rPr>
        <w:t> </w:t>
      </w:r>
      <w:r>
        <w:rPr/>
        <w:t>la</w:t>
      </w:r>
      <w:r>
        <w:rPr>
          <w:spacing w:val="38"/>
        </w:rPr>
        <w:t> </w:t>
      </w:r>
      <w:r>
        <w:rPr>
          <w:spacing w:val="-1"/>
        </w:rPr>
        <w:t>Nómina</w:t>
      </w:r>
      <w:r>
        <w:rPr>
          <w:spacing w:val="34"/>
        </w:rPr>
        <w:t> </w:t>
      </w:r>
      <w:r>
        <w:rPr>
          <w:spacing w:val="-1"/>
        </w:rPr>
        <w:t>Educativa</w:t>
      </w:r>
      <w:r>
        <w:rPr>
          <w:spacing w:val="35"/>
        </w:rPr>
        <w:t> </w:t>
      </w:r>
      <w:r>
        <w:rPr/>
        <w:t>y</w:t>
      </w:r>
      <w:r>
        <w:rPr>
          <w:spacing w:val="61"/>
        </w:rPr>
        <w:t> </w:t>
      </w:r>
      <w:r>
        <w:rPr/>
        <w:t>Gasto</w:t>
      </w:r>
      <w:r>
        <w:rPr>
          <w:spacing w:val="-1"/>
        </w:rPr>
        <w:t> Operativo</w:t>
      </w:r>
      <w:r>
        <w:rPr>
          <w:spacing w:val="1"/>
        </w:rPr>
        <w:t> </w:t>
      </w:r>
      <w:r>
        <w:rPr>
          <w:spacing w:val="-2"/>
        </w:rPr>
        <w:t>(FONE)</w:t>
      </w:r>
      <w:r>
        <w:rPr/>
        <w:t> </w:t>
      </w:r>
      <w:r>
        <w:rPr>
          <w:spacing w:val="-1"/>
        </w:rPr>
        <w:t>correspondiente</w:t>
      </w:r>
      <w:r>
        <w:rPr/>
        <w:t> a la</w:t>
      </w:r>
      <w:r>
        <w:rPr>
          <w:spacing w:val="-3"/>
        </w:rPr>
        <w:t> </w:t>
      </w:r>
      <w:r>
        <w:rPr>
          <w:spacing w:val="-1"/>
        </w:rPr>
        <w:t>revisión</w:t>
      </w:r>
      <w:r>
        <w:rPr>
          <w:spacing w:val="-3"/>
        </w:rPr>
        <w:t> </w:t>
      </w:r>
      <w:r>
        <w:rPr>
          <w:spacing w:val="-1"/>
        </w:rPr>
        <w:t>de</w:t>
      </w:r>
      <w:r>
        <w:rPr/>
        <w:t> la </w:t>
      </w:r>
      <w:r>
        <w:rPr>
          <w:spacing w:val="-1"/>
        </w:rPr>
        <w:t>Cuenta</w:t>
      </w:r>
      <w:r>
        <w:rPr>
          <w:spacing w:val="-3"/>
        </w:rPr>
        <w:t> </w:t>
      </w:r>
      <w:r>
        <w:rPr>
          <w:spacing w:val="-1"/>
        </w:rPr>
        <w:t>Pública</w:t>
      </w:r>
      <w:r>
        <w:rPr>
          <w:spacing w:val="-2"/>
        </w:rPr>
        <w:t> </w:t>
      </w:r>
      <w:r>
        <w:rPr>
          <w:spacing w:val="-1"/>
        </w:rPr>
        <w:t>2018.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>
          <w:spacing w:val="-1"/>
        </w:rPr>
        <w:t>Transferencia </w:t>
      </w:r>
      <w:r>
        <w:rPr/>
        <w:t>de</w:t>
      </w:r>
      <w:r>
        <w:rPr>
          <w:spacing w:val="-1"/>
        </w:rPr>
        <w:t> Recursos</w:t>
      </w:r>
      <w:r>
        <w:rPr>
          <w:spacing w:val="-2"/>
        </w:rPr>
        <w:t> </w:t>
      </w:r>
      <w:r>
        <w:rPr/>
        <w:t>y </w:t>
      </w:r>
      <w:r>
        <w:rPr>
          <w:spacing w:val="-1"/>
        </w:rPr>
        <w:t>Rendimientos</w:t>
      </w:r>
      <w:r>
        <w:rPr/>
        <w:t> </w:t>
      </w:r>
      <w:r>
        <w:rPr>
          <w:spacing w:val="-1"/>
        </w:rPr>
        <w:t>Financieros</w:t>
      </w:r>
      <w:r>
        <w:rPr>
          <w:b w:val="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827" w:val="left" w:leader="none"/>
        </w:tabs>
        <w:spacing w:line="240" w:lineRule="auto" w:before="0" w:after="0"/>
        <w:ind w:left="548" w:right="174" w:firstLine="0"/>
        <w:jc w:val="both"/>
      </w:pPr>
      <w:r>
        <w:rPr/>
        <w:t>La</w:t>
      </w:r>
      <w:r>
        <w:rPr>
          <w:spacing w:val="2"/>
        </w:rPr>
        <w:t> </w:t>
      </w:r>
      <w:r>
        <w:rPr>
          <w:spacing w:val="-1"/>
        </w:rPr>
        <w:t>Secretaría</w:t>
      </w:r>
      <w:r>
        <w:rPr>
          <w:spacing w:val="2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>
          <w:spacing w:val="-1"/>
        </w:rPr>
        <w:t>Finanzas</w:t>
      </w:r>
      <w:r>
        <w:rPr>
          <w:spacing w:val="2"/>
        </w:rPr>
        <w:t> </w:t>
      </w:r>
      <w:r>
        <w:rPr/>
        <w:t>y</w:t>
      </w:r>
      <w:r>
        <w:rPr>
          <w:spacing w:val="3"/>
        </w:rPr>
        <w:t> </w:t>
      </w:r>
      <w:r>
        <w:rPr>
          <w:spacing w:val="-1"/>
        </w:rPr>
        <w:t>Administración</w:t>
      </w:r>
      <w:r>
        <w:rPr>
          <w:spacing w:val="2"/>
        </w:rPr>
        <w:t> </w:t>
      </w:r>
      <w:r>
        <w:rPr>
          <w:spacing w:val="-1"/>
        </w:rPr>
        <w:t>(SFyA)</w:t>
      </w:r>
      <w:r>
        <w:rPr>
          <w:spacing w:val="2"/>
        </w:rPr>
        <w:t> </w:t>
      </w:r>
      <w:r>
        <w:rPr>
          <w:spacing w:val="-1"/>
        </w:rPr>
        <w:t>recibió</w:t>
      </w:r>
      <w:r>
        <w:rPr>
          <w:spacing w:val="3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/>
        <w:t>la</w:t>
      </w:r>
      <w:r>
        <w:rPr>
          <w:spacing w:val="2"/>
        </w:rPr>
        <w:t> </w:t>
      </w:r>
      <w:r>
        <w:rPr>
          <w:spacing w:val="-1"/>
        </w:rPr>
        <w:t>Tesorería</w:t>
      </w:r>
      <w:r>
        <w:rPr>
          <w:spacing w:val="6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/>
        <w:t>la </w:t>
      </w:r>
      <w:r>
        <w:rPr>
          <w:spacing w:val="-1"/>
        </w:rPr>
        <w:t>Federación</w:t>
      </w:r>
      <w:r>
        <w:rPr>
          <w:spacing w:val="67"/>
        </w:rPr>
        <w:t> </w:t>
      </w:r>
      <w:r>
        <w:rPr>
          <w:spacing w:val="-1"/>
        </w:rPr>
        <w:t>(TESOFE)</w:t>
      </w:r>
      <w:r>
        <w:rPr>
          <w:spacing w:val="35"/>
        </w:rPr>
        <w:t> </w:t>
      </w:r>
      <w:r>
        <w:rPr>
          <w:spacing w:val="-1"/>
        </w:rPr>
        <w:t>recursos</w:t>
      </w:r>
      <w:r>
        <w:rPr>
          <w:spacing w:val="36"/>
        </w:rPr>
        <w:t> </w:t>
      </w:r>
      <w:r>
        <w:rPr>
          <w:spacing w:val="-1"/>
        </w:rPr>
        <w:t>por</w:t>
      </w:r>
      <w:r>
        <w:rPr>
          <w:spacing w:val="36"/>
        </w:rPr>
        <w:t> </w:t>
      </w:r>
      <w:r>
        <w:rPr>
          <w:spacing w:val="-1"/>
        </w:rPr>
        <w:t>un</w:t>
      </w:r>
      <w:r>
        <w:rPr>
          <w:spacing w:val="32"/>
        </w:rPr>
        <w:t> </w:t>
      </w:r>
      <w:r>
        <w:rPr>
          <w:spacing w:val="-1"/>
        </w:rPr>
        <w:t>monto</w:t>
      </w:r>
      <w:r>
        <w:rPr>
          <w:spacing w:val="38"/>
        </w:rPr>
        <w:t> </w:t>
      </w:r>
      <w:r>
        <w:rPr>
          <w:spacing w:val="-2"/>
        </w:rPr>
        <w:t>de</w:t>
      </w:r>
      <w:r>
        <w:rPr>
          <w:spacing w:val="37"/>
        </w:rPr>
        <w:t> </w:t>
      </w:r>
      <w:r>
        <w:rPr>
          <w:spacing w:val="-1"/>
        </w:rPr>
        <w:t>113,123.6</w:t>
      </w:r>
      <w:r>
        <w:rPr>
          <w:spacing w:val="34"/>
        </w:rPr>
        <w:t> </w:t>
      </w:r>
      <w:r>
        <w:rPr>
          <w:spacing w:val="-1"/>
        </w:rPr>
        <w:t>miles</w:t>
      </w:r>
      <w:r>
        <w:rPr>
          <w:spacing w:val="33"/>
        </w:rPr>
        <w:t> </w:t>
      </w:r>
      <w:r>
        <w:rPr>
          <w:spacing w:val="-1"/>
        </w:rPr>
        <w:t>de</w:t>
      </w:r>
      <w:r>
        <w:rPr>
          <w:spacing w:val="37"/>
        </w:rPr>
        <w:t> </w:t>
      </w:r>
      <w:r>
        <w:rPr>
          <w:spacing w:val="-1"/>
        </w:rPr>
        <w:t>pesos</w:t>
      </w:r>
      <w:r>
        <w:rPr>
          <w:spacing w:val="36"/>
        </w:rPr>
        <w:t> </w:t>
      </w:r>
      <w:r>
        <w:rPr>
          <w:spacing w:val="-1"/>
        </w:rPr>
        <w:t>del</w:t>
      </w:r>
      <w:r>
        <w:rPr>
          <w:spacing w:val="35"/>
        </w:rPr>
        <w:t> </w:t>
      </w:r>
      <w:r>
        <w:rPr>
          <w:spacing w:val="-1"/>
        </w:rPr>
        <w:t>programa</w:t>
      </w:r>
      <w:r>
        <w:rPr>
          <w:spacing w:val="36"/>
        </w:rPr>
        <w:t> </w:t>
      </w:r>
      <w:r>
        <w:rPr>
          <w:spacing w:val="-2"/>
        </w:rPr>
        <w:t>Escuelas</w:t>
      </w:r>
      <w:r>
        <w:rPr>
          <w:spacing w:val="36"/>
        </w:rPr>
        <w:t> </w:t>
      </w:r>
      <w:r>
        <w:rPr>
          <w:spacing w:val="-1"/>
        </w:rPr>
        <w:t>de</w:t>
      </w:r>
      <w:r>
        <w:rPr>
          <w:spacing w:val="53"/>
        </w:rPr>
        <w:t> </w:t>
      </w:r>
      <w:r>
        <w:rPr>
          <w:spacing w:val="-1"/>
        </w:rPr>
        <w:t>Tiempo</w:t>
      </w:r>
      <w:r>
        <w:rPr>
          <w:spacing w:val="14"/>
        </w:rPr>
        <w:t> </w:t>
      </w:r>
      <w:r>
        <w:rPr>
          <w:spacing w:val="-1"/>
        </w:rPr>
        <w:t>Completo</w:t>
      </w:r>
      <w:r>
        <w:rPr>
          <w:spacing w:val="14"/>
        </w:rPr>
        <w:t> </w:t>
      </w:r>
      <w:r>
        <w:rPr>
          <w:spacing w:val="-1"/>
        </w:rPr>
        <w:t>(ETC)</w:t>
      </w:r>
      <w:r>
        <w:rPr>
          <w:spacing w:val="13"/>
        </w:rPr>
        <w:t> </w:t>
      </w:r>
      <w:r>
        <w:rPr/>
        <w:t>y</w:t>
      </w:r>
      <w:r>
        <w:rPr>
          <w:spacing w:val="14"/>
        </w:rPr>
        <w:t> </w:t>
      </w:r>
      <w:r>
        <w:rPr>
          <w:spacing w:val="-1"/>
        </w:rPr>
        <w:t>remitió</w:t>
      </w:r>
      <w:r>
        <w:rPr>
          <w:spacing w:val="16"/>
        </w:rPr>
        <w:t> </w:t>
      </w:r>
      <w:r>
        <w:rPr/>
        <w:t>a</w:t>
      </w:r>
      <w:r>
        <w:rPr>
          <w:spacing w:val="12"/>
        </w:rPr>
        <w:t> </w:t>
      </w:r>
      <w:r>
        <w:rPr/>
        <w:t>la</w:t>
      </w:r>
      <w:r>
        <w:rPr>
          <w:spacing w:val="12"/>
        </w:rPr>
        <w:t> </w:t>
      </w:r>
      <w:r>
        <w:rPr>
          <w:spacing w:val="-1"/>
        </w:rPr>
        <w:t>Dirección</w:t>
      </w:r>
      <w:r>
        <w:rPr>
          <w:spacing w:val="10"/>
        </w:rPr>
        <w:t> </w:t>
      </w:r>
      <w:r>
        <w:rPr/>
        <w:t>General</w:t>
      </w:r>
      <w:r>
        <w:rPr>
          <w:spacing w:val="15"/>
        </w:rPr>
        <w:t> </w:t>
      </w:r>
      <w:r>
        <w:rPr>
          <w:spacing w:val="-2"/>
        </w:rPr>
        <w:t>de</w:t>
      </w:r>
      <w:r>
        <w:rPr>
          <w:spacing w:val="13"/>
        </w:rPr>
        <w:t> </w:t>
      </w:r>
      <w:r>
        <w:rPr>
          <w:spacing w:val="-1"/>
        </w:rPr>
        <w:t>Desarrollo</w:t>
      </w:r>
      <w:r>
        <w:rPr>
          <w:spacing w:val="16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/>
        <w:t>la</w:t>
      </w:r>
      <w:r>
        <w:rPr>
          <w:spacing w:val="14"/>
        </w:rPr>
        <w:t> </w:t>
      </w:r>
      <w:r>
        <w:rPr>
          <w:spacing w:val="-1"/>
        </w:rPr>
        <w:t>Gestión</w:t>
      </w:r>
      <w:r>
        <w:rPr>
          <w:spacing w:val="37"/>
        </w:rPr>
        <w:t> </w:t>
      </w:r>
      <w:r>
        <w:rPr>
          <w:spacing w:val="-1"/>
        </w:rPr>
        <w:t>Educativa</w:t>
      </w:r>
      <w:r>
        <w:rPr>
          <w:spacing w:val="-2"/>
        </w:rPr>
        <w:t> </w:t>
      </w:r>
      <w:r>
        <w:rPr>
          <w:spacing w:val="-1"/>
        </w:rPr>
        <w:t>(DGDGE)</w:t>
      </w:r>
      <w:r>
        <w:rPr/>
        <w:t> </w:t>
      </w:r>
      <w:r>
        <w:rPr>
          <w:spacing w:val="-1"/>
        </w:rPr>
        <w:t>los</w:t>
      </w:r>
      <w:r>
        <w:rPr/>
        <w:t> </w:t>
      </w:r>
      <w:r>
        <w:rPr>
          <w:spacing w:val="-1"/>
        </w:rPr>
        <w:t>comprobantes</w:t>
      </w:r>
      <w:r>
        <w:rPr/>
        <w:t> </w:t>
      </w:r>
      <w:r>
        <w:rPr>
          <w:spacing w:val="-2"/>
        </w:rPr>
        <w:t>de</w:t>
      </w:r>
      <w:r>
        <w:rPr/>
        <w:t> </w:t>
      </w:r>
      <w:r>
        <w:rPr>
          <w:spacing w:val="-1"/>
        </w:rPr>
        <w:t>recursos</w:t>
      </w:r>
      <w:r>
        <w:rPr>
          <w:spacing w:val="-3"/>
        </w:rPr>
        <w:t> </w:t>
      </w:r>
      <w:r>
        <w:rPr>
          <w:spacing w:val="-1"/>
        </w:rPr>
        <w:t>federales</w:t>
      </w:r>
      <w:r>
        <w:rPr>
          <w:spacing w:val="-2"/>
        </w:rPr>
        <w:t> </w:t>
      </w:r>
      <w:r>
        <w:rPr>
          <w:spacing w:val="-1"/>
        </w:rPr>
        <w:t>ministrados.</w:t>
      </w:r>
      <w:r>
        <w:rPr/>
      </w:r>
    </w:p>
    <w:p>
      <w:pPr>
        <w:spacing w:line="240" w:lineRule="auto" w:before="9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830" w:val="left" w:leader="none"/>
        </w:tabs>
        <w:spacing w:line="239" w:lineRule="auto" w:before="0" w:after="0"/>
        <w:ind w:left="548" w:right="176" w:firstLine="0"/>
        <w:jc w:val="both"/>
      </w:pPr>
      <w:r>
        <w:rPr>
          <w:spacing w:val="-1"/>
        </w:rPr>
        <w:t>El</w:t>
      </w:r>
      <w:r>
        <w:rPr>
          <w:spacing w:val="2"/>
        </w:rPr>
        <w:t> </w:t>
      </w:r>
      <w:r>
        <w:rPr>
          <w:spacing w:val="-1"/>
        </w:rPr>
        <w:t>Gobierno</w:t>
      </w:r>
      <w:r>
        <w:rPr>
          <w:spacing w:val="4"/>
        </w:rPr>
        <w:t> </w:t>
      </w:r>
      <w:r>
        <w:rPr>
          <w:spacing w:val="-1"/>
        </w:rPr>
        <w:t>del</w:t>
      </w:r>
      <w:r>
        <w:rPr>
          <w:spacing w:val="2"/>
        </w:rPr>
        <w:t> </w:t>
      </w:r>
      <w:r>
        <w:rPr>
          <w:spacing w:val="-1"/>
        </w:rPr>
        <w:t>Estado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/>
        <w:t>Baja</w:t>
      </w:r>
      <w:r>
        <w:rPr>
          <w:spacing w:val="2"/>
        </w:rPr>
        <w:t> </w:t>
      </w:r>
      <w:r>
        <w:rPr>
          <w:spacing w:val="-1"/>
        </w:rPr>
        <w:t>California</w:t>
      </w:r>
      <w:r>
        <w:rPr>
          <w:spacing w:val="4"/>
        </w:rPr>
        <w:t> </w:t>
      </w:r>
      <w:r>
        <w:rPr>
          <w:spacing w:val="-1"/>
        </w:rPr>
        <w:t>Sur</w:t>
      </w:r>
      <w:r>
        <w:rPr>
          <w:spacing w:val="5"/>
        </w:rPr>
        <w:t> </w:t>
      </w:r>
      <w:r>
        <w:rPr>
          <w:spacing w:val="-1"/>
        </w:rPr>
        <w:t>recibió</w:t>
      </w:r>
      <w:r>
        <w:rPr>
          <w:spacing w:val="5"/>
        </w:rPr>
        <w:t> </w:t>
      </w:r>
      <w:r>
        <w:rPr>
          <w:spacing w:val="-1"/>
        </w:rPr>
        <w:t>recursos</w:t>
      </w:r>
      <w:r>
        <w:rPr>
          <w:spacing w:val="5"/>
        </w:rPr>
        <w:t> </w:t>
      </w:r>
      <w:r>
        <w:rPr>
          <w:spacing w:val="-1"/>
        </w:rPr>
        <w:t>del</w:t>
      </w:r>
      <w:r>
        <w:rPr>
          <w:spacing w:val="2"/>
        </w:rPr>
        <w:t> </w:t>
      </w:r>
      <w:r>
        <w:rPr>
          <w:spacing w:val="-1"/>
        </w:rPr>
        <w:t>programa</w:t>
      </w:r>
      <w:r>
        <w:rPr>
          <w:spacing w:val="2"/>
        </w:rPr>
        <w:t> </w:t>
      </w:r>
      <w:r>
        <w:rPr>
          <w:spacing w:val="-2"/>
        </w:rPr>
        <w:t>ETC</w:t>
      </w:r>
      <w:r>
        <w:rPr>
          <w:spacing w:val="3"/>
        </w:rPr>
        <w:t> </w:t>
      </w:r>
      <w:r>
        <w:rPr>
          <w:spacing w:val="-1"/>
        </w:rPr>
        <w:t>2018</w:t>
      </w:r>
      <w:r>
        <w:rPr>
          <w:spacing w:val="3"/>
        </w:rPr>
        <w:t> </w:t>
      </w:r>
      <w:r>
        <w:rPr/>
        <w:t>por</w:t>
      </w:r>
      <w:r>
        <w:rPr>
          <w:spacing w:val="51"/>
        </w:rPr>
        <w:t> </w:t>
      </w:r>
      <w:r>
        <w:rPr>
          <w:spacing w:val="-1"/>
        </w:rPr>
        <w:t>113,123.6</w:t>
      </w:r>
      <w:r>
        <w:rPr>
          <w:spacing w:val="5"/>
        </w:rPr>
        <w:t> </w:t>
      </w:r>
      <w:r>
        <w:rPr>
          <w:spacing w:val="-1"/>
        </w:rPr>
        <w:t>miles</w:t>
      </w:r>
      <w:r>
        <w:rPr>
          <w:spacing w:val="8"/>
        </w:rPr>
        <w:t> </w:t>
      </w:r>
      <w:r>
        <w:rPr>
          <w:spacing w:val="-2"/>
        </w:rPr>
        <w:t>de</w:t>
      </w:r>
      <w:r>
        <w:rPr>
          <w:spacing w:val="8"/>
        </w:rPr>
        <w:t> </w:t>
      </w:r>
      <w:r>
        <w:rPr>
          <w:spacing w:val="-1"/>
        </w:rPr>
        <w:t>pesos,</w:t>
      </w:r>
      <w:r>
        <w:rPr>
          <w:spacing w:val="5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/>
        <w:t>los</w:t>
      </w:r>
      <w:r>
        <w:rPr>
          <w:spacing w:val="5"/>
        </w:rPr>
        <w:t> </w:t>
      </w:r>
      <w:r>
        <w:rPr>
          <w:spacing w:val="-1"/>
        </w:rPr>
        <w:t>cuales,</w:t>
      </w:r>
      <w:r>
        <w:rPr>
          <w:spacing w:val="7"/>
        </w:rPr>
        <w:t> </w:t>
      </w:r>
      <w:r>
        <w:rPr/>
        <w:t>al</w:t>
      </w:r>
      <w:r>
        <w:rPr>
          <w:spacing w:val="4"/>
        </w:rPr>
        <w:t> </w:t>
      </w:r>
      <w:r>
        <w:rPr>
          <w:spacing w:val="-1"/>
        </w:rPr>
        <w:t>31</w:t>
      </w:r>
      <w:r>
        <w:rPr>
          <w:spacing w:val="8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>
          <w:spacing w:val="-1"/>
        </w:rPr>
        <w:t>diciembre</w:t>
      </w:r>
      <w:r>
        <w:rPr>
          <w:spacing w:val="5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>
          <w:spacing w:val="-1"/>
        </w:rPr>
        <w:t>2018,</w:t>
      </w:r>
      <w:r>
        <w:rPr>
          <w:spacing w:val="5"/>
        </w:rPr>
        <w:t> </w:t>
      </w:r>
      <w:r>
        <w:rPr>
          <w:spacing w:val="-1"/>
        </w:rPr>
        <w:t>se</w:t>
      </w:r>
      <w:r>
        <w:rPr>
          <w:spacing w:val="8"/>
        </w:rPr>
        <w:t> </w:t>
      </w:r>
      <w:r>
        <w:rPr>
          <w:spacing w:val="-1"/>
        </w:rPr>
        <w:t>comprometieron</w:t>
      </w:r>
      <w:r>
        <w:rPr>
          <w:spacing w:val="4"/>
        </w:rPr>
        <w:t> </w:t>
      </w:r>
      <w:r>
        <w:rPr>
          <w:spacing w:val="-1"/>
        </w:rPr>
        <w:t>en</w:t>
      </w:r>
      <w:r>
        <w:rPr>
          <w:spacing w:val="63"/>
        </w:rPr>
        <w:t> </w:t>
      </w:r>
      <w:r>
        <w:rPr>
          <w:spacing w:val="-1"/>
        </w:rPr>
        <w:t>su</w:t>
      </w:r>
      <w:r>
        <w:rPr>
          <w:spacing w:val="44"/>
        </w:rPr>
        <w:t> </w:t>
      </w:r>
      <w:r>
        <w:rPr>
          <w:spacing w:val="-1"/>
        </w:rPr>
        <w:t>totalidad,</w:t>
      </w:r>
      <w:r>
        <w:rPr>
          <w:spacing w:val="44"/>
        </w:rPr>
        <w:t> </w:t>
      </w:r>
      <w:r>
        <w:rPr>
          <w:spacing w:val="-1"/>
        </w:rPr>
        <w:t>se</w:t>
      </w:r>
      <w:r>
        <w:rPr>
          <w:spacing w:val="44"/>
        </w:rPr>
        <w:t> </w:t>
      </w:r>
      <w:r>
        <w:rPr>
          <w:spacing w:val="-1"/>
        </w:rPr>
        <w:t>devengaron</w:t>
      </w:r>
      <w:r>
        <w:rPr>
          <w:spacing w:val="42"/>
        </w:rPr>
        <w:t> </w:t>
      </w:r>
      <w:r>
        <w:rPr>
          <w:spacing w:val="-1"/>
        </w:rPr>
        <w:t>112,855.5</w:t>
      </w:r>
      <w:r>
        <w:rPr>
          <w:spacing w:val="44"/>
        </w:rPr>
        <w:t> </w:t>
      </w:r>
      <w:r>
        <w:rPr>
          <w:spacing w:val="-1"/>
        </w:rPr>
        <w:t>miles</w:t>
      </w:r>
      <w:r>
        <w:rPr>
          <w:spacing w:val="44"/>
        </w:rPr>
        <w:t> </w:t>
      </w:r>
      <w:r>
        <w:rPr>
          <w:spacing w:val="-1"/>
        </w:rPr>
        <w:t>de</w:t>
      </w:r>
      <w:r>
        <w:rPr>
          <w:spacing w:val="44"/>
        </w:rPr>
        <w:t> </w:t>
      </w:r>
      <w:r>
        <w:rPr>
          <w:spacing w:val="-1"/>
        </w:rPr>
        <w:t>pesos</w:t>
      </w:r>
      <w:r>
        <w:rPr>
          <w:spacing w:val="42"/>
        </w:rPr>
        <w:t> </w:t>
      </w:r>
      <w:r>
        <w:rPr/>
        <w:t>y</w:t>
      </w:r>
      <w:r>
        <w:rPr>
          <w:spacing w:val="44"/>
        </w:rPr>
        <w:t> </w:t>
      </w:r>
      <w:r>
        <w:rPr>
          <w:spacing w:val="-1"/>
        </w:rPr>
        <w:t>se</w:t>
      </w:r>
      <w:r>
        <w:rPr>
          <w:spacing w:val="44"/>
        </w:rPr>
        <w:t> </w:t>
      </w:r>
      <w:r>
        <w:rPr>
          <w:spacing w:val="-1"/>
        </w:rPr>
        <w:t>pagaron</w:t>
      </w:r>
      <w:r>
        <w:rPr>
          <w:spacing w:val="42"/>
        </w:rPr>
        <w:t> </w:t>
      </w:r>
      <w:r>
        <w:rPr>
          <w:spacing w:val="-2"/>
        </w:rPr>
        <w:t>110,878.8</w:t>
      </w:r>
      <w:r>
        <w:rPr/>
        <w:t>  </w:t>
      </w:r>
      <w:r>
        <w:rPr>
          <w:spacing w:val="-1"/>
        </w:rPr>
        <w:t>miles</w:t>
      </w:r>
      <w:r>
        <w:rPr>
          <w:spacing w:val="44"/>
        </w:rPr>
        <w:t> </w:t>
      </w:r>
      <w:r>
        <w:rPr>
          <w:spacing w:val="-1"/>
        </w:rPr>
        <w:t>de</w:t>
      </w:r>
      <w:r>
        <w:rPr>
          <w:spacing w:val="71"/>
        </w:rPr>
        <w:t> </w:t>
      </w:r>
      <w:r>
        <w:rPr>
          <w:spacing w:val="-1"/>
        </w:rPr>
        <w:t>pesos,</w:t>
      </w:r>
      <w:r>
        <w:rPr>
          <w:spacing w:val="45"/>
        </w:rPr>
        <w:t> </w:t>
      </w:r>
      <w:r>
        <w:rPr>
          <w:spacing w:val="-1"/>
        </w:rPr>
        <w:t>que</w:t>
      </w:r>
      <w:r>
        <w:rPr>
          <w:spacing w:val="49"/>
        </w:rPr>
        <w:t> </w:t>
      </w:r>
      <w:r>
        <w:rPr>
          <w:spacing w:val="-1"/>
        </w:rPr>
        <w:t>representaron</w:t>
      </w:r>
      <w:r>
        <w:rPr>
          <w:spacing w:val="45"/>
        </w:rPr>
        <w:t> </w:t>
      </w:r>
      <w:r>
        <w:rPr/>
        <w:t>el</w:t>
      </w:r>
      <w:r>
        <w:rPr>
          <w:spacing w:val="45"/>
        </w:rPr>
        <w:t> </w:t>
      </w:r>
      <w:r>
        <w:rPr>
          <w:spacing w:val="-1"/>
        </w:rPr>
        <w:t>98.0%</w:t>
      </w:r>
      <w:r>
        <w:rPr>
          <w:spacing w:val="47"/>
        </w:rPr>
        <w:t> </w:t>
      </w:r>
      <w:r>
        <w:rPr>
          <w:spacing w:val="-1"/>
        </w:rPr>
        <w:t>del</w:t>
      </w:r>
      <w:r>
        <w:rPr>
          <w:spacing w:val="46"/>
        </w:rPr>
        <w:t> </w:t>
      </w:r>
      <w:r>
        <w:rPr>
          <w:spacing w:val="-1"/>
        </w:rPr>
        <w:t>monto</w:t>
      </w:r>
      <w:r>
        <w:rPr>
          <w:spacing w:val="49"/>
        </w:rPr>
        <w:t> </w:t>
      </w:r>
      <w:r>
        <w:rPr>
          <w:spacing w:val="-1"/>
        </w:rPr>
        <w:t>asignado,</w:t>
      </w:r>
      <w:r>
        <w:rPr>
          <w:spacing w:val="45"/>
        </w:rPr>
        <w:t> </w:t>
      </w:r>
      <w:r>
        <w:rPr/>
        <w:t>y</w:t>
      </w:r>
      <w:r>
        <w:rPr>
          <w:spacing w:val="49"/>
        </w:rPr>
        <w:t> </w:t>
      </w:r>
      <w:r>
        <w:rPr/>
        <w:t>al</w:t>
      </w:r>
      <w:r>
        <w:rPr>
          <w:spacing w:val="45"/>
        </w:rPr>
        <w:t> </w:t>
      </w:r>
      <w:r>
        <w:rPr>
          <w:spacing w:val="-1"/>
        </w:rPr>
        <w:t>31</w:t>
      </w:r>
      <w:r>
        <w:rPr>
          <w:spacing w:val="48"/>
        </w:rPr>
        <w:t> </w:t>
      </w:r>
      <w:r>
        <w:rPr>
          <w:spacing w:val="-1"/>
        </w:rPr>
        <w:t>de</w:t>
      </w:r>
      <w:r>
        <w:rPr>
          <w:spacing w:val="46"/>
        </w:rPr>
        <w:t> </w:t>
      </w:r>
      <w:r>
        <w:rPr>
          <w:spacing w:val="-1"/>
        </w:rPr>
        <w:t>marzo</w:t>
      </w:r>
      <w:r>
        <w:rPr>
          <w:spacing w:val="47"/>
        </w:rPr>
        <w:t> </w:t>
      </w:r>
      <w:r>
        <w:rPr>
          <w:spacing w:val="-1"/>
        </w:rPr>
        <w:t>de</w:t>
      </w:r>
      <w:r>
        <w:rPr>
          <w:spacing w:val="49"/>
        </w:rPr>
        <w:t> </w:t>
      </w:r>
      <w:r>
        <w:rPr>
          <w:spacing w:val="-1"/>
        </w:rPr>
        <w:t>2019,</w:t>
      </w:r>
      <w:r>
        <w:rPr>
          <w:spacing w:val="45"/>
        </w:rPr>
        <w:t> </w:t>
      </w:r>
      <w:r>
        <w:rPr>
          <w:spacing w:val="-2"/>
        </w:rPr>
        <w:t>se</w:t>
      </w:r>
      <w:r>
        <w:rPr>
          <w:spacing w:val="55"/>
        </w:rPr>
        <w:t> </w:t>
      </w:r>
      <w:r>
        <w:rPr>
          <w:spacing w:val="-1"/>
        </w:rPr>
        <w:t>erogaron 112,855.5</w:t>
      </w:r>
      <w:r>
        <w:rPr>
          <w:spacing w:val="-2"/>
        </w:rPr>
        <w:t> </w:t>
      </w:r>
      <w:r>
        <w:rPr>
          <w:spacing w:val="-1"/>
        </w:rPr>
        <w:t>miles</w:t>
      </w:r>
      <w:r>
        <w:rPr/>
        <w:t> </w:t>
      </w:r>
      <w:r>
        <w:rPr>
          <w:spacing w:val="-2"/>
        </w:rPr>
        <w:t>de</w:t>
      </w:r>
      <w:r>
        <w:rPr/>
        <w:t> </w:t>
      </w:r>
      <w:r>
        <w:rPr>
          <w:spacing w:val="-1"/>
        </w:rPr>
        <w:t>pesos, que</w:t>
      </w:r>
      <w:r>
        <w:rPr/>
        <w:t> </w:t>
      </w:r>
      <w:r>
        <w:rPr>
          <w:spacing w:val="-1"/>
        </w:rPr>
        <w:t>representaron</w:t>
      </w:r>
      <w:r>
        <w:rPr>
          <w:spacing w:val="-3"/>
        </w:rPr>
        <w:t> </w:t>
      </w:r>
      <w:r>
        <w:rPr/>
        <w:t>el </w:t>
      </w:r>
      <w:r>
        <w:rPr>
          <w:spacing w:val="-1"/>
        </w:rPr>
        <w:t>99.8%,</w:t>
      </w:r>
      <w:r>
        <w:rPr>
          <w:spacing w:val="1"/>
        </w:rPr>
        <w:t> </w:t>
      </w:r>
      <w:r>
        <w:rPr>
          <w:spacing w:val="-1"/>
        </w:rPr>
        <w:t>por</w:t>
      </w:r>
      <w:r>
        <w:rPr/>
        <w:t> lo</w:t>
      </w:r>
      <w:r>
        <w:rPr>
          <w:spacing w:val="1"/>
        </w:rPr>
        <w:t> </w:t>
      </w:r>
      <w:r>
        <w:rPr>
          <w:spacing w:val="-1"/>
        </w:rPr>
        <w:t>que</w:t>
      </w:r>
      <w:r>
        <w:rPr/>
        <w:t> </w:t>
      </w:r>
      <w:r>
        <w:rPr>
          <w:spacing w:val="-2"/>
        </w:rPr>
        <w:t>se</w:t>
      </w:r>
      <w:r>
        <w:rPr/>
        <w:t> </w:t>
      </w:r>
      <w:r>
        <w:rPr>
          <w:spacing w:val="-1"/>
        </w:rPr>
        <w:t>determinaron</w:t>
      </w:r>
      <w:r>
        <w:rPr>
          <w:spacing w:val="73"/>
        </w:rPr>
        <w:t> </w:t>
      </w:r>
      <w:r>
        <w:rPr/>
        <w:t>recursos</w:t>
      </w:r>
      <w:r>
        <w:rPr>
          <w:spacing w:val="35"/>
        </w:rPr>
        <w:t> </w:t>
      </w:r>
      <w:r>
        <w:rPr>
          <w:spacing w:val="-2"/>
        </w:rPr>
        <w:t>no</w:t>
      </w:r>
      <w:r>
        <w:rPr>
          <w:spacing w:val="40"/>
        </w:rPr>
        <w:t> </w:t>
      </w:r>
      <w:r>
        <w:rPr>
          <w:spacing w:val="-1"/>
        </w:rPr>
        <w:t>pagados</w:t>
      </w:r>
      <w:r>
        <w:rPr>
          <w:spacing w:val="39"/>
        </w:rPr>
        <w:t> </w:t>
      </w:r>
      <w:r>
        <w:rPr>
          <w:spacing w:val="-1"/>
        </w:rPr>
        <w:t>por</w:t>
      </w:r>
      <w:r>
        <w:rPr>
          <w:spacing w:val="35"/>
        </w:rPr>
        <w:t> </w:t>
      </w:r>
      <w:r>
        <w:rPr>
          <w:spacing w:val="-1"/>
        </w:rPr>
        <w:t>268.1</w:t>
      </w:r>
      <w:r>
        <w:rPr>
          <w:spacing w:val="37"/>
        </w:rPr>
        <w:t> </w:t>
      </w:r>
      <w:r>
        <w:rPr>
          <w:spacing w:val="-1"/>
        </w:rPr>
        <w:t>miles</w:t>
      </w:r>
      <w:r>
        <w:rPr>
          <w:spacing w:val="39"/>
        </w:rPr>
        <w:t> </w:t>
      </w:r>
      <w:r>
        <w:rPr>
          <w:spacing w:val="-2"/>
        </w:rPr>
        <w:t>de</w:t>
      </w:r>
      <w:r>
        <w:rPr>
          <w:spacing w:val="39"/>
        </w:rPr>
        <w:t> </w:t>
      </w:r>
      <w:r>
        <w:rPr>
          <w:spacing w:val="-1"/>
        </w:rPr>
        <w:t>pesos</w:t>
      </w:r>
      <w:r>
        <w:rPr>
          <w:spacing w:val="35"/>
        </w:rPr>
        <w:t> </w:t>
      </w:r>
      <w:r>
        <w:rPr>
          <w:spacing w:val="-1"/>
        </w:rPr>
        <w:t>que</w:t>
      </w:r>
      <w:r>
        <w:rPr>
          <w:spacing w:val="37"/>
        </w:rPr>
        <w:t> </w:t>
      </w:r>
      <w:r>
        <w:rPr>
          <w:spacing w:val="-1"/>
        </w:rPr>
        <w:t>representaron</w:t>
      </w:r>
      <w:r>
        <w:rPr>
          <w:spacing w:val="35"/>
        </w:rPr>
        <w:t> </w:t>
      </w:r>
      <w:r>
        <w:rPr/>
        <w:t>el</w:t>
      </w:r>
      <w:r>
        <w:rPr>
          <w:spacing w:val="35"/>
        </w:rPr>
        <w:t> </w:t>
      </w:r>
      <w:r>
        <w:rPr>
          <w:spacing w:val="-1"/>
        </w:rPr>
        <w:t>0.2%;</w:t>
      </w:r>
      <w:r>
        <w:rPr>
          <w:spacing w:val="37"/>
        </w:rPr>
        <w:t> </w:t>
      </w:r>
      <w:r>
        <w:rPr>
          <w:spacing w:val="-1"/>
        </w:rPr>
        <w:t>asimismo,</w:t>
      </w:r>
      <w:r>
        <w:rPr>
          <w:spacing w:val="39"/>
        </w:rPr>
        <w:t> </w:t>
      </w:r>
      <w:r>
        <w:rPr>
          <w:spacing w:val="-2"/>
        </w:rPr>
        <w:t>se</w:t>
      </w:r>
      <w:r>
        <w:rPr>
          <w:spacing w:val="49"/>
        </w:rPr>
        <w:t> </w:t>
      </w:r>
      <w:r>
        <w:rPr>
          <w:spacing w:val="-1"/>
        </w:rPr>
        <w:t>reintegraron de</w:t>
      </w:r>
      <w:r>
        <w:rPr>
          <w:spacing w:val="-2"/>
        </w:rPr>
        <w:t> </w:t>
      </w:r>
      <w:r>
        <w:rPr>
          <w:spacing w:val="-1"/>
        </w:rPr>
        <w:t>manera</w:t>
      </w:r>
      <w:r>
        <w:rPr>
          <w:spacing w:val="-3"/>
        </w:rPr>
        <w:t> </w:t>
      </w:r>
      <w:r>
        <w:rPr>
          <w:spacing w:val="-1"/>
        </w:rPr>
        <w:t>extemporánea</w:t>
      </w:r>
      <w:r>
        <w:rPr>
          <w:spacing w:val="-3"/>
        </w:rPr>
        <w:t> </w:t>
      </w:r>
      <w:r>
        <w:rPr>
          <w:spacing w:val="-1"/>
        </w:rPr>
        <w:t>268.1</w:t>
      </w:r>
      <w:r>
        <w:rPr>
          <w:spacing w:val="-2"/>
        </w:rPr>
        <w:t> </w:t>
      </w:r>
      <w:r>
        <w:rPr>
          <w:spacing w:val="-1"/>
        </w:rPr>
        <w:t>miles</w:t>
      </w:r>
      <w:r>
        <w:rPr/>
        <w:t> </w:t>
      </w:r>
      <w:r>
        <w:rPr>
          <w:spacing w:val="-2"/>
        </w:rPr>
        <w:t>de </w:t>
      </w:r>
      <w:r>
        <w:rPr>
          <w:spacing w:val="-1"/>
        </w:rPr>
        <w:t>pesos,</w:t>
      </w:r>
      <w:r>
        <w:rPr/>
        <w:t> a la</w:t>
      </w:r>
      <w:r>
        <w:rPr>
          <w:spacing w:val="-3"/>
        </w:rPr>
        <w:t> </w:t>
      </w:r>
      <w:r>
        <w:rPr>
          <w:spacing w:val="-1"/>
        </w:rPr>
        <w:t>TESOFE.</w:t>
      </w:r>
      <w:r>
        <w:rPr/>
      </w:r>
    </w:p>
    <w:p>
      <w:pPr>
        <w:spacing w:after="0" w:line="239" w:lineRule="auto"/>
        <w:jc w:val="both"/>
        <w:sectPr>
          <w:headerReference w:type="default" r:id="rId5"/>
          <w:headerReference w:type="even" r:id="rId6"/>
          <w:footerReference w:type="default" r:id="rId7"/>
          <w:footerReference w:type="even" r:id="rId8"/>
          <w:type w:val="continuous"/>
          <w:pgSz w:w="12250" w:h="15850"/>
          <w:pgMar w:header="1401" w:footer="1251" w:top="1660" w:bottom="1440" w:left="1720" w:right="1520"/>
          <w:pgNumType w:start="1"/>
        </w:sectPr>
      </w:pPr>
    </w:p>
    <w:p>
      <w:pPr>
        <w:spacing w:line="240" w:lineRule="auto" w:before="11"/>
        <w:rPr>
          <w:rFonts w:ascii="Calibri" w:hAnsi="Calibri" w:cs="Calibri" w:eastAsia="Calibri"/>
          <w:sz w:val="27"/>
          <w:szCs w:val="27"/>
        </w:rPr>
      </w:pPr>
    </w:p>
    <w:p>
      <w:pPr>
        <w:pStyle w:val="BodyText"/>
        <w:spacing w:line="240" w:lineRule="auto" w:before="56"/>
        <w:ind w:left="242" w:right="1302"/>
        <w:jc w:val="both"/>
      </w:pPr>
      <w:r>
        <w:rPr>
          <w:spacing w:val="-1"/>
        </w:rPr>
        <w:t>Adicionalmente,</w:t>
      </w:r>
      <w:r>
        <w:rPr>
          <w:spacing w:val="35"/>
        </w:rPr>
        <w:t> </w:t>
      </w:r>
      <w:r>
        <w:rPr>
          <w:spacing w:val="-2"/>
        </w:rPr>
        <w:t>se</w:t>
      </w:r>
      <w:r>
        <w:rPr>
          <w:spacing w:val="37"/>
        </w:rPr>
        <w:t> </w:t>
      </w:r>
      <w:r>
        <w:rPr>
          <w:spacing w:val="-1"/>
        </w:rPr>
        <w:t>generaron</w:t>
      </w:r>
      <w:r>
        <w:rPr>
          <w:spacing w:val="35"/>
        </w:rPr>
        <w:t> </w:t>
      </w:r>
      <w:r>
        <w:rPr>
          <w:spacing w:val="-1"/>
        </w:rPr>
        <w:t>rendimientos</w:t>
      </w:r>
      <w:r>
        <w:rPr>
          <w:spacing w:val="35"/>
        </w:rPr>
        <w:t> </w:t>
      </w:r>
      <w:r>
        <w:rPr>
          <w:spacing w:val="-1"/>
        </w:rPr>
        <w:t>financieros</w:t>
      </w:r>
      <w:r>
        <w:rPr>
          <w:spacing w:val="36"/>
        </w:rPr>
        <w:t> </w:t>
      </w:r>
      <w:r>
        <w:rPr/>
        <w:t>por</w:t>
      </w:r>
      <w:r>
        <w:rPr>
          <w:spacing w:val="34"/>
        </w:rPr>
        <w:t> </w:t>
      </w:r>
      <w:r>
        <w:rPr>
          <w:spacing w:val="-1"/>
        </w:rPr>
        <w:t>161.6</w:t>
      </w:r>
      <w:r>
        <w:rPr>
          <w:spacing w:val="34"/>
        </w:rPr>
        <w:t> </w:t>
      </w:r>
      <w:r>
        <w:rPr>
          <w:spacing w:val="-1"/>
        </w:rPr>
        <w:t>miles</w:t>
      </w:r>
      <w:r>
        <w:rPr>
          <w:spacing w:val="36"/>
        </w:rPr>
        <w:t> </w:t>
      </w:r>
      <w:r>
        <w:rPr>
          <w:spacing w:val="-2"/>
        </w:rPr>
        <w:t>de</w:t>
      </w:r>
      <w:r>
        <w:rPr>
          <w:spacing w:val="37"/>
        </w:rPr>
        <w:t> </w:t>
      </w:r>
      <w:r>
        <w:rPr>
          <w:spacing w:val="-1"/>
        </w:rPr>
        <w:t>pesos,</w:t>
      </w:r>
      <w:r>
        <w:rPr>
          <w:spacing w:val="37"/>
        </w:rPr>
        <w:t> </w:t>
      </w:r>
      <w:r>
        <w:rPr>
          <w:spacing w:val="-1"/>
        </w:rPr>
        <w:t>de</w:t>
      </w:r>
      <w:r>
        <w:rPr>
          <w:spacing w:val="36"/>
        </w:rPr>
        <w:t> </w:t>
      </w:r>
      <w:r>
        <w:rPr>
          <w:spacing w:val="-1"/>
        </w:rPr>
        <w:t>los</w:t>
      </w:r>
      <w:r>
        <w:rPr>
          <w:spacing w:val="69"/>
        </w:rPr>
        <w:t> </w:t>
      </w:r>
      <w:r>
        <w:rPr>
          <w:spacing w:val="-1"/>
        </w:rPr>
        <w:t>cuales,</w:t>
      </w:r>
      <w:r>
        <w:rPr>
          <w:spacing w:val="19"/>
        </w:rPr>
        <w:t> </w:t>
      </w:r>
      <w:r>
        <w:rPr/>
        <w:t>al</w:t>
      </w:r>
      <w:r>
        <w:rPr>
          <w:spacing w:val="16"/>
        </w:rPr>
        <w:t> </w:t>
      </w:r>
      <w:r>
        <w:rPr>
          <w:spacing w:val="-1"/>
        </w:rPr>
        <w:t>31</w:t>
      </w:r>
      <w:r>
        <w:rPr>
          <w:spacing w:val="20"/>
        </w:rPr>
        <w:t> </w:t>
      </w:r>
      <w:r>
        <w:rPr>
          <w:spacing w:val="-2"/>
        </w:rPr>
        <w:t>de</w:t>
      </w:r>
      <w:r>
        <w:rPr>
          <w:spacing w:val="20"/>
        </w:rPr>
        <w:t> </w:t>
      </w:r>
      <w:r>
        <w:rPr>
          <w:spacing w:val="-1"/>
        </w:rPr>
        <w:t>diciembre</w:t>
      </w:r>
      <w:r>
        <w:rPr>
          <w:spacing w:val="17"/>
        </w:rPr>
        <w:t> </w:t>
      </w:r>
      <w:r>
        <w:rPr>
          <w:spacing w:val="-1"/>
        </w:rPr>
        <w:t>de</w:t>
      </w:r>
      <w:r>
        <w:rPr>
          <w:spacing w:val="17"/>
        </w:rPr>
        <w:t> </w:t>
      </w:r>
      <w:r>
        <w:rPr>
          <w:spacing w:val="-1"/>
        </w:rPr>
        <w:t>2018,</w:t>
      </w:r>
      <w:r>
        <w:rPr>
          <w:spacing w:val="19"/>
        </w:rPr>
        <w:t> </w:t>
      </w:r>
      <w:r>
        <w:rPr>
          <w:spacing w:val="-2"/>
        </w:rPr>
        <w:t>se</w:t>
      </w:r>
      <w:r>
        <w:rPr>
          <w:spacing w:val="20"/>
        </w:rPr>
        <w:t> </w:t>
      </w:r>
      <w:r>
        <w:rPr>
          <w:spacing w:val="-1"/>
        </w:rPr>
        <w:t>comprometieron</w:t>
      </w:r>
      <w:r>
        <w:rPr>
          <w:spacing w:val="16"/>
        </w:rPr>
        <w:t> </w:t>
      </w:r>
      <w:r>
        <w:rPr/>
        <w:t>y</w:t>
      </w:r>
      <w:r>
        <w:rPr>
          <w:spacing w:val="20"/>
        </w:rPr>
        <w:t> </w:t>
      </w:r>
      <w:r>
        <w:rPr>
          <w:spacing w:val="-1"/>
        </w:rPr>
        <w:t>pagaron</w:t>
      </w:r>
      <w:r>
        <w:rPr>
          <w:spacing w:val="18"/>
        </w:rPr>
        <w:t> </w:t>
      </w:r>
      <w:r>
        <w:rPr>
          <w:spacing w:val="-1"/>
        </w:rPr>
        <w:t>4.0</w:t>
      </w:r>
      <w:r>
        <w:rPr>
          <w:spacing w:val="17"/>
        </w:rPr>
        <w:t> </w:t>
      </w:r>
      <w:r>
        <w:rPr>
          <w:spacing w:val="-1"/>
        </w:rPr>
        <w:t>miles</w:t>
      </w:r>
      <w:r>
        <w:rPr>
          <w:spacing w:val="19"/>
        </w:rPr>
        <w:t> </w:t>
      </w:r>
      <w:r>
        <w:rPr>
          <w:spacing w:val="-2"/>
        </w:rPr>
        <w:t>de</w:t>
      </w:r>
      <w:r>
        <w:rPr>
          <w:spacing w:val="20"/>
        </w:rPr>
        <w:t> </w:t>
      </w:r>
      <w:r>
        <w:rPr>
          <w:spacing w:val="-1"/>
        </w:rPr>
        <w:t>pesos</w:t>
      </w:r>
      <w:r>
        <w:rPr>
          <w:spacing w:val="17"/>
        </w:rPr>
        <w:t> </w:t>
      </w:r>
      <w:r>
        <w:rPr/>
        <w:t>y</w:t>
      </w:r>
      <w:r>
        <w:rPr>
          <w:spacing w:val="18"/>
        </w:rPr>
        <w:t> </w:t>
      </w:r>
      <w:r>
        <w:rPr>
          <w:spacing w:val="3"/>
        </w:rPr>
        <w:t>se</w:t>
      </w:r>
      <w:r>
        <w:rPr>
          <w:spacing w:val="45"/>
        </w:rPr>
        <w:t> </w:t>
      </w:r>
      <w:r>
        <w:rPr>
          <w:spacing w:val="-1"/>
        </w:rPr>
        <w:t>reintegraron</w:t>
      </w:r>
      <w:r>
        <w:rPr>
          <w:spacing w:val="9"/>
        </w:rPr>
        <w:t> </w:t>
      </w:r>
      <w:r>
        <w:rPr/>
        <w:t>a</w:t>
      </w:r>
      <w:r>
        <w:rPr>
          <w:spacing w:val="9"/>
        </w:rPr>
        <w:t> </w:t>
      </w:r>
      <w:r>
        <w:rPr/>
        <w:t>la</w:t>
      </w:r>
      <w:r>
        <w:rPr>
          <w:spacing w:val="9"/>
        </w:rPr>
        <w:t> </w:t>
      </w:r>
      <w:r>
        <w:rPr>
          <w:spacing w:val="-1"/>
        </w:rPr>
        <w:t>TESOFE</w:t>
      </w:r>
      <w:r>
        <w:rPr>
          <w:spacing w:val="10"/>
        </w:rPr>
        <w:t> </w:t>
      </w:r>
      <w:r>
        <w:rPr>
          <w:spacing w:val="-1"/>
        </w:rPr>
        <w:t>157.6</w:t>
      </w:r>
      <w:r>
        <w:rPr>
          <w:spacing w:val="8"/>
        </w:rPr>
        <w:t> </w:t>
      </w:r>
      <w:r>
        <w:rPr>
          <w:spacing w:val="-1"/>
        </w:rPr>
        <w:t>miles</w:t>
      </w:r>
      <w:r>
        <w:rPr>
          <w:spacing w:val="10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>
          <w:spacing w:val="-1"/>
        </w:rPr>
        <w:t>pesos</w:t>
      </w:r>
      <w:r>
        <w:rPr>
          <w:spacing w:val="8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>
          <w:spacing w:val="-1"/>
        </w:rPr>
        <w:t>manera</w:t>
      </w:r>
      <w:r>
        <w:rPr>
          <w:spacing w:val="9"/>
        </w:rPr>
        <w:t> </w:t>
      </w:r>
      <w:r>
        <w:rPr>
          <w:spacing w:val="-1"/>
        </w:rPr>
        <w:t>extemporánea,</w:t>
      </w:r>
      <w:r>
        <w:rPr>
          <w:spacing w:val="10"/>
        </w:rPr>
        <w:t> </w:t>
      </w:r>
      <w:r>
        <w:rPr>
          <w:spacing w:val="-2"/>
        </w:rPr>
        <w:t>como</w:t>
      </w:r>
      <w:r>
        <w:rPr>
          <w:spacing w:val="8"/>
        </w:rPr>
        <w:t> </w:t>
      </w:r>
      <w:r>
        <w:rPr>
          <w:spacing w:val="-1"/>
        </w:rPr>
        <w:t>se</w:t>
      </w:r>
      <w:r>
        <w:rPr>
          <w:spacing w:val="10"/>
        </w:rPr>
        <w:t> </w:t>
      </w:r>
      <w:r>
        <w:rPr>
          <w:spacing w:val="-1"/>
        </w:rPr>
        <w:t>muestra</w:t>
      </w:r>
      <w:r>
        <w:rPr>
          <w:spacing w:val="67"/>
        </w:rPr>
        <w:t> </w:t>
      </w:r>
      <w:r>
        <w:rPr/>
        <w:t>a </w:t>
      </w:r>
      <w:r>
        <w:rPr>
          <w:spacing w:val="-1"/>
        </w:rPr>
        <w:t>continuación: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8"/>
        <w:rPr>
          <w:rFonts w:ascii="Calibri" w:hAnsi="Calibri" w:cs="Calibri" w:eastAsia="Calibri"/>
          <w:sz w:val="29"/>
          <w:szCs w:val="29"/>
        </w:rPr>
      </w:pPr>
    </w:p>
    <w:p>
      <w:pPr>
        <w:spacing w:before="0"/>
        <w:ind w:left="2810" w:right="3875" w:firstLine="0"/>
        <w:jc w:val="center"/>
        <w:rPr>
          <w:rFonts w:ascii="Calibri" w:hAnsi="Calibri" w:cs="Calibri" w:eastAsia="Calibri"/>
          <w:sz w:val="12"/>
          <w:szCs w:val="12"/>
        </w:rPr>
      </w:pPr>
      <w:r>
        <w:rPr>
          <w:rFonts w:ascii="Calibri" w:hAnsi="Calibri"/>
          <w:spacing w:val="-1"/>
          <w:sz w:val="12"/>
        </w:rPr>
        <w:t>EJERCICIO</w:t>
      </w:r>
      <w:r>
        <w:rPr>
          <w:rFonts w:ascii="Calibri" w:hAnsi="Calibri"/>
          <w:spacing w:val="-3"/>
          <w:sz w:val="12"/>
        </w:rPr>
        <w:t> </w:t>
      </w:r>
      <w:r>
        <w:rPr>
          <w:rFonts w:ascii="Calibri" w:hAnsi="Calibri"/>
          <w:sz w:val="12"/>
        </w:rPr>
        <w:t>Y</w:t>
      </w:r>
      <w:r>
        <w:rPr>
          <w:rFonts w:ascii="Calibri" w:hAnsi="Calibri"/>
          <w:spacing w:val="-3"/>
          <w:sz w:val="12"/>
        </w:rPr>
        <w:t> </w:t>
      </w:r>
      <w:r>
        <w:rPr>
          <w:rFonts w:ascii="Calibri" w:hAnsi="Calibri"/>
          <w:spacing w:val="-1"/>
          <w:sz w:val="12"/>
        </w:rPr>
        <w:t>APLICACIÓN</w:t>
      </w:r>
      <w:r>
        <w:rPr>
          <w:rFonts w:ascii="Calibri" w:hAnsi="Calibri"/>
          <w:spacing w:val="-4"/>
          <w:sz w:val="12"/>
        </w:rPr>
        <w:t> </w:t>
      </w:r>
      <w:r>
        <w:rPr>
          <w:rFonts w:ascii="Calibri" w:hAnsi="Calibri"/>
          <w:sz w:val="12"/>
        </w:rPr>
        <w:t>DE</w:t>
      </w:r>
      <w:r>
        <w:rPr>
          <w:rFonts w:ascii="Calibri" w:hAnsi="Calibri"/>
          <w:spacing w:val="-3"/>
          <w:sz w:val="12"/>
        </w:rPr>
        <w:t> </w:t>
      </w:r>
      <w:r>
        <w:rPr>
          <w:rFonts w:ascii="Calibri" w:hAnsi="Calibri"/>
          <w:spacing w:val="-1"/>
          <w:sz w:val="12"/>
        </w:rPr>
        <w:t>LOS</w:t>
      </w:r>
      <w:r>
        <w:rPr>
          <w:rFonts w:ascii="Calibri" w:hAnsi="Calibri"/>
          <w:spacing w:val="-2"/>
          <w:sz w:val="12"/>
        </w:rPr>
        <w:t> </w:t>
      </w:r>
      <w:r>
        <w:rPr>
          <w:rFonts w:ascii="Calibri" w:hAnsi="Calibri"/>
          <w:spacing w:val="-1"/>
          <w:sz w:val="12"/>
        </w:rPr>
        <w:t>RECURSOS</w:t>
      </w:r>
      <w:r>
        <w:rPr>
          <w:rFonts w:ascii="Calibri" w:hAnsi="Calibri"/>
          <w:spacing w:val="-3"/>
          <w:sz w:val="12"/>
        </w:rPr>
        <w:t> </w:t>
      </w:r>
      <w:r>
        <w:rPr>
          <w:rFonts w:ascii="Calibri" w:hAnsi="Calibri"/>
          <w:spacing w:val="-1"/>
          <w:sz w:val="12"/>
        </w:rPr>
        <w:t>DEL</w:t>
      </w:r>
      <w:r>
        <w:rPr>
          <w:rFonts w:ascii="Calibri" w:hAnsi="Calibri"/>
          <w:sz w:val="12"/>
        </w:rPr>
        <w:t> PROGRAMA</w:t>
      </w:r>
      <w:r>
        <w:rPr>
          <w:rFonts w:ascii="Calibri" w:hAnsi="Calibri"/>
          <w:spacing w:val="-2"/>
          <w:sz w:val="12"/>
        </w:rPr>
        <w:t> </w:t>
      </w:r>
      <w:r>
        <w:rPr>
          <w:rFonts w:ascii="Calibri" w:hAnsi="Calibri"/>
          <w:spacing w:val="-1"/>
          <w:sz w:val="12"/>
        </w:rPr>
        <w:t>ETC</w:t>
      </w:r>
      <w:r>
        <w:rPr>
          <w:rFonts w:ascii="Calibri" w:hAnsi="Calibri"/>
          <w:spacing w:val="49"/>
          <w:sz w:val="12"/>
        </w:rPr>
        <w:t> </w:t>
      </w:r>
      <w:r>
        <w:rPr>
          <w:rFonts w:ascii="Calibri" w:hAnsi="Calibri"/>
          <w:spacing w:val="-1"/>
          <w:sz w:val="12"/>
        </w:rPr>
        <w:t>GOBIERNO</w:t>
      </w:r>
      <w:r>
        <w:rPr>
          <w:rFonts w:ascii="Calibri" w:hAnsi="Calibri"/>
          <w:spacing w:val="-3"/>
          <w:sz w:val="12"/>
        </w:rPr>
        <w:t> </w:t>
      </w:r>
      <w:r>
        <w:rPr>
          <w:rFonts w:ascii="Calibri" w:hAnsi="Calibri"/>
          <w:spacing w:val="-1"/>
          <w:sz w:val="12"/>
        </w:rPr>
        <w:t>DEL ESTADO</w:t>
      </w:r>
      <w:r>
        <w:rPr>
          <w:rFonts w:ascii="Calibri" w:hAnsi="Calibri"/>
          <w:spacing w:val="-2"/>
          <w:sz w:val="12"/>
        </w:rPr>
        <w:t> </w:t>
      </w:r>
      <w:r>
        <w:rPr>
          <w:rFonts w:ascii="Calibri" w:hAnsi="Calibri"/>
          <w:sz w:val="12"/>
        </w:rPr>
        <w:t>DE</w:t>
      </w:r>
      <w:r>
        <w:rPr>
          <w:rFonts w:ascii="Calibri" w:hAnsi="Calibri"/>
          <w:spacing w:val="-2"/>
          <w:sz w:val="12"/>
        </w:rPr>
        <w:t> </w:t>
      </w:r>
      <w:r>
        <w:rPr>
          <w:rFonts w:ascii="Calibri" w:hAnsi="Calibri"/>
          <w:spacing w:val="-1"/>
          <w:sz w:val="12"/>
        </w:rPr>
        <w:t>BAJA</w:t>
      </w:r>
      <w:r>
        <w:rPr>
          <w:rFonts w:ascii="Calibri" w:hAnsi="Calibri"/>
          <w:spacing w:val="-3"/>
          <w:sz w:val="12"/>
        </w:rPr>
        <w:t> </w:t>
      </w:r>
      <w:r>
        <w:rPr>
          <w:rFonts w:ascii="Calibri" w:hAnsi="Calibri"/>
          <w:spacing w:val="-1"/>
          <w:sz w:val="12"/>
        </w:rPr>
        <w:t>CALIFORNIA</w:t>
      </w:r>
      <w:r>
        <w:rPr>
          <w:rFonts w:ascii="Calibri" w:hAnsi="Calibri"/>
          <w:spacing w:val="-2"/>
          <w:sz w:val="12"/>
        </w:rPr>
        <w:t> </w:t>
      </w:r>
      <w:r>
        <w:rPr>
          <w:rFonts w:ascii="Calibri" w:hAnsi="Calibri"/>
          <w:spacing w:val="-1"/>
          <w:sz w:val="12"/>
        </w:rPr>
        <w:t>SUR</w:t>
      </w:r>
      <w:r>
        <w:rPr>
          <w:rFonts w:ascii="Calibri" w:hAnsi="Calibri"/>
          <w:sz w:val="12"/>
        </w:rPr>
      </w:r>
    </w:p>
    <w:p>
      <w:pPr>
        <w:spacing w:before="0"/>
        <w:ind w:left="2810" w:right="3874" w:firstLine="0"/>
        <w:jc w:val="center"/>
        <w:rPr>
          <w:rFonts w:ascii="Calibri" w:hAnsi="Calibri" w:cs="Calibri" w:eastAsia="Calibri"/>
          <w:sz w:val="12"/>
          <w:szCs w:val="12"/>
        </w:rPr>
      </w:pPr>
      <w:r>
        <w:rPr>
          <w:rFonts w:ascii="Calibri" w:hAnsi="Calibri"/>
          <w:spacing w:val="-1"/>
          <w:sz w:val="12"/>
        </w:rPr>
        <w:t>CUENTA</w:t>
      </w:r>
      <w:r>
        <w:rPr>
          <w:rFonts w:ascii="Calibri" w:hAnsi="Calibri"/>
          <w:spacing w:val="-5"/>
          <w:sz w:val="12"/>
        </w:rPr>
        <w:t> </w:t>
      </w:r>
      <w:r>
        <w:rPr>
          <w:rFonts w:ascii="Calibri" w:hAnsi="Calibri"/>
          <w:spacing w:val="-1"/>
          <w:sz w:val="12"/>
        </w:rPr>
        <w:t>PÚBLICA</w:t>
      </w:r>
      <w:r>
        <w:rPr>
          <w:rFonts w:ascii="Calibri" w:hAnsi="Calibri"/>
          <w:spacing w:val="-5"/>
          <w:sz w:val="12"/>
        </w:rPr>
        <w:t> </w:t>
      </w:r>
      <w:r>
        <w:rPr>
          <w:rFonts w:ascii="Calibri" w:hAnsi="Calibri"/>
          <w:spacing w:val="-1"/>
          <w:sz w:val="12"/>
        </w:rPr>
        <w:t>2018</w:t>
      </w:r>
      <w:r>
        <w:rPr>
          <w:rFonts w:ascii="Calibri" w:hAnsi="Calibri"/>
          <w:sz w:val="12"/>
        </w:rPr>
      </w:r>
    </w:p>
    <w:p>
      <w:pPr>
        <w:spacing w:before="0"/>
        <w:ind w:left="2810" w:right="3874" w:firstLine="0"/>
        <w:jc w:val="center"/>
        <w:rPr>
          <w:rFonts w:ascii="Calibri" w:hAnsi="Calibri" w:cs="Calibri" w:eastAsia="Calibri"/>
          <w:sz w:val="12"/>
          <w:szCs w:val="12"/>
        </w:rPr>
      </w:pPr>
      <w:r>
        <w:rPr>
          <w:rFonts w:ascii="Calibri"/>
          <w:spacing w:val="-1"/>
          <w:sz w:val="12"/>
        </w:rPr>
        <w:t>(Miles</w:t>
      </w:r>
      <w:r>
        <w:rPr>
          <w:rFonts w:ascii="Calibri"/>
          <w:spacing w:val="-2"/>
          <w:sz w:val="12"/>
        </w:rPr>
        <w:t> </w:t>
      </w:r>
      <w:r>
        <w:rPr>
          <w:rFonts w:ascii="Calibri"/>
          <w:spacing w:val="-1"/>
          <w:sz w:val="12"/>
        </w:rPr>
        <w:t>de</w:t>
      </w:r>
      <w:r>
        <w:rPr>
          <w:rFonts w:ascii="Calibri"/>
          <w:spacing w:val="-2"/>
          <w:sz w:val="12"/>
        </w:rPr>
        <w:t> </w:t>
      </w:r>
      <w:r>
        <w:rPr>
          <w:rFonts w:ascii="Calibri"/>
          <w:spacing w:val="-1"/>
          <w:sz w:val="12"/>
        </w:rPr>
        <w:t>pesos)</w:t>
      </w:r>
    </w:p>
    <w:p>
      <w:pPr>
        <w:spacing w:line="240" w:lineRule="auto" w:before="10"/>
        <w:rPr>
          <w:rFonts w:ascii="Calibri" w:hAnsi="Calibri" w:cs="Calibri" w:eastAsia="Calibri"/>
          <w:sz w:val="11"/>
          <w:szCs w:val="11"/>
        </w:rPr>
      </w:pPr>
    </w:p>
    <w:p>
      <w:pPr>
        <w:spacing w:line="20" w:lineRule="atLeast"/>
        <w:ind w:left="128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425.1pt;height:.6pt;mso-position-horizontal-relative:char;mso-position-vertical-relative:line" coordorigin="0,0" coordsize="8502,12">
            <v:group style="position:absolute;left:6;top:6;width:8491;height:2" coordorigin="6,6" coordsize="8491,2">
              <v:shape style="position:absolute;left:6;top:6;width:8491;height:2" coordorigin="6,6" coordsize="8491,0" path="m6,6l8496,6e" filled="false" stroked="true" strokeweight=".580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after="0" w:line="20" w:lineRule="atLeast"/>
        <w:rPr>
          <w:rFonts w:ascii="Calibri" w:hAnsi="Calibri" w:cs="Calibri" w:eastAsia="Calibri"/>
          <w:sz w:val="2"/>
          <w:szCs w:val="2"/>
        </w:rPr>
        <w:sectPr>
          <w:pgSz w:w="12250" w:h="15850"/>
          <w:pgMar w:header="1401" w:footer="1251" w:top="1660" w:bottom="1440" w:left="1460" w:right="960"/>
        </w:sectPr>
      </w:pPr>
    </w:p>
    <w:p>
      <w:pPr>
        <w:spacing w:line="240" w:lineRule="auto" w:before="8"/>
        <w:rPr>
          <w:rFonts w:ascii="Calibri" w:hAnsi="Calibri" w:cs="Calibri" w:eastAsia="Calibri"/>
          <w:sz w:val="14"/>
          <w:szCs w:val="14"/>
        </w:rPr>
      </w:pPr>
    </w:p>
    <w:p>
      <w:pPr>
        <w:tabs>
          <w:tab w:pos="5472" w:val="left" w:leader="none"/>
        </w:tabs>
        <w:spacing w:line="160" w:lineRule="auto" w:before="0"/>
        <w:ind w:left="5679" w:right="0" w:hanging="2550"/>
        <w:jc w:val="left"/>
        <w:rPr>
          <w:rFonts w:ascii="Calibri" w:hAnsi="Calibri" w:cs="Calibri" w:eastAsia="Calibri"/>
          <w:sz w:val="12"/>
          <w:szCs w:val="12"/>
        </w:rPr>
      </w:pPr>
      <w:r>
        <w:rPr/>
        <w:pict>
          <v:shape style="position:absolute;margin-left:319.029999pt;margin-top:20.394907pt;width:15.6pt;height:50.15pt;mso-position-horizontal-relative:page;mso-position-vertical-relative:paragraph;z-index:1264" type="#_x0000_t202" filled="false" stroked="false">
            <v:textbox inset="0,0,0,0" style="layout-flow:vertical;mso-layout-flow-alt:bottom-to-top">
              <w:txbxContent>
                <w:p>
                  <w:pPr>
                    <w:spacing w:line="247" w:lineRule="auto" w:before="0"/>
                    <w:ind w:left="20" w:right="18" w:firstLine="261"/>
                    <w:jc w:val="left"/>
                    <w:rPr>
                      <w:rFonts w:ascii="Calibri" w:hAnsi="Calibri" w:cs="Calibri" w:eastAsia="Calibri"/>
                      <w:sz w:val="12"/>
                      <w:szCs w:val="12"/>
                    </w:rPr>
                  </w:pPr>
                  <w:r>
                    <w:rPr>
                      <w:rFonts w:ascii="Calibri"/>
                      <w:spacing w:val="-1"/>
                      <w:w w:val="99"/>
                      <w:sz w:val="12"/>
                    </w:rPr>
                    <w:t>Rec</w:t>
                  </w:r>
                  <w:r>
                    <w:rPr>
                      <w:rFonts w:ascii="Calibri"/>
                      <w:spacing w:val="-1"/>
                      <w:sz w:val="12"/>
                    </w:rPr>
                    <w:t>u</w:t>
                  </w:r>
                  <w:r>
                    <w:rPr>
                      <w:rFonts w:ascii="Calibri"/>
                      <w:spacing w:val="-1"/>
                      <w:w w:val="99"/>
                      <w:sz w:val="12"/>
                    </w:rPr>
                    <w:t>r</w:t>
                  </w:r>
                  <w:r>
                    <w:rPr>
                      <w:rFonts w:ascii="Calibri"/>
                      <w:spacing w:val="-1"/>
                      <w:sz w:val="12"/>
                    </w:rPr>
                    <w:t>sos</w:t>
                  </w:r>
                  <w:r>
                    <w:rPr>
                      <w:rFonts w:ascii="Calibri"/>
                      <w:spacing w:val="23"/>
                      <w:sz w:val="12"/>
                    </w:rPr>
                    <w:t> </w:t>
                  </w:r>
                  <w:r>
                    <w:rPr>
                      <w:rFonts w:ascii="Calibri"/>
                      <w:spacing w:val="-1"/>
                      <w:sz w:val="12"/>
                    </w:rPr>
                    <w:t>p</w:t>
                  </w:r>
                  <w:r>
                    <w:rPr>
                      <w:rFonts w:ascii="Calibri"/>
                      <w:spacing w:val="-1"/>
                      <w:w w:val="99"/>
                      <w:sz w:val="12"/>
                    </w:rPr>
                    <w:t>en</w:t>
                  </w:r>
                  <w:r>
                    <w:rPr>
                      <w:rFonts w:ascii="Calibri"/>
                      <w:spacing w:val="-1"/>
                      <w:sz w:val="12"/>
                    </w:rPr>
                    <w:t>di</w:t>
                  </w:r>
                  <w:r>
                    <w:rPr>
                      <w:rFonts w:ascii="Calibri"/>
                      <w:spacing w:val="-1"/>
                      <w:w w:val="99"/>
                      <w:sz w:val="12"/>
                    </w:rPr>
                    <w:t>entes</w:t>
                  </w:r>
                  <w:r>
                    <w:rPr>
                      <w:rFonts w:ascii="Calibri"/>
                      <w:sz w:val="12"/>
                    </w:rPr>
                    <w:t> </w:t>
                  </w:r>
                  <w:r>
                    <w:rPr>
                      <w:rFonts w:ascii="Calibri"/>
                      <w:spacing w:val="-1"/>
                      <w:sz w:val="12"/>
                    </w:rPr>
                    <w:t>d</w:t>
                  </w:r>
                  <w:r>
                    <w:rPr>
                      <w:rFonts w:ascii="Calibri"/>
                      <w:spacing w:val="-1"/>
                      <w:w w:val="99"/>
                      <w:sz w:val="12"/>
                    </w:rPr>
                    <w:t>e</w:t>
                  </w:r>
                  <w:r>
                    <w:rPr>
                      <w:rFonts w:ascii="Calibri"/>
                      <w:spacing w:val="-1"/>
                      <w:sz w:val="12"/>
                    </w:rPr>
                    <w:t> </w:t>
                  </w:r>
                  <w:r>
                    <w:rPr>
                      <w:rFonts w:ascii="Calibri"/>
                      <w:sz w:val="12"/>
                    </w:rPr>
                    <w:t>p</w:t>
                  </w:r>
                  <w:r>
                    <w:rPr>
                      <w:rFonts w:ascii="Calibri"/>
                      <w:w w:val="99"/>
                      <w:sz w:val="12"/>
                    </w:rPr>
                    <w:t>ag</w:t>
                  </w:r>
                  <w:r>
                    <w:rPr>
                      <w:rFonts w:ascii="Calibri"/>
                      <w:sz w:val="12"/>
                    </w:rPr>
                    <w:t>o</w:t>
                  </w:r>
                </w:p>
              </w:txbxContent>
            </v:textbox>
            <w10:wrap type="none"/>
          </v:shape>
        </w:pict>
      </w:r>
      <w:r>
        <w:rPr>
          <w:rFonts w:ascii="Calibri"/>
          <w:spacing w:val="-1"/>
          <w:sz w:val="12"/>
        </w:rPr>
        <w:t>31</w:t>
      </w:r>
      <w:r>
        <w:rPr>
          <w:rFonts w:ascii="Calibri"/>
          <w:spacing w:val="-4"/>
          <w:sz w:val="12"/>
        </w:rPr>
        <w:t> </w:t>
      </w:r>
      <w:r>
        <w:rPr>
          <w:rFonts w:ascii="Calibri"/>
          <w:spacing w:val="-1"/>
          <w:sz w:val="12"/>
        </w:rPr>
        <w:t>de</w:t>
      </w:r>
      <w:r>
        <w:rPr>
          <w:rFonts w:ascii="Calibri"/>
          <w:spacing w:val="-2"/>
          <w:sz w:val="12"/>
        </w:rPr>
        <w:t> </w:t>
      </w:r>
      <w:r>
        <w:rPr>
          <w:rFonts w:ascii="Calibri"/>
          <w:spacing w:val="-1"/>
          <w:sz w:val="12"/>
        </w:rPr>
        <w:t>diciembre de</w:t>
      </w:r>
      <w:r>
        <w:rPr>
          <w:rFonts w:ascii="Calibri"/>
          <w:spacing w:val="-3"/>
          <w:sz w:val="12"/>
        </w:rPr>
        <w:t> </w:t>
      </w:r>
      <w:r>
        <w:rPr>
          <w:rFonts w:ascii="Calibri"/>
          <w:spacing w:val="-1"/>
          <w:sz w:val="12"/>
        </w:rPr>
        <w:t>2018</w:t>
        <w:tab/>
      </w:r>
      <w:r>
        <w:rPr>
          <w:rFonts w:ascii="Calibri"/>
          <w:spacing w:val="-1"/>
          <w:position w:val="7"/>
          <w:sz w:val="12"/>
        </w:rPr>
        <w:t>Primer</w:t>
      </w:r>
      <w:r>
        <w:rPr>
          <w:rFonts w:ascii="Calibri"/>
          <w:spacing w:val="-9"/>
          <w:position w:val="7"/>
          <w:sz w:val="12"/>
        </w:rPr>
        <w:t> </w:t>
      </w:r>
      <w:r>
        <w:rPr>
          <w:rFonts w:ascii="Calibri"/>
          <w:spacing w:val="-1"/>
          <w:position w:val="7"/>
          <w:sz w:val="12"/>
        </w:rPr>
        <w:t>trimestre</w:t>
      </w:r>
      <w:r>
        <w:rPr>
          <w:rFonts w:ascii="Calibri"/>
          <w:spacing w:val="39"/>
          <w:w w:val="99"/>
          <w:position w:val="7"/>
          <w:sz w:val="12"/>
        </w:rPr>
        <w:t> </w:t>
      </w:r>
      <w:r>
        <w:rPr>
          <w:rFonts w:ascii="Calibri"/>
          <w:spacing w:val="-1"/>
          <w:sz w:val="12"/>
        </w:rPr>
        <w:t>de</w:t>
      </w:r>
      <w:r>
        <w:rPr>
          <w:rFonts w:ascii="Calibri"/>
          <w:spacing w:val="-5"/>
          <w:sz w:val="12"/>
        </w:rPr>
        <w:t> </w:t>
      </w:r>
      <w:r>
        <w:rPr>
          <w:rFonts w:ascii="Calibri"/>
          <w:spacing w:val="-1"/>
          <w:sz w:val="12"/>
        </w:rPr>
        <w:t>2019</w:t>
      </w:r>
      <w:r>
        <w:rPr>
          <w:rFonts w:ascii="Calibri"/>
          <w:sz w:val="12"/>
        </w:rPr>
      </w:r>
    </w:p>
    <w:p>
      <w:pPr>
        <w:spacing w:before="41"/>
        <w:ind w:left="920" w:right="1311" w:firstLine="0"/>
        <w:jc w:val="center"/>
        <w:rPr>
          <w:rFonts w:ascii="Calibri" w:hAnsi="Calibri" w:cs="Calibri" w:eastAsia="Calibri"/>
          <w:sz w:val="12"/>
          <w:szCs w:val="12"/>
        </w:rPr>
      </w:pPr>
      <w:r>
        <w:rPr/>
        <w:br w:type="column"/>
      </w:r>
      <w:r>
        <w:rPr>
          <w:rFonts w:ascii="Calibri"/>
          <w:spacing w:val="-1"/>
          <w:sz w:val="12"/>
        </w:rPr>
        <w:t>Monto</w:t>
      </w:r>
      <w:r>
        <w:rPr>
          <w:rFonts w:ascii="Calibri"/>
          <w:spacing w:val="-5"/>
          <w:sz w:val="12"/>
        </w:rPr>
        <w:t> </w:t>
      </w:r>
      <w:r>
        <w:rPr>
          <w:rFonts w:ascii="Calibri"/>
          <w:spacing w:val="-1"/>
          <w:sz w:val="12"/>
        </w:rPr>
        <w:t>no</w:t>
      </w:r>
      <w:r>
        <w:rPr>
          <w:rFonts w:ascii="Calibri"/>
          <w:spacing w:val="-2"/>
          <w:sz w:val="12"/>
        </w:rPr>
        <w:t> </w:t>
      </w:r>
      <w:r>
        <w:rPr>
          <w:rFonts w:ascii="Calibri"/>
          <w:spacing w:val="-1"/>
          <w:sz w:val="12"/>
        </w:rPr>
        <w:t>comprometido,</w:t>
      </w:r>
      <w:r>
        <w:rPr>
          <w:rFonts w:ascii="Calibri"/>
          <w:spacing w:val="27"/>
          <w:w w:val="99"/>
          <w:sz w:val="12"/>
        </w:rPr>
        <w:t> </w:t>
      </w:r>
      <w:r>
        <w:rPr>
          <w:rFonts w:ascii="Calibri"/>
          <w:spacing w:val="-1"/>
          <w:sz w:val="12"/>
        </w:rPr>
        <w:t>no</w:t>
      </w:r>
      <w:r>
        <w:rPr>
          <w:rFonts w:ascii="Calibri"/>
          <w:spacing w:val="-4"/>
          <w:sz w:val="12"/>
        </w:rPr>
        <w:t> </w:t>
      </w:r>
      <w:r>
        <w:rPr>
          <w:rFonts w:ascii="Calibri"/>
          <w:spacing w:val="-1"/>
          <w:sz w:val="12"/>
        </w:rPr>
        <w:t>devengado</w:t>
      </w:r>
      <w:r>
        <w:rPr>
          <w:rFonts w:ascii="Calibri"/>
          <w:spacing w:val="-3"/>
          <w:sz w:val="12"/>
        </w:rPr>
        <w:t> </w:t>
      </w:r>
      <w:r>
        <w:rPr>
          <w:rFonts w:ascii="Calibri"/>
          <w:sz w:val="12"/>
        </w:rPr>
        <w:t>y</w:t>
      </w:r>
      <w:r>
        <w:rPr>
          <w:rFonts w:ascii="Calibri"/>
          <w:spacing w:val="-1"/>
          <w:sz w:val="12"/>
        </w:rPr>
        <w:t> </w:t>
      </w:r>
      <w:r>
        <w:rPr>
          <w:rFonts w:ascii="Calibri"/>
          <w:sz w:val="12"/>
        </w:rPr>
        <w:t>no</w:t>
      </w:r>
    </w:p>
    <w:p>
      <w:pPr>
        <w:tabs>
          <w:tab w:pos="439" w:val="left" w:leader="none"/>
          <w:tab w:pos="1518" w:val="left" w:leader="none"/>
        </w:tabs>
        <w:spacing w:before="0"/>
        <w:ind w:left="0" w:right="365" w:firstLine="0"/>
        <w:jc w:val="center"/>
        <w:rPr>
          <w:rFonts w:ascii="Calibri" w:hAnsi="Calibri" w:cs="Calibri" w:eastAsia="Calibri"/>
          <w:sz w:val="12"/>
          <w:szCs w:val="12"/>
        </w:rPr>
      </w:pPr>
      <w:r>
        <w:rPr/>
        <w:pict>
          <v:group style="position:absolute;margin-left:179.899994pt;margin-top:7.530918pt;width:214.25pt;height:.1pt;mso-position-horizontal-relative:page;mso-position-vertical-relative:paragraph;z-index:1144" coordorigin="3598,151" coordsize="4285,2">
            <v:shape style="position:absolute;left:3598;top:151;width:4285;height:2" coordorigin="3598,151" coordsize="4285,0" path="m3598,151l7883,151e" filled="false" stroked="true" strokeweight=".604pt" strokecolor="#000000">
              <v:path arrowok="t"/>
            </v:shape>
            <w10:wrap type="none"/>
          </v:group>
        </w:pict>
      </w:r>
      <w:r>
        <w:rPr/>
        <w:pict>
          <v:shape style="position:absolute;margin-left:188.679993pt;margin-top:17.414236pt;width:15.45pt;height:40.7pt;mso-position-horizontal-relative:page;mso-position-vertical-relative:paragraph;z-index:1168" type="#_x0000_t202" filled="false" stroked="false">
            <v:textbox inset="0,0,0,0" style="layout-flow:vertical;mso-layout-flow-alt:bottom-to-top">
              <w:txbxContent>
                <w:p>
                  <w:pPr>
                    <w:spacing w:line="243" w:lineRule="auto" w:before="0"/>
                    <w:ind w:left="20" w:right="18" w:firstLine="168"/>
                    <w:jc w:val="left"/>
                    <w:rPr>
                      <w:rFonts w:ascii="Calibri" w:hAnsi="Calibri" w:cs="Calibri" w:eastAsia="Calibri"/>
                      <w:sz w:val="12"/>
                      <w:szCs w:val="12"/>
                    </w:rPr>
                  </w:pPr>
                  <w:r>
                    <w:rPr>
                      <w:rFonts w:ascii="Calibri"/>
                      <w:spacing w:val="-1"/>
                      <w:w w:val="99"/>
                      <w:sz w:val="12"/>
                    </w:rPr>
                    <w:t>Rec</w:t>
                  </w:r>
                  <w:r>
                    <w:rPr>
                      <w:rFonts w:ascii="Calibri"/>
                      <w:spacing w:val="-1"/>
                      <w:sz w:val="12"/>
                    </w:rPr>
                    <w:t>u</w:t>
                  </w:r>
                  <w:r>
                    <w:rPr>
                      <w:rFonts w:ascii="Calibri"/>
                      <w:spacing w:val="-1"/>
                      <w:w w:val="99"/>
                      <w:sz w:val="12"/>
                    </w:rPr>
                    <w:t>r</w:t>
                  </w:r>
                  <w:r>
                    <w:rPr>
                      <w:rFonts w:ascii="Calibri"/>
                      <w:spacing w:val="-1"/>
                      <w:sz w:val="12"/>
                    </w:rPr>
                    <w:t>sos</w:t>
                  </w:r>
                  <w:r>
                    <w:rPr>
                      <w:rFonts w:ascii="Calibri"/>
                      <w:spacing w:val="23"/>
                      <w:sz w:val="12"/>
                    </w:rPr>
                    <w:t> </w:t>
                  </w:r>
                  <w:r>
                    <w:rPr>
                      <w:rFonts w:ascii="Calibri"/>
                      <w:spacing w:val="-1"/>
                      <w:w w:val="99"/>
                      <w:sz w:val="12"/>
                    </w:rPr>
                    <w:t>c</w:t>
                  </w:r>
                  <w:r>
                    <w:rPr>
                      <w:rFonts w:ascii="Calibri"/>
                      <w:spacing w:val="-1"/>
                      <w:sz w:val="12"/>
                    </w:rPr>
                    <w:t>omp</w:t>
                  </w:r>
                  <w:r>
                    <w:rPr>
                      <w:rFonts w:ascii="Calibri"/>
                      <w:spacing w:val="-1"/>
                      <w:w w:val="99"/>
                      <w:sz w:val="12"/>
                    </w:rPr>
                    <w:t>r</w:t>
                  </w:r>
                  <w:r>
                    <w:rPr>
                      <w:rFonts w:ascii="Calibri"/>
                      <w:spacing w:val="-1"/>
                      <w:sz w:val="12"/>
                    </w:rPr>
                    <w:t>o</w:t>
                  </w:r>
                  <w:r>
                    <w:rPr>
                      <w:rFonts w:ascii="Calibri"/>
                      <w:spacing w:val="-1"/>
                      <w:w w:val="99"/>
                      <w:sz w:val="12"/>
                    </w:rPr>
                    <w:t>met</w:t>
                  </w:r>
                  <w:r>
                    <w:rPr>
                      <w:rFonts w:ascii="Calibri"/>
                      <w:spacing w:val="-1"/>
                      <w:sz w:val="12"/>
                    </w:rPr>
                    <w:t>idos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3.990005pt;margin-top:17.414236pt;width:15.45pt;height:40.7pt;mso-position-horizontal-relative:page;mso-position-vertical-relative:paragraph;z-index:1192" type="#_x0000_t202" filled="false" stroked="false">
            <v:textbox inset="0,0,0,0" style="layout-flow:vertical;mso-layout-flow-alt:bottom-to-top">
              <w:txbxContent>
                <w:p>
                  <w:pPr>
                    <w:spacing w:line="243" w:lineRule="auto" w:before="0"/>
                    <w:ind w:left="20" w:right="18" w:firstLine="91"/>
                    <w:jc w:val="left"/>
                    <w:rPr>
                      <w:rFonts w:ascii="Calibri" w:hAnsi="Calibri" w:cs="Calibri" w:eastAsia="Calibri"/>
                      <w:sz w:val="12"/>
                      <w:szCs w:val="12"/>
                    </w:rPr>
                  </w:pPr>
                  <w:r>
                    <w:rPr>
                      <w:rFonts w:ascii="Calibri"/>
                      <w:spacing w:val="-1"/>
                      <w:w w:val="99"/>
                      <w:sz w:val="12"/>
                    </w:rPr>
                    <w:t>Rec</w:t>
                  </w:r>
                  <w:r>
                    <w:rPr>
                      <w:rFonts w:ascii="Calibri"/>
                      <w:spacing w:val="-1"/>
                      <w:sz w:val="12"/>
                    </w:rPr>
                    <w:t>u</w:t>
                  </w:r>
                  <w:r>
                    <w:rPr>
                      <w:rFonts w:ascii="Calibri"/>
                      <w:spacing w:val="-1"/>
                      <w:w w:val="99"/>
                      <w:sz w:val="12"/>
                    </w:rPr>
                    <w:t>r</w:t>
                  </w:r>
                  <w:r>
                    <w:rPr>
                      <w:rFonts w:ascii="Calibri"/>
                      <w:spacing w:val="-1"/>
                      <w:sz w:val="12"/>
                    </w:rPr>
                    <w:t>sos</w:t>
                  </w:r>
                  <w:r>
                    <w:rPr>
                      <w:rFonts w:ascii="Calibri"/>
                      <w:sz w:val="12"/>
                    </w:rPr>
                    <w:t> </w:t>
                  </w:r>
                  <w:r>
                    <w:rPr>
                      <w:rFonts w:ascii="Calibri"/>
                      <w:spacing w:val="-1"/>
                      <w:sz w:val="12"/>
                    </w:rPr>
                    <w:t>no</w:t>
                  </w:r>
                  <w:r>
                    <w:rPr>
                      <w:rFonts w:ascii="Calibri"/>
                      <w:spacing w:val="25"/>
                      <w:sz w:val="12"/>
                    </w:rPr>
                    <w:t> </w:t>
                  </w:r>
                  <w:r>
                    <w:rPr>
                      <w:rFonts w:ascii="Calibri"/>
                      <w:spacing w:val="-1"/>
                      <w:w w:val="99"/>
                      <w:sz w:val="12"/>
                    </w:rPr>
                    <w:t>c</w:t>
                  </w:r>
                  <w:r>
                    <w:rPr>
                      <w:rFonts w:ascii="Calibri"/>
                      <w:spacing w:val="-1"/>
                      <w:sz w:val="12"/>
                    </w:rPr>
                    <w:t>omp</w:t>
                  </w:r>
                  <w:r>
                    <w:rPr>
                      <w:rFonts w:ascii="Calibri"/>
                      <w:spacing w:val="-1"/>
                      <w:w w:val="99"/>
                      <w:sz w:val="12"/>
                    </w:rPr>
                    <w:t>r</w:t>
                  </w:r>
                  <w:r>
                    <w:rPr>
                      <w:rFonts w:ascii="Calibri"/>
                      <w:spacing w:val="-1"/>
                      <w:sz w:val="12"/>
                    </w:rPr>
                    <w:t>o</w:t>
                  </w:r>
                  <w:r>
                    <w:rPr>
                      <w:rFonts w:ascii="Calibri"/>
                      <w:spacing w:val="-1"/>
                      <w:w w:val="99"/>
                      <w:sz w:val="12"/>
                    </w:rPr>
                    <w:t>met</w:t>
                  </w:r>
                  <w:r>
                    <w:rPr>
                      <w:rFonts w:ascii="Calibri"/>
                      <w:spacing w:val="-1"/>
                      <w:sz w:val="12"/>
                    </w:rPr>
                    <w:t>idos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8.589996pt;margin-top:22.088236pt;width:15.45pt;height:31.35pt;mso-position-horizontal-relative:page;mso-position-vertical-relative:paragraph;z-index:1216" type="#_x0000_t202" filled="false" stroked="false">
            <v:textbox inset="0,0,0,0" style="layout-flow:vertical;mso-layout-flow-alt:bottom-to-top">
              <w:txbxContent>
                <w:p>
                  <w:pPr>
                    <w:spacing w:line="243" w:lineRule="auto" w:before="0"/>
                    <w:ind w:left="20" w:right="18" w:firstLine="74"/>
                    <w:jc w:val="left"/>
                    <w:rPr>
                      <w:rFonts w:ascii="Calibri" w:hAnsi="Calibri" w:cs="Calibri" w:eastAsia="Calibri"/>
                      <w:sz w:val="12"/>
                      <w:szCs w:val="12"/>
                    </w:rPr>
                  </w:pPr>
                  <w:r>
                    <w:rPr>
                      <w:rFonts w:ascii="Calibri"/>
                      <w:spacing w:val="-1"/>
                      <w:w w:val="99"/>
                      <w:sz w:val="12"/>
                    </w:rPr>
                    <w:t>Rec</w:t>
                  </w:r>
                  <w:r>
                    <w:rPr>
                      <w:rFonts w:ascii="Calibri"/>
                      <w:spacing w:val="-1"/>
                      <w:sz w:val="12"/>
                    </w:rPr>
                    <w:t>u</w:t>
                  </w:r>
                  <w:r>
                    <w:rPr>
                      <w:rFonts w:ascii="Calibri"/>
                      <w:spacing w:val="-1"/>
                      <w:w w:val="99"/>
                      <w:sz w:val="12"/>
                    </w:rPr>
                    <w:t>r</w:t>
                  </w:r>
                  <w:r>
                    <w:rPr>
                      <w:rFonts w:ascii="Calibri"/>
                      <w:spacing w:val="-1"/>
                      <w:sz w:val="12"/>
                    </w:rPr>
                    <w:t>sos</w:t>
                  </w:r>
                  <w:r>
                    <w:rPr>
                      <w:rFonts w:ascii="Calibri"/>
                      <w:spacing w:val="23"/>
                      <w:sz w:val="12"/>
                    </w:rPr>
                    <w:t> </w:t>
                  </w:r>
                  <w:r>
                    <w:rPr>
                      <w:rFonts w:ascii="Calibri"/>
                      <w:spacing w:val="-1"/>
                      <w:sz w:val="12"/>
                    </w:rPr>
                    <w:t>d</w:t>
                  </w:r>
                  <w:r>
                    <w:rPr>
                      <w:rFonts w:ascii="Calibri"/>
                      <w:spacing w:val="-1"/>
                      <w:w w:val="99"/>
                      <w:sz w:val="12"/>
                    </w:rPr>
                    <w:t>eveng</w:t>
                  </w:r>
                  <w:r>
                    <w:rPr>
                      <w:rFonts w:ascii="Calibri"/>
                      <w:spacing w:val="-1"/>
                      <w:sz w:val="12"/>
                    </w:rPr>
                    <w:t>ados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3.75pt;margin-top:15.122236pt;width:8pt;height:45.5pt;mso-position-horizontal-relative:page;mso-position-vertical-relative:paragraph;z-index:1240" type="#_x0000_t202" filled="false" stroked="false">
            <v:textbox inset="0,0,0,0" style="layout-flow:vertical;mso-layout-flow-alt:bottom-to-top">
              <w:txbxContent>
                <w:p>
                  <w:pPr>
                    <w:spacing w:line="142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12"/>
                      <w:szCs w:val="12"/>
                    </w:rPr>
                  </w:pPr>
                  <w:r>
                    <w:rPr>
                      <w:rFonts w:ascii="Calibri"/>
                      <w:spacing w:val="-1"/>
                      <w:w w:val="99"/>
                      <w:sz w:val="12"/>
                    </w:rPr>
                    <w:t>Rec</w:t>
                  </w:r>
                  <w:r>
                    <w:rPr>
                      <w:rFonts w:ascii="Calibri"/>
                      <w:spacing w:val="-1"/>
                      <w:sz w:val="12"/>
                    </w:rPr>
                    <w:t>u</w:t>
                  </w:r>
                  <w:r>
                    <w:rPr>
                      <w:rFonts w:ascii="Calibri"/>
                      <w:spacing w:val="-1"/>
                      <w:w w:val="99"/>
                      <w:sz w:val="12"/>
                    </w:rPr>
                    <w:t>r</w:t>
                  </w:r>
                  <w:r>
                    <w:rPr>
                      <w:rFonts w:ascii="Calibri"/>
                      <w:spacing w:val="-1"/>
                      <w:sz w:val="12"/>
                    </w:rPr>
                    <w:t>sos</w:t>
                  </w:r>
                  <w:r>
                    <w:rPr>
                      <w:rFonts w:ascii="Calibri"/>
                      <w:sz w:val="12"/>
                    </w:rPr>
                    <w:t> </w:t>
                  </w:r>
                  <w:r>
                    <w:rPr>
                      <w:rFonts w:ascii="Calibri"/>
                      <w:spacing w:val="-1"/>
                      <w:sz w:val="12"/>
                    </w:rPr>
                    <w:t>p</w:t>
                  </w:r>
                  <w:r>
                    <w:rPr>
                      <w:rFonts w:ascii="Calibri"/>
                      <w:spacing w:val="-1"/>
                      <w:w w:val="99"/>
                      <w:sz w:val="12"/>
                    </w:rPr>
                    <w:t>ag</w:t>
                  </w:r>
                  <w:r>
                    <w:rPr>
                      <w:rFonts w:ascii="Calibri"/>
                      <w:spacing w:val="-1"/>
                      <w:sz w:val="12"/>
                    </w:rPr>
                    <w:t>ados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8.209991pt;margin-top:15.134235pt;width:8pt;height:45.5pt;mso-position-horizontal-relative:page;mso-position-vertical-relative:paragraph;z-index:1288" type="#_x0000_t202" filled="false" stroked="false">
            <v:textbox inset="0,0,0,0" style="layout-flow:vertical;mso-layout-flow-alt:bottom-to-top">
              <w:txbxContent>
                <w:p>
                  <w:pPr>
                    <w:spacing w:line="142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12"/>
                      <w:szCs w:val="12"/>
                    </w:rPr>
                  </w:pPr>
                  <w:r>
                    <w:rPr>
                      <w:rFonts w:ascii="Calibri"/>
                      <w:spacing w:val="-1"/>
                      <w:w w:val="99"/>
                      <w:sz w:val="12"/>
                    </w:rPr>
                    <w:t>Rec</w:t>
                  </w:r>
                  <w:r>
                    <w:rPr>
                      <w:rFonts w:ascii="Calibri"/>
                      <w:spacing w:val="-1"/>
                      <w:sz w:val="12"/>
                    </w:rPr>
                    <w:t>u</w:t>
                  </w:r>
                  <w:r>
                    <w:rPr>
                      <w:rFonts w:ascii="Calibri"/>
                      <w:spacing w:val="-1"/>
                      <w:w w:val="99"/>
                      <w:sz w:val="12"/>
                    </w:rPr>
                    <w:t>r</w:t>
                  </w:r>
                  <w:r>
                    <w:rPr>
                      <w:rFonts w:ascii="Calibri"/>
                      <w:spacing w:val="-1"/>
                      <w:sz w:val="12"/>
                    </w:rPr>
                    <w:t>sos</w:t>
                  </w:r>
                  <w:r>
                    <w:rPr>
                      <w:rFonts w:ascii="Calibri"/>
                      <w:sz w:val="12"/>
                    </w:rPr>
                    <w:t> </w:t>
                  </w:r>
                  <w:r>
                    <w:rPr>
                      <w:rFonts w:ascii="Calibri"/>
                      <w:spacing w:val="-1"/>
                      <w:sz w:val="12"/>
                    </w:rPr>
                    <w:t>p</w:t>
                  </w:r>
                  <w:r>
                    <w:rPr>
                      <w:rFonts w:ascii="Calibri"/>
                      <w:spacing w:val="-1"/>
                      <w:w w:val="99"/>
                      <w:sz w:val="12"/>
                    </w:rPr>
                    <w:t>ag</w:t>
                  </w:r>
                  <w:r>
                    <w:rPr>
                      <w:rFonts w:ascii="Calibri"/>
                      <w:spacing w:val="-1"/>
                      <w:sz w:val="12"/>
                    </w:rPr>
                    <w:t>ados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7.850006pt;margin-top:22.110853pt;width:15.6pt;height:31.45pt;mso-position-horizontal-relative:page;mso-position-vertical-relative:paragraph;z-index:1312" type="#_x0000_t202" filled="false" stroked="false">
            <v:textbox inset="0,0,0,0" style="layout-flow:vertical;mso-layout-flow-alt:bottom-to-top">
              <w:txbxContent>
                <w:p>
                  <w:pPr>
                    <w:spacing w:line="247" w:lineRule="auto" w:before="0"/>
                    <w:ind w:left="111" w:right="18" w:hanging="92"/>
                    <w:jc w:val="left"/>
                    <w:rPr>
                      <w:rFonts w:ascii="Calibri" w:hAnsi="Calibri" w:cs="Calibri" w:eastAsia="Calibri"/>
                      <w:sz w:val="12"/>
                      <w:szCs w:val="12"/>
                    </w:rPr>
                  </w:pPr>
                  <w:r>
                    <w:rPr>
                      <w:rFonts w:ascii="Calibri"/>
                      <w:spacing w:val="-1"/>
                      <w:w w:val="99"/>
                      <w:sz w:val="12"/>
                    </w:rPr>
                    <w:t>Rec</w:t>
                  </w:r>
                  <w:r>
                    <w:rPr>
                      <w:rFonts w:ascii="Calibri"/>
                      <w:spacing w:val="-1"/>
                      <w:sz w:val="12"/>
                    </w:rPr>
                    <w:t>u</w:t>
                  </w:r>
                  <w:r>
                    <w:rPr>
                      <w:rFonts w:ascii="Calibri"/>
                      <w:spacing w:val="-1"/>
                      <w:w w:val="99"/>
                      <w:sz w:val="12"/>
                    </w:rPr>
                    <w:t>r</w:t>
                  </w:r>
                  <w:r>
                    <w:rPr>
                      <w:rFonts w:ascii="Calibri"/>
                      <w:spacing w:val="-1"/>
                      <w:sz w:val="12"/>
                    </w:rPr>
                    <w:t>sos</w:t>
                  </w:r>
                  <w:r>
                    <w:rPr>
                      <w:rFonts w:ascii="Calibri"/>
                      <w:sz w:val="12"/>
                    </w:rPr>
                    <w:t> </w:t>
                  </w:r>
                  <w:r>
                    <w:rPr>
                      <w:rFonts w:ascii="Calibri"/>
                      <w:spacing w:val="-1"/>
                      <w:sz w:val="12"/>
                    </w:rPr>
                    <w:t>no</w:t>
                  </w:r>
                  <w:r>
                    <w:rPr>
                      <w:rFonts w:ascii="Calibri"/>
                      <w:spacing w:val="25"/>
                      <w:sz w:val="12"/>
                    </w:rPr>
                    <w:t> </w:t>
                  </w:r>
                  <w:r>
                    <w:rPr>
                      <w:rFonts w:ascii="Calibri"/>
                      <w:spacing w:val="-1"/>
                      <w:sz w:val="12"/>
                    </w:rPr>
                    <w:t>p</w:t>
                  </w:r>
                  <w:r>
                    <w:rPr>
                      <w:rFonts w:ascii="Calibri"/>
                      <w:spacing w:val="-1"/>
                      <w:w w:val="99"/>
                      <w:sz w:val="12"/>
                    </w:rPr>
                    <w:t>ag</w:t>
                  </w:r>
                  <w:r>
                    <w:rPr>
                      <w:rFonts w:ascii="Calibri"/>
                      <w:spacing w:val="-1"/>
                      <w:sz w:val="12"/>
                    </w:rPr>
                    <w:t>ados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2.529999pt;margin-top:-9.557148pt;width:8pt;height:69.25pt;mso-position-horizontal-relative:page;mso-position-vertical-relative:paragraph;z-index:1336" type="#_x0000_t202" filled="false" stroked="false">
            <v:textbox inset="0,0,0,0" style="layout-flow:vertical;mso-layout-flow-alt:bottom-to-top">
              <w:txbxContent>
                <w:p>
                  <w:pPr>
                    <w:spacing w:line="142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12"/>
                      <w:szCs w:val="12"/>
                    </w:rPr>
                  </w:pPr>
                  <w:r>
                    <w:rPr>
                      <w:rFonts w:ascii="Calibri"/>
                      <w:spacing w:val="-1"/>
                      <w:w w:val="99"/>
                      <w:sz w:val="12"/>
                    </w:rPr>
                    <w:t>Rec</w:t>
                  </w:r>
                  <w:r>
                    <w:rPr>
                      <w:rFonts w:ascii="Calibri"/>
                      <w:spacing w:val="-1"/>
                      <w:sz w:val="12"/>
                    </w:rPr>
                    <w:t>u</w:t>
                  </w:r>
                  <w:r>
                    <w:rPr>
                      <w:rFonts w:ascii="Calibri"/>
                      <w:spacing w:val="-1"/>
                      <w:w w:val="99"/>
                      <w:sz w:val="12"/>
                    </w:rPr>
                    <w:t>r</w:t>
                  </w:r>
                  <w:r>
                    <w:rPr>
                      <w:rFonts w:ascii="Calibri"/>
                      <w:spacing w:val="-1"/>
                      <w:sz w:val="12"/>
                    </w:rPr>
                    <w:t>so</w:t>
                  </w:r>
                  <w:r>
                    <w:rPr>
                      <w:rFonts w:ascii="Calibri"/>
                      <w:spacing w:val="-2"/>
                      <w:sz w:val="12"/>
                    </w:rPr>
                    <w:t> </w:t>
                  </w:r>
                  <w:r>
                    <w:rPr>
                      <w:rFonts w:ascii="Calibri"/>
                      <w:spacing w:val="-1"/>
                      <w:sz w:val="12"/>
                    </w:rPr>
                    <w:t>p</w:t>
                  </w:r>
                  <w:r>
                    <w:rPr>
                      <w:rFonts w:ascii="Calibri"/>
                      <w:spacing w:val="-1"/>
                      <w:w w:val="99"/>
                      <w:sz w:val="12"/>
                    </w:rPr>
                    <w:t>ag</w:t>
                  </w:r>
                  <w:r>
                    <w:rPr>
                      <w:rFonts w:ascii="Calibri"/>
                      <w:spacing w:val="-1"/>
                      <w:sz w:val="12"/>
                    </w:rPr>
                    <w:t>ado</w:t>
                  </w:r>
                  <w:r>
                    <w:rPr>
                      <w:rFonts w:ascii="Calibri"/>
                      <w:sz w:val="12"/>
                    </w:rPr>
                    <w:t> </w:t>
                  </w:r>
                  <w:r>
                    <w:rPr>
                      <w:rFonts w:ascii="Calibri"/>
                      <w:spacing w:val="-1"/>
                      <w:sz w:val="12"/>
                    </w:rPr>
                    <w:t>acumulado</w:t>
                  </w:r>
                </w:p>
              </w:txbxContent>
            </v:textbox>
            <w10:wrap type="none"/>
          </v:shape>
        </w:pict>
      </w:r>
      <w:r>
        <w:rPr>
          <w:rFonts w:ascii="Calibri"/>
          <w:sz w:val="12"/>
        </w:rPr>
      </w:r>
      <w:r>
        <w:rPr>
          <w:rFonts w:ascii="Calibri"/>
          <w:sz w:val="12"/>
          <w:u w:val="single" w:color="000000"/>
        </w:rPr>
        <w:t> </w:t>
        <w:tab/>
      </w:r>
      <w:r>
        <w:rPr>
          <w:rFonts w:ascii="Calibri"/>
          <w:spacing w:val="-1"/>
          <w:sz w:val="12"/>
          <w:u w:val="single" w:color="000000"/>
        </w:rPr>
        <w:t>pagado</w:t>
      </w:r>
      <w:r>
        <w:rPr>
          <w:rFonts w:ascii="Calibri"/>
          <w:spacing w:val="-4"/>
          <w:sz w:val="12"/>
          <w:u w:val="single" w:color="000000"/>
        </w:rPr>
        <w:t> </w:t>
      </w:r>
      <w:r>
        <w:rPr>
          <w:rFonts w:ascii="Calibri"/>
          <w:spacing w:val="-1"/>
          <w:sz w:val="12"/>
          <w:u w:val="single" w:color="000000"/>
        </w:rPr>
        <w:t>total</w:t>
      </w:r>
      <w:r>
        <w:rPr>
          <w:rFonts w:ascii="Calibri"/>
          <w:sz w:val="12"/>
          <w:u w:val="single" w:color="000000"/>
        </w:rPr>
        <w:t> </w:t>
        <w:tab/>
      </w:r>
      <w:r>
        <w:rPr>
          <w:rFonts w:ascii="Calibri"/>
          <w:sz w:val="12"/>
        </w:rPr>
      </w:r>
    </w:p>
    <w:p>
      <w:pPr>
        <w:spacing w:after="0"/>
        <w:jc w:val="center"/>
        <w:rPr>
          <w:rFonts w:ascii="Calibri" w:hAnsi="Calibri" w:cs="Calibri" w:eastAsia="Calibri"/>
          <w:sz w:val="12"/>
          <w:szCs w:val="12"/>
        </w:rPr>
        <w:sectPr>
          <w:type w:val="continuous"/>
          <w:pgSz w:w="12250" w:h="15850"/>
          <w:pgMar w:top="1660" w:bottom="1440" w:left="1460" w:right="960"/>
          <w:cols w:num="2" w:equalWidth="0">
            <w:col w:w="6281" w:space="40"/>
            <w:col w:w="3509"/>
          </w:cols>
        </w:sectPr>
      </w:pPr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7"/>
        <w:rPr>
          <w:rFonts w:ascii="Calibri" w:hAnsi="Calibri" w:cs="Calibri" w:eastAsia="Calibri"/>
          <w:sz w:val="13"/>
          <w:szCs w:val="13"/>
        </w:rPr>
      </w:pPr>
    </w:p>
    <w:p>
      <w:pPr>
        <w:spacing w:before="0"/>
        <w:ind w:left="520" w:right="0" w:firstLine="0"/>
        <w:jc w:val="left"/>
        <w:rPr>
          <w:rFonts w:ascii="Calibri" w:hAnsi="Calibri" w:cs="Calibri" w:eastAsia="Calibri"/>
          <w:sz w:val="12"/>
          <w:szCs w:val="12"/>
        </w:rPr>
      </w:pPr>
      <w:r>
        <w:rPr>
          <w:rFonts w:ascii="Calibri"/>
          <w:spacing w:val="-1"/>
          <w:sz w:val="12"/>
        </w:rPr>
        <w:t>Concepto</w:t>
      </w:r>
    </w:p>
    <w:p>
      <w:pPr>
        <w:spacing w:line="240" w:lineRule="auto" w:before="1"/>
        <w:rPr>
          <w:rFonts w:ascii="Calibri" w:hAnsi="Calibri" w:cs="Calibri" w:eastAsia="Calibri"/>
          <w:sz w:val="11"/>
          <w:szCs w:val="11"/>
        </w:rPr>
      </w:pPr>
      <w:r>
        <w:rPr/>
        <w:br w:type="column"/>
      </w:r>
      <w:r>
        <w:rPr>
          <w:rFonts w:ascii="Calibri"/>
          <w:sz w:val="11"/>
        </w:rPr>
      </w:r>
    </w:p>
    <w:p>
      <w:pPr>
        <w:spacing w:before="0"/>
        <w:ind w:left="453" w:right="0" w:firstLine="0"/>
        <w:jc w:val="center"/>
        <w:rPr>
          <w:rFonts w:ascii="Calibri" w:hAnsi="Calibri" w:cs="Calibri" w:eastAsia="Calibri"/>
          <w:sz w:val="12"/>
          <w:szCs w:val="12"/>
        </w:rPr>
      </w:pPr>
      <w:r>
        <w:rPr>
          <w:rFonts w:ascii="Calibri"/>
          <w:spacing w:val="-1"/>
          <w:sz w:val="12"/>
        </w:rPr>
        <w:t>Monto</w:t>
      </w:r>
      <w:r>
        <w:rPr>
          <w:rFonts w:ascii="Calibri"/>
          <w:spacing w:val="23"/>
          <w:sz w:val="12"/>
        </w:rPr>
        <w:t> </w:t>
      </w:r>
      <w:r>
        <w:rPr>
          <w:rFonts w:ascii="Calibri"/>
          <w:spacing w:val="-1"/>
          <w:sz w:val="12"/>
        </w:rPr>
        <w:t>asignado/</w:t>
      </w:r>
    </w:p>
    <w:p>
      <w:pPr>
        <w:spacing w:before="60"/>
        <w:ind w:left="453" w:right="0" w:firstLine="0"/>
        <w:jc w:val="center"/>
        <w:rPr>
          <w:rFonts w:ascii="Calibri" w:hAnsi="Calibri" w:cs="Calibri" w:eastAsia="Calibri"/>
          <w:sz w:val="12"/>
          <w:szCs w:val="12"/>
        </w:rPr>
      </w:pPr>
      <w:r>
        <w:rPr>
          <w:rFonts w:ascii="Calibri"/>
          <w:spacing w:val="-1"/>
          <w:sz w:val="12"/>
        </w:rPr>
        <w:t>modificado</w:t>
      </w:r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  <w:r>
        <w:rPr/>
        <w:br w:type="column"/>
      </w:r>
      <w:r>
        <w:rPr>
          <w:rFonts w:ascii="Calibri"/>
          <w:sz w:val="12"/>
        </w:rPr>
      </w:r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5"/>
        <w:rPr>
          <w:rFonts w:ascii="Calibri" w:hAnsi="Calibri" w:cs="Calibri" w:eastAsia="Calibri"/>
          <w:sz w:val="10"/>
          <w:szCs w:val="10"/>
        </w:rPr>
      </w:pPr>
    </w:p>
    <w:p>
      <w:pPr>
        <w:spacing w:before="0"/>
        <w:ind w:left="520" w:right="0" w:firstLine="0"/>
        <w:jc w:val="left"/>
        <w:rPr>
          <w:rFonts w:ascii="Calibri" w:hAnsi="Calibri" w:cs="Calibri" w:eastAsia="Calibri"/>
          <w:sz w:val="12"/>
          <w:szCs w:val="12"/>
        </w:rPr>
      </w:pPr>
      <w:r>
        <w:rPr/>
        <w:pict>
          <v:shape style="position:absolute;margin-left:465.329987pt;margin-top:-22.18116pt;width:15.6pt;height:48.6pt;mso-position-horizontal-relative:page;mso-position-vertical-relative:paragraph;z-index:1360" type="#_x0000_t202" filled="false" stroked="false">
            <v:textbox inset="0,0,0,0" style="layout-flow:vertical;mso-layout-flow-alt:bottom-to-top">
              <w:txbxContent>
                <w:p>
                  <w:pPr>
                    <w:spacing w:line="247" w:lineRule="auto" w:before="0"/>
                    <w:ind w:left="204" w:right="18" w:hanging="185"/>
                    <w:jc w:val="left"/>
                    <w:rPr>
                      <w:rFonts w:ascii="Calibri" w:hAnsi="Calibri" w:cs="Calibri" w:eastAsia="Calibri"/>
                      <w:sz w:val="12"/>
                      <w:szCs w:val="12"/>
                    </w:rPr>
                  </w:pPr>
                  <w:r>
                    <w:rPr>
                      <w:rFonts w:ascii="Calibri"/>
                      <w:spacing w:val="-1"/>
                      <w:w w:val="99"/>
                      <w:sz w:val="12"/>
                    </w:rPr>
                    <w:t>M</w:t>
                  </w:r>
                  <w:r>
                    <w:rPr>
                      <w:rFonts w:ascii="Calibri"/>
                      <w:spacing w:val="-1"/>
                      <w:sz w:val="12"/>
                    </w:rPr>
                    <w:t>on</w:t>
                  </w:r>
                  <w:r>
                    <w:rPr>
                      <w:rFonts w:ascii="Calibri"/>
                      <w:spacing w:val="-1"/>
                      <w:w w:val="99"/>
                      <w:sz w:val="12"/>
                    </w:rPr>
                    <w:t>t</w:t>
                  </w:r>
                  <w:r>
                    <w:rPr>
                      <w:rFonts w:ascii="Calibri"/>
                      <w:spacing w:val="-1"/>
                      <w:sz w:val="12"/>
                    </w:rPr>
                    <w:t>o</w:t>
                  </w:r>
                  <w:r>
                    <w:rPr>
                      <w:rFonts w:ascii="Calibri"/>
                      <w:spacing w:val="-2"/>
                      <w:sz w:val="12"/>
                    </w:rPr>
                    <w:t> </w:t>
                  </w:r>
                  <w:r>
                    <w:rPr>
                      <w:rFonts w:ascii="Calibri"/>
                      <w:spacing w:val="-1"/>
                      <w:w w:val="99"/>
                      <w:sz w:val="12"/>
                    </w:rPr>
                    <w:t>r</w:t>
                  </w:r>
                  <w:r>
                    <w:rPr>
                      <w:rFonts w:ascii="Calibri"/>
                      <w:spacing w:val="-1"/>
                      <w:sz w:val="12"/>
                    </w:rPr>
                    <w:t>ein</w:t>
                  </w:r>
                  <w:r>
                    <w:rPr>
                      <w:rFonts w:ascii="Calibri"/>
                      <w:spacing w:val="-1"/>
                      <w:w w:val="99"/>
                      <w:sz w:val="12"/>
                    </w:rPr>
                    <w:t>tegr</w:t>
                  </w:r>
                  <w:r>
                    <w:rPr>
                      <w:rFonts w:ascii="Calibri"/>
                      <w:spacing w:val="-1"/>
                      <w:sz w:val="12"/>
                    </w:rPr>
                    <w:t>ado</w:t>
                  </w:r>
                  <w:r>
                    <w:rPr>
                      <w:rFonts w:ascii="Calibri"/>
                      <w:spacing w:val="21"/>
                      <w:sz w:val="12"/>
                    </w:rPr>
                    <w:t> </w:t>
                  </w:r>
                  <w:r>
                    <w:rPr>
                      <w:rFonts w:ascii="Calibri"/>
                      <w:sz w:val="12"/>
                    </w:rPr>
                    <w:t>a</w:t>
                  </w:r>
                  <w:r>
                    <w:rPr>
                      <w:rFonts w:ascii="Calibri"/>
                      <w:spacing w:val="-1"/>
                      <w:sz w:val="12"/>
                    </w:rPr>
                    <w:t> </w:t>
                  </w:r>
                  <w:r>
                    <w:rPr>
                      <w:rFonts w:ascii="Calibri"/>
                      <w:sz w:val="12"/>
                    </w:rPr>
                    <w:t>la</w:t>
                  </w:r>
                  <w:r>
                    <w:rPr>
                      <w:rFonts w:ascii="Calibri"/>
                      <w:spacing w:val="-1"/>
                      <w:sz w:val="12"/>
                    </w:rPr>
                    <w:t> TESOFE</w:t>
                  </w:r>
                  <w:r>
                    <w:rPr>
                      <w:rFonts w:ascii="Calibri"/>
                      <w:sz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6pt;margin-top:-16.017120pt;width:15.6pt;height:36.3pt;mso-position-horizontal-relative:page;mso-position-vertical-relative:paragraph;z-index:1384" type="#_x0000_t202" filled="false" stroked="false">
            <v:textbox inset="0,0,0,0" style="layout-flow:vertical;mso-layout-flow-alt:bottom-to-top">
              <w:txbxContent>
                <w:p>
                  <w:pPr>
                    <w:spacing w:line="247" w:lineRule="auto" w:before="0"/>
                    <w:ind w:left="20" w:right="18" w:firstLine="19"/>
                    <w:jc w:val="left"/>
                    <w:rPr>
                      <w:rFonts w:ascii="Calibri" w:hAnsi="Calibri" w:cs="Calibri" w:eastAsia="Calibri"/>
                      <w:sz w:val="12"/>
                      <w:szCs w:val="12"/>
                    </w:rPr>
                  </w:pPr>
                  <w:r>
                    <w:rPr>
                      <w:rFonts w:ascii="Calibri"/>
                      <w:spacing w:val="-1"/>
                      <w:w w:val="99"/>
                      <w:sz w:val="12"/>
                    </w:rPr>
                    <w:t>Pe</w:t>
                  </w:r>
                  <w:r>
                    <w:rPr>
                      <w:rFonts w:ascii="Calibri"/>
                      <w:spacing w:val="-1"/>
                      <w:sz w:val="12"/>
                    </w:rPr>
                    <w:t>ndi</w:t>
                  </w:r>
                  <w:r>
                    <w:rPr>
                      <w:rFonts w:ascii="Calibri"/>
                      <w:spacing w:val="-1"/>
                      <w:w w:val="99"/>
                      <w:sz w:val="12"/>
                    </w:rPr>
                    <w:t>ente</w:t>
                  </w:r>
                  <w:r>
                    <w:rPr>
                      <w:rFonts w:ascii="Calibri"/>
                      <w:spacing w:val="-1"/>
                      <w:sz w:val="12"/>
                    </w:rPr>
                    <w:t> d</w:t>
                  </w:r>
                  <w:r>
                    <w:rPr>
                      <w:rFonts w:ascii="Calibri"/>
                      <w:spacing w:val="-1"/>
                      <w:w w:val="99"/>
                      <w:sz w:val="12"/>
                    </w:rPr>
                    <w:t>e</w:t>
                  </w:r>
                  <w:r>
                    <w:rPr>
                      <w:rFonts w:ascii="Calibri"/>
                      <w:spacing w:val="28"/>
                      <w:w w:val="99"/>
                      <w:sz w:val="12"/>
                    </w:rPr>
                    <w:t> </w:t>
                  </w:r>
                  <w:r>
                    <w:rPr>
                      <w:rFonts w:ascii="Calibri"/>
                      <w:spacing w:val="-1"/>
                      <w:w w:val="99"/>
                      <w:sz w:val="12"/>
                    </w:rPr>
                    <w:t>r</w:t>
                  </w:r>
                  <w:r>
                    <w:rPr>
                      <w:rFonts w:ascii="Calibri"/>
                      <w:spacing w:val="-1"/>
                      <w:sz w:val="12"/>
                    </w:rPr>
                    <w:t>ein</w:t>
                  </w:r>
                  <w:r>
                    <w:rPr>
                      <w:rFonts w:ascii="Calibri"/>
                      <w:spacing w:val="-1"/>
                      <w:w w:val="99"/>
                      <w:sz w:val="12"/>
                    </w:rPr>
                    <w:t>tegrar</w:t>
                  </w:r>
                  <w:r>
                    <w:rPr>
                      <w:rFonts w:ascii="Calibri"/>
                      <w:spacing w:val="-2"/>
                      <w:sz w:val="12"/>
                    </w:rPr>
                    <w:t> </w:t>
                  </w:r>
                  <w:r>
                    <w:rPr>
                      <w:rFonts w:ascii="Calibri"/>
                      <w:sz w:val="12"/>
                    </w:rPr>
                    <w:t>a</w:t>
                  </w:r>
                  <w:r>
                    <w:rPr>
                      <w:rFonts w:ascii="Calibri"/>
                      <w:spacing w:val="-1"/>
                      <w:sz w:val="12"/>
                    </w:rPr>
                    <w:t> </w:t>
                  </w:r>
                  <w:r>
                    <w:rPr>
                      <w:rFonts w:ascii="Calibri"/>
                      <w:sz w:val="12"/>
                    </w:rPr>
                    <w:t>la</w:t>
                  </w:r>
                </w:p>
              </w:txbxContent>
            </v:textbox>
            <w10:wrap type="none"/>
          </v:shape>
        </w:pict>
      </w:r>
      <w:r>
        <w:rPr>
          <w:rFonts w:ascii="Calibri"/>
          <w:spacing w:val="-1"/>
          <w:sz w:val="12"/>
        </w:rPr>
        <w:t>Total</w:t>
      </w:r>
    </w:p>
    <w:p>
      <w:pPr>
        <w:spacing w:after="0"/>
        <w:jc w:val="left"/>
        <w:rPr>
          <w:rFonts w:ascii="Calibri" w:hAnsi="Calibri" w:cs="Calibri" w:eastAsia="Calibri"/>
          <w:sz w:val="12"/>
          <w:szCs w:val="12"/>
        </w:rPr>
        <w:sectPr>
          <w:type w:val="continuous"/>
          <w:pgSz w:w="12250" w:h="15850"/>
          <w:pgMar w:top="1660" w:bottom="1440" w:left="1460" w:right="960"/>
          <w:cols w:num="3" w:equalWidth="0">
            <w:col w:w="987" w:space="40"/>
            <w:col w:w="1002" w:space="4714"/>
            <w:col w:w="3087"/>
          </w:cols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4"/>
        <w:rPr>
          <w:rFonts w:ascii="Calibri" w:hAnsi="Calibri" w:cs="Calibri" w:eastAsia="Calibri"/>
          <w:sz w:val="20"/>
          <w:szCs w:val="20"/>
        </w:rPr>
      </w:pPr>
    </w:p>
    <w:p>
      <w:pPr>
        <w:spacing w:line="20" w:lineRule="atLeast"/>
        <w:ind w:left="128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425.1pt;height:.6pt;mso-position-horizontal-relative:char;mso-position-vertical-relative:line" coordorigin="0,0" coordsize="8502,12">
            <v:group style="position:absolute;left:6;top:6;width:8491;height:2" coordorigin="6,6" coordsize="8491,2">
              <v:shape style="position:absolute;left:6;top:6;width:8491;height:2" coordorigin="6,6" coordsize="8491,0" path="m6,6l8496,6e" filled="false" stroked="true" strokeweight=".58001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line="241" w:lineRule="auto" w:before="41"/>
        <w:ind w:left="242" w:right="8665" w:firstLine="0"/>
        <w:jc w:val="left"/>
        <w:rPr>
          <w:rFonts w:ascii="Calibri" w:hAnsi="Calibri" w:cs="Calibri" w:eastAsia="Calibri"/>
          <w:sz w:val="12"/>
          <w:szCs w:val="12"/>
        </w:rPr>
      </w:pPr>
      <w:r>
        <w:rPr/>
        <w:pict>
          <v:shape style="position:absolute;margin-left:127.324005pt;margin-top:11.262884pt;width:374.2pt;height:62pt;mso-position-horizontal-relative:page;mso-position-vertical-relative:paragraph;z-index:14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49"/>
                    <w:gridCol w:w="734"/>
                    <w:gridCol w:w="736"/>
                    <w:gridCol w:w="464"/>
                    <w:gridCol w:w="704"/>
                    <w:gridCol w:w="673"/>
                    <w:gridCol w:w="589"/>
                    <w:gridCol w:w="623"/>
                    <w:gridCol w:w="497"/>
                    <w:gridCol w:w="716"/>
                    <w:gridCol w:w="520"/>
                    <w:gridCol w:w="519"/>
                    <w:gridCol w:w="359"/>
                  </w:tblGrid>
                  <w:tr>
                    <w:trPr>
                      <w:trHeight w:val="334" w:hRule="exact"/>
                    </w:trPr>
                    <w:tc>
                      <w:tcPr>
                        <w:tcW w:w="3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1" w:lineRule="exact"/>
                          <w:ind w:left="-10" w:right="0" w:hanging="3"/>
                          <w:jc w:val="left"/>
                          <w:rPr>
                            <w:rFonts w:ascii="Calibri" w:hAnsi="Calibri" w:cs="Calibri" w:eastAsia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o</w:t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-10" w:right="0"/>
                          <w:jc w:val="left"/>
                          <w:rPr>
                            <w:rFonts w:ascii="Calibri" w:hAnsi="Calibri" w:cs="Calibri" w:eastAsia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e</w:t>
                        </w:r>
                      </w:p>
                    </w:tc>
                    <w:tc>
                      <w:tcPr>
                        <w:tcW w:w="7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0" w:right="0"/>
                          <w:jc w:val="left"/>
                          <w:rPr>
                            <w:rFonts w:ascii="Calibri" w:hAnsi="Calibri" w:cs="Calibri" w:eastAsia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70,873.8</w:t>
                        </w:r>
                        <w:r>
                          <w:rPr>
                            <w:rFonts w:ascii="Calibri"/>
                            <w:sz w:val="12"/>
                          </w:rPr>
                        </w:r>
                      </w:p>
                    </w:tc>
                    <w:tc>
                      <w:tcPr>
                        <w:tcW w:w="7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41" w:right="0"/>
                          <w:jc w:val="left"/>
                          <w:rPr>
                            <w:rFonts w:ascii="Calibri" w:hAnsi="Calibri" w:cs="Calibri" w:eastAsia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70,873.8</w:t>
                        </w:r>
                        <w:r>
                          <w:rPr>
                            <w:rFonts w:ascii="Calibri"/>
                            <w:sz w:val="12"/>
                          </w:rPr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1" w:right="0"/>
                          <w:jc w:val="left"/>
                          <w:rPr>
                            <w:rFonts w:ascii="Calibri" w:hAnsi="Calibri" w:cs="Calibri" w:eastAsia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0.0</w:t>
                        </w:r>
                        <w:r>
                          <w:rPr>
                            <w:rFonts w:ascii="Calibri"/>
                            <w:sz w:val="12"/>
                          </w:rPr>
                        </w:r>
                      </w:p>
                    </w:tc>
                    <w:tc>
                      <w:tcPr>
                        <w:tcW w:w="7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40" w:right="0"/>
                          <w:jc w:val="left"/>
                          <w:rPr>
                            <w:rFonts w:ascii="Calibri" w:hAnsi="Calibri" w:cs="Calibri" w:eastAsia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70,873.6</w:t>
                        </w:r>
                        <w:r>
                          <w:rPr>
                            <w:rFonts w:ascii="Calibri"/>
                            <w:sz w:val="12"/>
                          </w:rPr>
                        </w:r>
                      </w:p>
                    </w:tc>
                    <w:tc>
                      <w:tcPr>
                        <w:tcW w:w="6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41" w:right="0"/>
                          <w:jc w:val="left"/>
                          <w:rPr>
                            <w:rFonts w:ascii="Calibri" w:hAnsi="Calibri" w:cs="Calibri" w:eastAsia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70,873.6</w:t>
                        </w:r>
                        <w:r>
                          <w:rPr>
                            <w:rFonts w:ascii="Calibri"/>
                            <w:sz w:val="12"/>
                          </w:rPr>
                        </w:r>
                      </w:p>
                    </w:tc>
                    <w:tc>
                      <w:tcPr>
                        <w:tcW w:w="5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22" w:right="0"/>
                          <w:jc w:val="left"/>
                          <w:rPr>
                            <w:rFonts w:ascii="Calibri" w:hAnsi="Calibri" w:cs="Calibri" w:eastAsia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0.2</w:t>
                        </w:r>
                        <w:r>
                          <w:rPr>
                            <w:rFonts w:ascii="Calibri"/>
                            <w:sz w:val="12"/>
                          </w:rPr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28" w:right="0"/>
                          <w:jc w:val="left"/>
                          <w:rPr>
                            <w:rFonts w:ascii="Calibri" w:hAnsi="Calibri" w:cs="Calibri" w:eastAsia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0.0</w:t>
                        </w:r>
                        <w:r>
                          <w:rPr>
                            <w:rFonts w:ascii="Calibri"/>
                            <w:sz w:val="12"/>
                          </w:rPr>
                        </w:r>
                      </w:p>
                    </w:tc>
                    <w:tc>
                      <w:tcPr>
                        <w:tcW w:w="4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04" w:right="0"/>
                          <w:jc w:val="left"/>
                          <w:rPr>
                            <w:rFonts w:ascii="Calibri" w:hAnsi="Calibri" w:cs="Calibri" w:eastAsia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0.2</w:t>
                        </w:r>
                        <w:r>
                          <w:rPr>
                            <w:rFonts w:ascii="Calibri"/>
                            <w:sz w:val="12"/>
                          </w:rPr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40" w:right="0"/>
                          <w:jc w:val="left"/>
                          <w:rPr>
                            <w:rFonts w:ascii="Calibri" w:hAnsi="Calibri" w:cs="Calibri" w:eastAsia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70,873.6</w:t>
                        </w:r>
                        <w:r>
                          <w:rPr>
                            <w:rFonts w:ascii="Calibri"/>
                            <w:sz w:val="12"/>
                          </w:rPr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15" w:right="0"/>
                          <w:jc w:val="left"/>
                          <w:rPr>
                            <w:rFonts w:ascii="Calibri" w:hAnsi="Calibri" w:cs="Calibri" w:eastAsia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0.2</w:t>
                        </w:r>
                        <w:r>
                          <w:rPr>
                            <w:rFonts w:ascii="Calibri"/>
                            <w:sz w:val="12"/>
                          </w:rPr>
                        </w:r>
                      </w:p>
                    </w:tc>
                    <w:tc>
                      <w:tcPr>
                        <w:tcW w:w="5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14" w:right="0"/>
                          <w:jc w:val="left"/>
                          <w:rPr>
                            <w:rFonts w:ascii="Calibri" w:hAnsi="Calibri" w:cs="Calibri" w:eastAsia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0.2</w:t>
                        </w:r>
                        <w:r>
                          <w:rPr>
                            <w:rFonts w:ascii="Calibri"/>
                            <w:sz w:val="12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52" w:right="0"/>
                          <w:jc w:val="left"/>
                          <w:rPr>
                            <w:rFonts w:ascii="Calibri" w:hAnsi="Calibri" w:cs="Calibri" w:eastAsia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0.0</w:t>
                        </w:r>
                        <w:r>
                          <w:rPr>
                            <w:rFonts w:ascii="Calibri"/>
                            <w:sz w:val="12"/>
                          </w:rPr>
                        </w:r>
                      </w:p>
                    </w:tc>
                  </w:tr>
                  <w:tr>
                    <w:trPr>
                      <w:trHeight w:val="536" w:hRule="exact"/>
                    </w:trPr>
                    <w:tc>
                      <w:tcPr>
                        <w:tcW w:w="3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69" w:lineRule="exact"/>
                          <w:ind w:left="-39" w:right="0"/>
                          <w:jc w:val="left"/>
                          <w:rPr>
                            <w:rFonts w:ascii="Calibri" w:hAnsi="Calibri" w:cs="Calibri" w:eastAsia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o</w:t>
                        </w:r>
                      </w:p>
                      <w:p>
                        <w:pPr>
                          <w:pStyle w:val="TableParagraph"/>
                          <w:spacing w:line="240" w:lineRule="auto" w:before="60"/>
                          <w:ind w:left="55" w:right="169" w:hanging="1"/>
                          <w:jc w:val="left"/>
                          <w:rPr>
                            <w:rFonts w:ascii="Calibri" w:hAnsi="Calibri" w:cs="Calibri" w:eastAsia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de</w:t>
                        </w:r>
                        <w:r>
                          <w:rPr>
                            <w:rFonts w:ascii="Calibri"/>
                            <w:spacing w:val="21"/>
                            <w:w w:val="99"/>
                            <w:sz w:val="12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de</w:t>
                        </w:r>
                        <w:r>
                          <w:rPr>
                            <w:rFonts w:ascii="Calibri"/>
                            <w:sz w:val="12"/>
                          </w:rPr>
                        </w:r>
                      </w:p>
                    </w:tc>
                    <w:tc>
                      <w:tcPr>
                        <w:tcW w:w="7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70" w:right="0"/>
                          <w:jc w:val="left"/>
                          <w:rPr>
                            <w:rFonts w:ascii="Calibri" w:hAnsi="Calibri" w:cs="Calibri" w:eastAsia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25,290.0</w:t>
                        </w:r>
                        <w:r>
                          <w:rPr>
                            <w:rFonts w:ascii="Calibri"/>
                            <w:sz w:val="12"/>
                          </w:rPr>
                        </w:r>
                      </w:p>
                    </w:tc>
                    <w:tc>
                      <w:tcPr>
                        <w:tcW w:w="7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41" w:right="0"/>
                          <w:jc w:val="left"/>
                          <w:rPr>
                            <w:rFonts w:ascii="Calibri" w:hAnsi="Calibri" w:cs="Calibri" w:eastAsia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25,290.0</w:t>
                        </w:r>
                        <w:r>
                          <w:rPr>
                            <w:rFonts w:ascii="Calibri"/>
                            <w:sz w:val="12"/>
                          </w:rPr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71" w:right="0"/>
                          <w:jc w:val="left"/>
                          <w:rPr>
                            <w:rFonts w:ascii="Calibri" w:hAnsi="Calibri" w:cs="Calibri" w:eastAsia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0.0</w:t>
                        </w:r>
                        <w:r>
                          <w:rPr>
                            <w:rFonts w:ascii="Calibri"/>
                            <w:sz w:val="12"/>
                          </w:rPr>
                        </w:r>
                      </w:p>
                    </w:tc>
                    <w:tc>
                      <w:tcPr>
                        <w:tcW w:w="7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40" w:right="0"/>
                          <w:jc w:val="left"/>
                          <w:rPr>
                            <w:rFonts w:ascii="Calibri" w:hAnsi="Calibri" w:cs="Calibri" w:eastAsia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25,200.0</w:t>
                        </w:r>
                        <w:r>
                          <w:rPr>
                            <w:rFonts w:ascii="Calibri"/>
                            <w:sz w:val="12"/>
                          </w:rPr>
                        </w:r>
                      </w:p>
                    </w:tc>
                    <w:tc>
                      <w:tcPr>
                        <w:tcW w:w="6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41" w:right="0"/>
                          <w:jc w:val="left"/>
                          <w:rPr>
                            <w:rFonts w:ascii="Calibri" w:hAnsi="Calibri" w:cs="Calibri" w:eastAsia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25,200.0</w:t>
                        </w:r>
                        <w:r>
                          <w:rPr>
                            <w:rFonts w:ascii="Calibri"/>
                            <w:sz w:val="12"/>
                          </w:rPr>
                        </w:r>
                      </w:p>
                    </w:tc>
                    <w:tc>
                      <w:tcPr>
                        <w:tcW w:w="5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60" w:right="0"/>
                          <w:jc w:val="left"/>
                          <w:rPr>
                            <w:rFonts w:ascii="Calibri" w:hAnsi="Calibri" w:cs="Calibri" w:eastAsia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90.0</w:t>
                        </w:r>
                        <w:r>
                          <w:rPr>
                            <w:rFonts w:ascii="Calibri"/>
                            <w:sz w:val="12"/>
                          </w:rPr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28" w:right="0"/>
                          <w:jc w:val="left"/>
                          <w:rPr>
                            <w:rFonts w:ascii="Calibri" w:hAnsi="Calibri" w:cs="Calibri" w:eastAsia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0.0</w:t>
                        </w:r>
                        <w:r>
                          <w:rPr>
                            <w:rFonts w:ascii="Calibri"/>
                            <w:sz w:val="12"/>
                          </w:rPr>
                        </w:r>
                      </w:p>
                    </w:tc>
                    <w:tc>
                      <w:tcPr>
                        <w:tcW w:w="4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42" w:right="0"/>
                          <w:jc w:val="left"/>
                          <w:rPr>
                            <w:rFonts w:ascii="Calibri" w:hAnsi="Calibri" w:cs="Calibri" w:eastAsia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90.0</w:t>
                        </w:r>
                        <w:r>
                          <w:rPr>
                            <w:rFonts w:ascii="Calibri"/>
                            <w:sz w:val="12"/>
                          </w:rPr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40" w:right="0"/>
                          <w:jc w:val="left"/>
                          <w:rPr>
                            <w:rFonts w:ascii="Calibri" w:hAnsi="Calibri" w:cs="Calibri" w:eastAsia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25,200.0</w:t>
                        </w:r>
                        <w:r>
                          <w:rPr>
                            <w:rFonts w:ascii="Calibri"/>
                            <w:sz w:val="12"/>
                          </w:rPr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53" w:right="0"/>
                          <w:jc w:val="left"/>
                          <w:rPr>
                            <w:rFonts w:ascii="Calibri" w:hAnsi="Calibri" w:cs="Calibri" w:eastAsia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90.0</w:t>
                        </w:r>
                        <w:r>
                          <w:rPr>
                            <w:rFonts w:ascii="Calibri"/>
                            <w:sz w:val="12"/>
                          </w:rPr>
                        </w:r>
                      </w:p>
                    </w:tc>
                    <w:tc>
                      <w:tcPr>
                        <w:tcW w:w="5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52" w:right="0"/>
                          <w:jc w:val="left"/>
                          <w:rPr>
                            <w:rFonts w:ascii="Calibri" w:hAnsi="Calibri" w:cs="Calibri" w:eastAsia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90.0</w:t>
                        </w:r>
                        <w:r>
                          <w:rPr>
                            <w:rFonts w:ascii="Calibri"/>
                            <w:sz w:val="12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52" w:right="0"/>
                          <w:jc w:val="left"/>
                          <w:rPr>
                            <w:rFonts w:ascii="Calibri" w:hAnsi="Calibri" w:cs="Calibri" w:eastAsia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0.0</w:t>
                        </w:r>
                        <w:r>
                          <w:rPr>
                            <w:rFonts w:ascii="Calibri"/>
                            <w:sz w:val="12"/>
                          </w:rPr>
                        </w:r>
                      </w:p>
                    </w:tc>
                  </w:tr>
                  <w:tr>
                    <w:trPr>
                      <w:trHeight w:val="369" w:hRule="exact"/>
                    </w:trPr>
                    <w:tc>
                      <w:tcPr>
                        <w:tcW w:w="3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2"/>
                          <w:ind w:left="55" w:right="168" w:firstLine="33"/>
                          <w:jc w:val="left"/>
                          <w:rPr>
                            <w:rFonts w:ascii="Calibri" w:hAnsi="Calibri" w:cs="Calibri" w:eastAsia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2"/>
                            <w:sz w:val="12"/>
                          </w:rPr>
                          <w:t>e</w:t>
                        </w:r>
                        <w:r>
                          <w:rPr>
                            <w:rFonts w:ascii="Calibri"/>
                            <w:sz w:val="12"/>
                          </w:rPr>
                          <w:t>l</w:t>
                        </w:r>
                        <w:r>
                          <w:rPr>
                            <w:rFonts w:ascii="Calibri"/>
                            <w:sz w:val="12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de</w:t>
                        </w:r>
                        <w:r>
                          <w:rPr>
                            <w:rFonts w:ascii="Calibri"/>
                            <w:sz w:val="12"/>
                          </w:rPr>
                        </w:r>
                      </w:p>
                    </w:tc>
                    <w:tc>
                      <w:tcPr>
                        <w:tcW w:w="7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131" w:lineRule="exact" w:before="92"/>
                          <w:ind w:left="170" w:right="0"/>
                          <w:jc w:val="left"/>
                          <w:rPr>
                            <w:rFonts w:ascii="Calibri" w:hAnsi="Calibri" w:cs="Calibri" w:eastAsia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14,636.0</w:t>
                        </w:r>
                        <w:r>
                          <w:rPr>
                            <w:rFonts w:ascii="Calibri"/>
                            <w:sz w:val="12"/>
                          </w:rPr>
                        </w:r>
                      </w:p>
                    </w:tc>
                    <w:tc>
                      <w:tcPr>
                        <w:tcW w:w="7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131" w:lineRule="exact" w:before="92"/>
                          <w:ind w:left="141" w:right="0"/>
                          <w:jc w:val="left"/>
                          <w:rPr>
                            <w:rFonts w:ascii="Calibri" w:hAnsi="Calibri" w:cs="Calibri" w:eastAsia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14,636.0</w:t>
                        </w:r>
                        <w:r>
                          <w:rPr>
                            <w:rFonts w:ascii="Calibri"/>
                            <w:sz w:val="12"/>
                          </w:rPr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131" w:lineRule="exact" w:before="92"/>
                          <w:ind w:left="171" w:right="0"/>
                          <w:jc w:val="left"/>
                          <w:rPr>
                            <w:rFonts w:ascii="Calibri" w:hAnsi="Calibri" w:cs="Calibri" w:eastAsia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0.0</w:t>
                        </w:r>
                        <w:r>
                          <w:rPr>
                            <w:rFonts w:ascii="Calibri"/>
                            <w:sz w:val="12"/>
                          </w:rPr>
                        </w:r>
                      </w:p>
                    </w:tc>
                    <w:tc>
                      <w:tcPr>
                        <w:tcW w:w="7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131" w:lineRule="exact" w:before="92"/>
                          <w:ind w:left="140" w:right="0"/>
                          <w:jc w:val="left"/>
                          <w:rPr>
                            <w:rFonts w:ascii="Calibri" w:hAnsi="Calibri" w:cs="Calibri" w:eastAsia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14,598.7</w:t>
                        </w:r>
                        <w:r>
                          <w:rPr>
                            <w:rFonts w:ascii="Calibri"/>
                            <w:sz w:val="12"/>
                          </w:rPr>
                        </w:r>
                      </w:p>
                    </w:tc>
                    <w:tc>
                      <w:tcPr>
                        <w:tcW w:w="6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131" w:lineRule="exact" w:before="92"/>
                          <w:ind w:left="141" w:right="0"/>
                          <w:jc w:val="left"/>
                          <w:rPr>
                            <w:rFonts w:ascii="Calibri" w:hAnsi="Calibri" w:cs="Calibri" w:eastAsia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12,622.0</w:t>
                        </w:r>
                        <w:r>
                          <w:rPr>
                            <w:rFonts w:ascii="Calibri"/>
                            <w:sz w:val="12"/>
                          </w:rPr>
                        </w:r>
                      </w:p>
                    </w:tc>
                    <w:tc>
                      <w:tcPr>
                        <w:tcW w:w="5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131" w:lineRule="exact" w:before="92"/>
                          <w:ind w:left="108" w:right="0"/>
                          <w:jc w:val="left"/>
                          <w:rPr>
                            <w:rFonts w:ascii="Calibri" w:hAnsi="Calibri" w:cs="Calibri" w:eastAsia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2,014.0</w:t>
                        </w:r>
                        <w:r>
                          <w:rPr>
                            <w:rFonts w:ascii="Calibri"/>
                            <w:sz w:val="12"/>
                          </w:rPr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131" w:lineRule="exact" w:before="92"/>
                          <w:ind w:left="115" w:right="0"/>
                          <w:jc w:val="left"/>
                          <w:rPr>
                            <w:rFonts w:ascii="Calibri" w:hAnsi="Calibri" w:cs="Calibri" w:eastAsia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1,976.7</w:t>
                        </w:r>
                        <w:r>
                          <w:rPr>
                            <w:rFonts w:ascii="Calibri"/>
                            <w:sz w:val="12"/>
                          </w:rPr>
                        </w:r>
                      </w:p>
                    </w:tc>
                    <w:tc>
                      <w:tcPr>
                        <w:tcW w:w="4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131" w:lineRule="exact" w:before="92"/>
                          <w:ind w:left="142" w:right="0"/>
                          <w:jc w:val="left"/>
                          <w:rPr>
                            <w:rFonts w:ascii="Calibri" w:hAnsi="Calibri" w:cs="Calibri" w:eastAsia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37.3</w:t>
                        </w:r>
                        <w:r>
                          <w:rPr>
                            <w:rFonts w:ascii="Calibri"/>
                            <w:sz w:val="12"/>
                          </w:rPr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131" w:lineRule="exact" w:before="92"/>
                          <w:ind w:left="140" w:right="0"/>
                          <w:jc w:val="left"/>
                          <w:rPr>
                            <w:rFonts w:ascii="Calibri" w:hAnsi="Calibri" w:cs="Calibri" w:eastAsia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14,598.7</w:t>
                        </w:r>
                        <w:r>
                          <w:rPr>
                            <w:rFonts w:ascii="Calibri"/>
                            <w:sz w:val="12"/>
                          </w:rPr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131" w:lineRule="exact" w:before="92"/>
                          <w:ind w:left="153" w:right="0"/>
                          <w:jc w:val="left"/>
                          <w:rPr>
                            <w:rFonts w:ascii="Calibri" w:hAnsi="Calibri" w:cs="Calibri" w:eastAsia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37.3</w:t>
                        </w:r>
                        <w:r>
                          <w:rPr>
                            <w:rFonts w:ascii="Calibri"/>
                            <w:sz w:val="12"/>
                          </w:rPr>
                        </w:r>
                      </w:p>
                    </w:tc>
                    <w:tc>
                      <w:tcPr>
                        <w:tcW w:w="5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131" w:lineRule="exact" w:before="92"/>
                          <w:ind w:left="152" w:right="0"/>
                          <w:jc w:val="left"/>
                          <w:rPr>
                            <w:rFonts w:ascii="Calibri" w:hAnsi="Calibri" w:cs="Calibri" w:eastAsia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37.3</w:t>
                        </w:r>
                        <w:r>
                          <w:rPr>
                            <w:rFonts w:ascii="Calibri"/>
                            <w:sz w:val="12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131" w:lineRule="exact" w:before="92"/>
                          <w:ind w:left="152" w:right="0"/>
                          <w:jc w:val="left"/>
                          <w:rPr>
                            <w:rFonts w:ascii="Calibri" w:hAnsi="Calibri" w:cs="Calibri" w:eastAsia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0.0</w:t>
                        </w:r>
                        <w:r>
                          <w:rPr>
                            <w:rFonts w:ascii="Calibri"/>
                            <w:sz w:val="12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libri" w:hAnsi="Calibri"/>
          <w:spacing w:val="-1"/>
          <w:sz w:val="12"/>
        </w:rPr>
        <w:t>Apoyo</w:t>
      </w:r>
      <w:r>
        <w:rPr>
          <w:rFonts w:ascii="Calibri" w:hAnsi="Calibri"/>
          <w:spacing w:val="16"/>
          <w:sz w:val="12"/>
        </w:rPr>
        <w:t> </w:t>
      </w:r>
      <w:r>
        <w:rPr>
          <w:rFonts w:ascii="Calibri" w:hAnsi="Calibri"/>
          <w:spacing w:val="-1"/>
          <w:sz w:val="12"/>
        </w:rPr>
        <w:t>Económico</w:t>
      </w:r>
      <w:r>
        <w:rPr>
          <w:rFonts w:ascii="Calibri" w:hAnsi="Calibri"/>
          <w:spacing w:val="29"/>
          <w:sz w:val="12"/>
        </w:rPr>
        <w:t> </w:t>
      </w:r>
      <w:r>
        <w:rPr>
          <w:rFonts w:ascii="Calibri" w:hAnsi="Calibri"/>
          <w:sz w:val="12"/>
        </w:rPr>
        <w:t>y </w:t>
      </w:r>
      <w:r>
        <w:rPr>
          <w:rFonts w:ascii="Calibri" w:hAnsi="Calibri"/>
          <w:spacing w:val="9"/>
          <w:sz w:val="12"/>
        </w:rPr>
        <w:t> </w:t>
      </w:r>
      <w:r>
        <w:rPr>
          <w:rFonts w:ascii="Calibri" w:hAnsi="Calibri"/>
          <w:spacing w:val="-1"/>
          <w:sz w:val="12"/>
        </w:rPr>
        <w:t>Fortalecimient</w:t>
      </w:r>
      <w:r>
        <w:rPr>
          <w:rFonts w:ascii="Calibri" w:hAnsi="Calibri"/>
          <w:spacing w:val="27"/>
          <w:w w:val="99"/>
          <w:sz w:val="12"/>
        </w:rPr>
        <w:t> </w:t>
      </w:r>
      <w:r>
        <w:rPr>
          <w:rFonts w:ascii="Calibri" w:hAnsi="Calibri"/>
          <w:spacing w:val="-1"/>
          <w:sz w:val="12"/>
        </w:rPr>
        <w:t>del</w:t>
      </w:r>
      <w:r>
        <w:rPr>
          <w:rFonts w:ascii="Calibri" w:hAnsi="Calibri"/>
          <w:sz w:val="12"/>
        </w:rPr>
        <w:t>   </w:t>
      </w:r>
      <w:r>
        <w:rPr>
          <w:rFonts w:ascii="Calibri" w:hAnsi="Calibri"/>
          <w:spacing w:val="11"/>
          <w:sz w:val="12"/>
        </w:rPr>
        <w:t> </w:t>
      </w:r>
      <w:r>
        <w:rPr>
          <w:rFonts w:ascii="Calibri" w:hAnsi="Calibri"/>
          <w:spacing w:val="-1"/>
          <w:sz w:val="12"/>
        </w:rPr>
        <w:t>Modelo</w:t>
      </w:r>
      <w:r>
        <w:rPr>
          <w:rFonts w:ascii="Calibri" w:hAnsi="Calibri"/>
          <w:sz w:val="12"/>
        </w:rPr>
        <w:t>   </w:t>
      </w:r>
      <w:r>
        <w:rPr>
          <w:rFonts w:ascii="Calibri" w:hAnsi="Calibri"/>
          <w:spacing w:val="11"/>
          <w:sz w:val="12"/>
        </w:rPr>
        <w:t> </w:t>
      </w:r>
      <w:r>
        <w:rPr>
          <w:rFonts w:ascii="Calibri" w:hAnsi="Calibri"/>
          <w:sz w:val="12"/>
        </w:rPr>
        <w:t>d</w:t>
      </w:r>
      <w:r>
        <w:rPr>
          <w:rFonts w:ascii="Calibri" w:hAnsi="Calibri"/>
          <w:spacing w:val="26"/>
          <w:sz w:val="12"/>
        </w:rPr>
        <w:t> </w:t>
      </w:r>
      <w:r>
        <w:rPr>
          <w:rFonts w:ascii="Calibri" w:hAnsi="Calibri"/>
          <w:spacing w:val="-1"/>
          <w:sz w:val="12"/>
        </w:rPr>
        <w:t>Tiempo Complet</w:t>
      </w:r>
      <w:r>
        <w:rPr>
          <w:rFonts w:ascii="Calibri" w:hAnsi="Calibri"/>
          <w:sz w:val="12"/>
        </w:rPr>
      </w:r>
    </w:p>
    <w:p>
      <w:pPr>
        <w:spacing w:before="59"/>
        <w:ind w:left="242" w:right="8807" w:firstLine="0"/>
        <w:jc w:val="both"/>
        <w:rPr>
          <w:rFonts w:ascii="Calibri" w:hAnsi="Calibri" w:cs="Calibri" w:eastAsia="Calibri"/>
          <w:sz w:val="12"/>
          <w:szCs w:val="12"/>
        </w:rPr>
      </w:pPr>
      <w:r>
        <w:rPr>
          <w:rFonts w:ascii="Calibri" w:hAnsi="Calibri"/>
          <w:spacing w:val="-1"/>
          <w:sz w:val="12"/>
        </w:rPr>
        <w:t>Fortalecimiento</w:t>
      </w:r>
      <w:r>
        <w:rPr>
          <w:rFonts w:ascii="Calibri" w:hAnsi="Calibri"/>
          <w:spacing w:val="29"/>
          <w:sz w:val="12"/>
        </w:rPr>
        <w:t> </w:t>
      </w:r>
      <w:r>
        <w:rPr>
          <w:rFonts w:ascii="Calibri" w:hAnsi="Calibri"/>
          <w:spacing w:val="-1"/>
          <w:sz w:val="12"/>
        </w:rPr>
        <w:t>la</w:t>
      </w:r>
      <w:r>
        <w:rPr>
          <w:rFonts w:ascii="Calibri" w:hAnsi="Calibri"/>
          <w:spacing w:val="26"/>
          <w:sz w:val="12"/>
        </w:rPr>
        <w:t> </w:t>
      </w:r>
      <w:r>
        <w:rPr>
          <w:rFonts w:ascii="Calibri" w:hAnsi="Calibri"/>
          <w:spacing w:val="-1"/>
          <w:sz w:val="12"/>
        </w:rPr>
        <w:t>Autonomía</w:t>
      </w:r>
      <w:r>
        <w:rPr>
          <w:rFonts w:ascii="Calibri" w:hAnsi="Calibri"/>
          <w:spacing w:val="26"/>
          <w:sz w:val="12"/>
        </w:rPr>
        <w:t> </w:t>
      </w:r>
      <w:r>
        <w:rPr>
          <w:rFonts w:ascii="Calibri" w:hAnsi="Calibri"/>
          <w:spacing w:val="-1"/>
          <w:sz w:val="12"/>
        </w:rPr>
        <w:t>Gestión</w:t>
      </w:r>
      <w:r>
        <w:rPr>
          <w:rFonts w:ascii="Calibri" w:hAnsi="Calibri"/>
          <w:spacing w:val="-6"/>
          <w:sz w:val="12"/>
        </w:rPr>
        <w:t> </w:t>
      </w:r>
      <w:r>
        <w:rPr>
          <w:rFonts w:ascii="Calibri" w:hAnsi="Calibri"/>
          <w:spacing w:val="-1"/>
          <w:sz w:val="12"/>
        </w:rPr>
        <w:t>Escolar</w:t>
      </w:r>
      <w:r>
        <w:rPr>
          <w:rFonts w:ascii="Calibri" w:hAnsi="Calibri"/>
          <w:sz w:val="12"/>
        </w:rPr>
      </w:r>
    </w:p>
    <w:p>
      <w:pPr>
        <w:tabs>
          <w:tab w:pos="755" w:val="left" w:leader="none"/>
        </w:tabs>
        <w:spacing w:before="60"/>
        <w:ind w:left="242" w:right="8846" w:firstLine="0"/>
        <w:jc w:val="left"/>
        <w:rPr>
          <w:rFonts w:ascii="Calibri" w:hAnsi="Calibri" w:cs="Calibri" w:eastAsia="Calibri"/>
          <w:sz w:val="12"/>
          <w:szCs w:val="12"/>
        </w:rPr>
      </w:pPr>
      <w:r>
        <w:rPr>
          <w:rFonts w:ascii="Calibri" w:hAnsi="Calibri"/>
          <w:spacing w:val="-1"/>
          <w:w w:val="95"/>
          <w:sz w:val="12"/>
        </w:rPr>
        <w:t>Apoyo</w:t>
        <w:tab/>
      </w:r>
      <w:r>
        <w:rPr>
          <w:rFonts w:ascii="Calibri" w:hAnsi="Calibri"/>
          <w:spacing w:val="-1"/>
          <w:sz w:val="12"/>
        </w:rPr>
        <w:t>para</w:t>
      </w:r>
      <w:r>
        <w:rPr>
          <w:rFonts w:ascii="Calibri" w:hAnsi="Calibri"/>
          <w:spacing w:val="25"/>
          <w:sz w:val="12"/>
        </w:rPr>
        <w:t> </w:t>
      </w:r>
      <w:r>
        <w:rPr>
          <w:rFonts w:ascii="Calibri" w:hAnsi="Calibri"/>
          <w:spacing w:val="-1"/>
          <w:sz w:val="12"/>
        </w:rPr>
        <w:t>Servicio</w:t>
      </w:r>
      <w:r>
        <w:rPr>
          <w:rFonts w:ascii="Calibri" w:hAnsi="Calibri"/>
          <w:spacing w:val="21"/>
          <w:sz w:val="12"/>
        </w:rPr>
        <w:t> </w:t>
      </w:r>
      <w:r>
        <w:rPr>
          <w:rFonts w:ascii="Calibri" w:hAnsi="Calibri"/>
          <w:spacing w:val="-1"/>
          <w:sz w:val="12"/>
        </w:rPr>
        <w:t>Alimentación</w:t>
      </w:r>
    </w:p>
    <w:p>
      <w:pPr>
        <w:tabs>
          <w:tab w:pos="836" w:val="left" w:leader="none"/>
        </w:tabs>
        <w:spacing w:before="60"/>
        <w:ind w:left="242" w:right="8783" w:firstLine="0"/>
        <w:jc w:val="left"/>
        <w:rPr>
          <w:rFonts w:ascii="Calibri" w:hAnsi="Calibri" w:cs="Calibri" w:eastAsia="Calibri"/>
          <w:sz w:val="12"/>
          <w:szCs w:val="12"/>
        </w:rPr>
      </w:pPr>
      <w:r>
        <w:rPr/>
        <w:pict>
          <v:shape style="position:absolute;margin-left:129.255997pt;margin-top:1.892877pt;width:375pt;height:68.8pt;mso-position-horizontal-relative:page;mso-position-vertical-relative:paragraph;z-index:14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7"/>
                    <w:gridCol w:w="735"/>
                    <w:gridCol w:w="707"/>
                    <w:gridCol w:w="492"/>
                    <w:gridCol w:w="706"/>
                    <w:gridCol w:w="704"/>
                    <w:gridCol w:w="588"/>
                    <w:gridCol w:w="593"/>
                    <w:gridCol w:w="496"/>
                    <w:gridCol w:w="719"/>
                    <w:gridCol w:w="517"/>
                    <w:gridCol w:w="549"/>
                    <w:gridCol w:w="416"/>
                  </w:tblGrid>
                  <w:tr>
                    <w:trPr>
                      <w:trHeight w:val="180" w:hRule="exact"/>
                    </w:trPr>
                    <w:tc>
                      <w:tcPr>
                        <w:tcW w:w="2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la</w:t>
                        </w:r>
                      </w:p>
                    </w:tc>
                    <w:tc>
                      <w:tcPr>
                        <w:tcW w:w="7222" w:type="dxa"/>
                        <w:gridSpan w:val="1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67" w:hRule="exact"/>
                    </w:trPr>
                    <w:tc>
                      <w:tcPr>
                        <w:tcW w:w="2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7521" w:val="left" w:leader="none"/>
                          </w:tabs>
                          <w:spacing w:line="131" w:lineRule="exact"/>
                          <w:ind w:left="-635" w:right="-7245"/>
                          <w:jc w:val="left"/>
                          <w:rPr>
                            <w:rFonts w:ascii="Calibri" w:hAnsi="Calibri" w:cs="Calibri" w:eastAsia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</w:r>
                        <w:r>
                          <w:rPr>
                            <w:rFonts w:ascii="Calibri"/>
                            <w:sz w:val="12"/>
                            <w:u w:val="single" w:color="000000"/>
                          </w:rPr>
                          <w:t> </w:t>
                          <w:tab/>
                        </w:r>
                        <w:r>
                          <w:rPr>
                            <w:rFonts w:ascii="Calibri"/>
                            <w:sz w:val="12"/>
                          </w:rPr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5" w:lineRule="exact"/>
                          <w:ind w:left="262" w:right="0"/>
                          <w:jc w:val="left"/>
                          <w:rPr>
                            <w:rFonts w:ascii="Calibri" w:hAnsi="Calibri" w:cs="Calibri" w:eastAsia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2,323.8</w:t>
                        </w:r>
                        <w:r>
                          <w:rPr>
                            <w:rFonts w:ascii="Calibri"/>
                            <w:sz w:val="12"/>
                          </w:rPr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5" w:lineRule="exact"/>
                          <w:ind w:left="233" w:right="0"/>
                          <w:jc w:val="left"/>
                          <w:rPr>
                            <w:rFonts w:ascii="Calibri" w:hAnsi="Calibri" w:cs="Calibri" w:eastAsia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2,323.8</w:t>
                        </w:r>
                        <w:r>
                          <w:rPr>
                            <w:rFonts w:ascii="Calibri"/>
                            <w:sz w:val="12"/>
                          </w:rPr>
                        </w:r>
                      </w:p>
                    </w:tc>
                    <w:tc>
                      <w:tcPr>
                        <w:tcW w:w="4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5" w:lineRule="exact"/>
                          <w:ind w:left="232" w:right="0"/>
                          <w:jc w:val="left"/>
                          <w:rPr>
                            <w:rFonts w:ascii="Calibri" w:hAnsi="Calibri" w:cs="Calibri" w:eastAsia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0.0</w:t>
                        </w:r>
                        <w:r>
                          <w:rPr>
                            <w:rFonts w:ascii="Calibri"/>
                            <w:sz w:val="12"/>
                          </w:rPr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5" w:lineRule="exact"/>
                          <w:ind w:left="232" w:right="0"/>
                          <w:jc w:val="left"/>
                          <w:rPr>
                            <w:rFonts w:ascii="Calibri" w:hAnsi="Calibri" w:cs="Calibri" w:eastAsia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2,183.2</w:t>
                        </w:r>
                        <w:r>
                          <w:rPr>
                            <w:rFonts w:ascii="Calibri"/>
                            <w:sz w:val="12"/>
                          </w:rPr>
                        </w:r>
                      </w:p>
                    </w:tc>
                    <w:tc>
                      <w:tcPr>
                        <w:tcW w:w="7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5" w:lineRule="exact"/>
                          <w:ind w:left="232" w:right="0"/>
                          <w:jc w:val="left"/>
                          <w:rPr>
                            <w:rFonts w:ascii="Calibri" w:hAnsi="Calibri" w:cs="Calibri" w:eastAsia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2,183.2</w:t>
                        </w:r>
                        <w:r>
                          <w:rPr>
                            <w:rFonts w:ascii="Calibri"/>
                            <w:sz w:val="12"/>
                          </w:rPr>
                        </w:r>
                      </w:p>
                    </w:tc>
                    <w:tc>
                      <w:tcPr>
                        <w:tcW w:w="5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5" w:lineRule="exact"/>
                          <w:ind w:left="200" w:right="0"/>
                          <w:jc w:val="left"/>
                          <w:rPr>
                            <w:rFonts w:ascii="Calibri" w:hAnsi="Calibri" w:cs="Calibri" w:eastAsia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140.6</w:t>
                        </w:r>
                        <w:r>
                          <w:rPr>
                            <w:rFonts w:ascii="Calibri"/>
                            <w:sz w:val="12"/>
                          </w:rPr>
                        </w:r>
                      </w:p>
                    </w:tc>
                    <w:tc>
                      <w:tcPr>
                        <w:tcW w:w="5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5" w:lineRule="exact"/>
                          <w:ind w:left="329" w:right="0"/>
                          <w:jc w:val="left"/>
                          <w:rPr>
                            <w:rFonts w:ascii="Calibri" w:hAnsi="Calibri" w:cs="Calibri" w:eastAsia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0.0</w:t>
                        </w:r>
                        <w:r>
                          <w:rPr>
                            <w:rFonts w:ascii="Calibri"/>
                            <w:sz w:val="12"/>
                          </w:rPr>
                        </w:r>
                      </w:p>
                    </w:tc>
                    <w:tc>
                      <w:tcPr>
                        <w:tcW w:w="4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5" w:lineRule="exact"/>
                          <w:ind w:left="113" w:right="0"/>
                          <w:jc w:val="left"/>
                          <w:rPr>
                            <w:rFonts w:ascii="Calibri" w:hAnsi="Calibri" w:cs="Calibri" w:eastAsia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140.6</w:t>
                        </w:r>
                        <w:r>
                          <w:rPr>
                            <w:rFonts w:ascii="Calibri"/>
                            <w:sz w:val="12"/>
                          </w:rPr>
                        </w:r>
                      </w:p>
                    </w:tc>
                    <w:tc>
                      <w:tcPr>
                        <w:tcW w:w="7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5" w:lineRule="exact"/>
                          <w:ind w:left="232" w:right="0"/>
                          <w:jc w:val="left"/>
                          <w:rPr>
                            <w:rFonts w:ascii="Calibri" w:hAnsi="Calibri" w:cs="Calibri" w:eastAsia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2,183.2</w:t>
                        </w:r>
                        <w:r>
                          <w:rPr>
                            <w:rFonts w:ascii="Calibri"/>
                            <w:sz w:val="12"/>
                          </w:rPr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5" w:lineRule="exact"/>
                          <w:ind w:left="123" w:right="0"/>
                          <w:jc w:val="left"/>
                          <w:rPr>
                            <w:rFonts w:ascii="Calibri" w:hAnsi="Calibri" w:cs="Calibri" w:eastAsia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140.6</w:t>
                        </w:r>
                        <w:r>
                          <w:rPr>
                            <w:rFonts w:ascii="Calibri"/>
                            <w:sz w:val="12"/>
                          </w:rPr>
                        </w:r>
                      </w:p>
                    </w:tc>
                    <w:tc>
                      <w:tcPr>
                        <w:tcW w:w="5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5" w:lineRule="exact"/>
                          <w:ind w:left="124" w:right="0"/>
                          <w:jc w:val="left"/>
                          <w:rPr>
                            <w:rFonts w:ascii="Calibri" w:hAnsi="Calibri" w:cs="Calibri" w:eastAsia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140.6</w:t>
                        </w:r>
                        <w:r>
                          <w:rPr>
                            <w:rFonts w:ascii="Calibri"/>
                            <w:sz w:val="12"/>
                          </w:rPr>
                        </w:r>
                      </w:p>
                    </w:tc>
                    <w:tc>
                      <w:tcPr>
                        <w:tcW w:w="4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5" w:lineRule="exact"/>
                          <w:ind w:left="154" w:right="0"/>
                          <w:jc w:val="left"/>
                          <w:rPr>
                            <w:rFonts w:ascii="Calibri" w:hAnsi="Calibri" w:cs="Calibri" w:eastAsia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0.0</w:t>
                        </w:r>
                        <w:r>
                          <w:rPr>
                            <w:rFonts w:ascii="Calibri"/>
                            <w:sz w:val="12"/>
                          </w:rPr>
                        </w:r>
                      </w:p>
                    </w:tc>
                  </w:tr>
                  <w:tr>
                    <w:trPr>
                      <w:trHeight w:val="289" w:hRule="exact"/>
                    </w:trPr>
                    <w:tc>
                      <w:tcPr>
                        <w:tcW w:w="27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3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38" w:right="0"/>
                          <w:jc w:val="left"/>
                          <w:rPr>
                            <w:rFonts w:ascii="Calibri" w:hAnsi="Calibri" w:cs="Calibri" w:eastAsia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12"/>
                          </w:rPr>
                          <w:t>113,123.6</w:t>
                        </w:r>
                        <w:r>
                          <w:rPr>
                            <w:rFonts w:ascii="Calibri"/>
                            <w:sz w:val="12"/>
                          </w:rPr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08" w:right="0"/>
                          <w:jc w:val="left"/>
                          <w:rPr>
                            <w:rFonts w:ascii="Calibri" w:hAnsi="Calibri" w:cs="Calibri" w:eastAsia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12"/>
                          </w:rPr>
                          <w:t>113,123.6</w:t>
                        </w:r>
                        <w:r>
                          <w:rPr>
                            <w:rFonts w:ascii="Calibri"/>
                            <w:sz w:val="12"/>
                          </w:rPr>
                        </w:r>
                      </w:p>
                    </w:tc>
                    <w:tc>
                      <w:tcPr>
                        <w:tcW w:w="49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30" w:right="0"/>
                          <w:jc w:val="left"/>
                          <w:rPr>
                            <w:rFonts w:ascii="Calibri" w:hAnsi="Calibri" w:cs="Calibri" w:eastAsia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12"/>
                          </w:rPr>
                          <w:t>0.0</w:t>
                        </w:r>
                        <w:r>
                          <w:rPr>
                            <w:rFonts w:ascii="Calibri"/>
                            <w:sz w:val="12"/>
                          </w:rPr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07" w:right="0"/>
                          <w:jc w:val="left"/>
                          <w:rPr>
                            <w:rFonts w:ascii="Calibri" w:hAnsi="Calibri" w:cs="Calibri" w:eastAsia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12"/>
                          </w:rPr>
                          <w:t>112,855.5</w:t>
                        </w:r>
                        <w:r>
                          <w:rPr>
                            <w:rFonts w:ascii="Calibri"/>
                            <w:sz w:val="12"/>
                          </w:rPr>
                        </w:r>
                      </w:p>
                    </w:tc>
                    <w:tc>
                      <w:tcPr>
                        <w:tcW w:w="70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07" w:right="0"/>
                          <w:jc w:val="left"/>
                          <w:rPr>
                            <w:rFonts w:ascii="Calibri" w:hAnsi="Calibri" w:cs="Calibri" w:eastAsia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12"/>
                          </w:rPr>
                          <w:t>110,878.8</w:t>
                        </w:r>
                        <w:r>
                          <w:rPr>
                            <w:rFonts w:ascii="Calibri"/>
                            <w:sz w:val="12"/>
                          </w:rPr>
                        </w:r>
                      </w:p>
                    </w:tc>
                    <w:tc>
                      <w:tcPr>
                        <w:tcW w:w="58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06" w:right="0"/>
                          <w:jc w:val="left"/>
                          <w:rPr>
                            <w:rFonts w:ascii="Calibri" w:hAnsi="Calibri" w:cs="Calibri" w:eastAsia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12"/>
                          </w:rPr>
                          <w:t>2,244.8</w:t>
                        </w:r>
                        <w:r>
                          <w:rPr>
                            <w:rFonts w:ascii="Calibri"/>
                            <w:sz w:val="12"/>
                          </w:rPr>
                        </w:r>
                      </w:p>
                    </w:tc>
                    <w:tc>
                      <w:tcPr>
                        <w:tcW w:w="59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13" w:right="0"/>
                          <w:jc w:val="left"/>
                          <w:rPr>
                            <w:rFonts w:ascii="Calibri" w:hAnsi="Calibri" w:cs="Calibri" w:eastAsia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12"/>
                          </w:rPr>
                          <w:t>1,976.7</w:t>
                        </w:r>
                        <w:r>
                          <w:rPr>
                            <w:rFonts w:ascii="Calibri"/>
                            <w:sz w:val="12"/>
                          </w:rPr>
                        </w:r>
                      </w:p>
                    </w:tc>
                    <w:tc>
                      <w:tcPr>
                        <w:tcW w:w="49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11" w:right="0"/>
                          <w:jc w:val="left"/>
                          <w:rPr>
                            <w:rFonts w:ascii="Calibri" w:hAnsi="Calibri" w:cs="Calibri" w:eastAsia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12"/>
                          </w:rPr>
                          <w:t>268.1</w:t>
                        </w:r>
                        <w:r>
                          <w:rPr>
                            <w:rFonts w:ascii="Calibri"/>
                            <w:sz w:val="12"/>
                          </w:rPr>
                        </w:r>
                      </w:p>
                    </w:tc>
                    <w:tc>
                      <w:tcPr>
                        <w:tcW w:w="71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07" w:right="0"/>
                          <w:jc w:val="left"/>
                          <w:rPr>
                            <w:rFonts w:ascii="Calibri" w:hAnsi="Calibri" w:cs="Calibri" w:eastAsia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12"/>
                          </w:rPr>
                          <w:t>112,855.5</w:t>
                        </w:r>
                        <w:r>
                          <w:rPr>
                            <w:rFonts w:ascii="Calibri"/>
                            <w:sz w:val="12"/>
                          </w:rPr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20" w:right="0"/>
                          <w:jc w:val="left"/>
                          <w:rPr>
                            <w:rFonts w:ascii="Calibri" w:hAnsi="Calibri" w:cs="Calibri" w:eastAsia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12"/>
                          </w:rPr>
                          <w:t>268.1</w:t>
                        </w:r>
                        <w:r>
                          <w:rPr>
                            <w:rFonts w:ascii="Calibri"/>
                            <w:sz w:val="12"/>
                          </w:rPr>
                        </w:r>
                      </w:p>
                    </w:tc>
                    <w:tc>
                      <w:tcPr>
                        <w:tcW w:w="54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22" w:right="0"/>
                          <w:jc w:val="left"/>
                          <w:rPr>
                            <w:rFonts w:ascii="Calibri" w:hAnsi="Calibri" w:cs="Calibri" w:eastAsia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12"/>
                          </w:rPr>
                          <w:t>268.1</w:t>
                        </w:r>
                        <w:r>
                          <w:rPr>
                            <w:rFonts w:ascii="Calibri"/>
                            <w:sz w:val="12"/>
                          </w:rPr>
                        </w:r>
                      </w:p>
                    </w:tc>
                    <w:tc>
                      <w:tcPr>
                        <w:tcW w:w="41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52" w:right="0"/>
                          <w:jc w:val="left"/>
                          <w:rPr>
                            <w:rFonts w:ascii="Calibri" w:hAnsi="Calibri" w:cs="Calibri" w:eastAsia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12"/>
                          </w:rPr>
                          <w:t>0.0</w:t>
                        </w:r>
                        <w:r>
                          <w:rPr>
                            <w:rFonts w:ascii="Calibri"/>
                            <w:sz w:val="12"/>
                          </w:rPr>
                        </w:r>
                      </w:p>
                    </w:tc>
                  </w:tr>
                  <w:tr>
                    <w:trPr>
                      <w:trHeight w:val="362" w:hRule="exact"/>
                    </w:trPr>
                    <w:tc>
                      <w:tcPr>
                        <w:tcW w:w="277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35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54" w:right="0"/>
                          <w:jc w:val="left"/>
                          <w:rPr>
                            <w:rFonts w:ascii="Calibri" w:hAnsi="Calibri" w:cs="Calibri" w:eastAsia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161.6</w:t>
                        </w:r>
                        <w:r>
                          <w:rPr>
                            <w:rFonts w:ascii="Calibri"/>
                            <w:sz w:val="12"/>
                          </w:rPr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447" w:right="0"/>
                          <w:jc w:val="left"/>
                          <w:rPr>
                            <w:rFonts w:ascii="Calibri" w:hAnsi="Calibri" w:cs="Calibri" w:eastAsia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4.0</w:t>
                        </w:r>
                        <w:r>
                          <w:rPr>
                            <w:rFonts w:ascii="Calibri"/>
                            <w:sz w:val="12"/>
                          </w:rPr>
                        </w:r>
                      </w:p>
                    </w:tc>
                    <w:tc>
                      <w:tcPr>
                        <w:tcW w:w="492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10" w:right="0"/>
                          <w:jc w:val="left"/>
                          <w:rPr>
                            <w:rFonts w:ascii="Calibri" w:hAnsi="Calibri" w:cs="Calibri" w:eastAsia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157.6</w:t>
                        </w:r>
                        <w:r>
                          <w:rPr>
                            <w:rFonts w:ascii="Calibri"/>
                            <w:sz w:val="12"/>
                          </w:rPr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446" w:right="0"/>
                          <w:jc w:val="left"/>
                          <w:rPr>
                            <w:rFonts w:ascii="Calibri" w:hAnsi="Calibri" w:cs="Calibri" w:eastAsia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4.0</w:t>
                        </w:r>
                        <w:r>
                          <w:rPr>
                            <w:rFonts w:ascii="Calibri"/>
                            <w:sz w:val="12"/>
                          </w:rPr>
                        </w:r>
                      </w:p>
                    </w:tc>
                    <w:tc>
                      <w:tcPr>
                        <w:tcW w:w="704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446" w:right="0"/>
                          <w:jc w:val="left"/>
                          <w:rPr>
                            <w:rFonts w:ascii="Calibri" w:hAnsi="Calibri" w:cs="Calibri" w:eastAsia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4.0</w:t>
                        </w:r>
                        <w:r>
                          <w:rPr>
                            <w:rFonts w:ascii="Calibri"/>
                            <w:sz w:val="12"/>
                          </w:rPr>
                        </w:r>
                      </w:p>
                    </w:tc>
                    <w:tc>
                      <w:tcPr>
                        <w:tcW w:w="58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22" w:right="0"/>
                          <w:jc w:val="left"/>
                          <w:rPr>
                            <w:rFonts w:ascii="Calibri" w:hAnsi="Calibri" w:cs="Calibri" w:eastAsia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0.0</w:t>
                        </w:r>
                        <w:r>
                          <w:rPr>
                            <w:rFonts w:ascii="Calibri"/>
                            <w:sz w:val="12"/>
                          </w:rPr>
                        </w:r>
                      </w:p>
                    </w:tc>
                    <w:tc>
                      <w:tcPr>
                        <w:tcW w:w="593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29" w:right="0"/>
                          <w:jc w:val="left"/>
                          <w:rPr>
                            <w:rFonts w:ascii="Calibri" w:hAnsi="Calibri" w:cs="Calibri" w:eastAsia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0.0</w:t>
                        </w:r>
                        <w:r>
                          <w:rPr>
                            <w:rFonts w:ascii="Calibri"/>
                            <w:sz w:val="12"/>
                          </w:rPr>
                        </w:r>
                      </w:p>
                    </w:tc>
                    <w:tc>
                      <w:tcPr>
                        <w:tcW w:w="49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36" w:right="0"/>
                          <w:jc w:val="left"/>
                          <w:rPr>
                            <w:rFonts w:ascii="Calibri" w:hAnsi="Calibri" w:cs="Calibri" w:eastAsia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0.0</w:t>
                        </w:r>
                        <w:r>
                          <w:rPr>
                            <w:rFonts w:ascii="Calibri"/>
                            <w:sz w:val="12"/>
                          </w:rPr>
                        </w:r>
                      </w:p>
                    </w:tc>
                    <w:tc>
                      <w:tcPr>
                        <w:tcW w:w="71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446" w:right="0"/>
                          <w:jc w:val="left"/>
                          <w:rPr>
                            <w:rFonts w:ascii="Calibri" w:hAnsi="Calibri" w:cs="Calibri" w:eastAsia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4.0</w:t>
                        </w:r>
                        <w:r>
                          <w:rPr>
                            <w:rFonts w:ascii="Calibri"/>
                            <w:sz w:val="12"/>
                          </w:rPr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23" w:right="0"/>
                          <w:jc w:val="left"/>
                          <w:rPr>
                            <w:rFonts w:ascii="Calibri" w:hAnsi="Calibri" w:cs="Calibri" w:eastAsia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157.6</w:t>
                        </w:r>
                        <w:r>
                          <w:rPr>
                            <w:rFonts w:ascii="Calibri"/>
                            <w:sz w:val="12"/>
                          </w:rPr>
                        </w:r>
                      </w:p>
                    </w:tc>
                    <w:tc>
                      <w:tcPr>
                        <w:tcW w:w="54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24" w:right="0"/>
                          <w:jc w:val="left"/>
                          <w:rPr>
                            <w:rFonts w:ascii="Calibri" w:hAnsi="Calibri" w:cs="Calibri" w:eastAsia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157.6</w:t>
                        </w:r>
                        <w:r>
                          <w:rPr>
                            <w:rFonts w:ascii="Calibri"/>
                            <w:sz w:val="12"/>
                          </w:rPr>
                        </w:r>
                      </w:p>
                    </w:tc>
                    <w:tc>
                      <w:tcPr>
                        <w:tcW w:w="41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54" w:right="0"/>
                          <w:jc w:val="left"/>
                          <w:rPr>
                            <w:rFonts w:ascii="Calibri" w:hAnsi="Calibri" w:cs="Calibri" w:eastAsia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0.0</w:t>
                        </w:r>
                        <w:r>
                          <w:rPr>
                            <w:rFonts w:ascii="Calibri"/>
                            <w:sz w:val="12"/>
                          </w:rPr>
                        </w:r>
                      </w:p>
                    </w:tc>
                  </w:tr>
                  <w:tr>
                    <w:trPr>
                      <w:trHeight w:val="266" w:hRule="exact"/>
                    </w:trPr>
                    <w:tc>
                      <w:tcPr>
                        <w:tcW w:w="277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35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4"/>
                          <w:ind w:left="138" w:right="0"/>
                          <w:jc w:val="left"/>
                          <w:rPr>
                            <w:rFonts w:ascii="Calibri" w:hAnsi="Calibri" w:cs="Calibri" w:eastAsia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12"/>
                          </w:rPr>
                          <w:t>113,285.2</w:t>
                        </w:r>
                        <w:r>
                          <w:rPr>
                            <w:rFonts w:ascii="Calibri"/>
                            <w:sz w:val="12"/>
                          </w:rPr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4"/>
                          <w:ind w:left="108" w:right="0"/>
                          <w:jc w:val="left"/>
                          <w:rPr>
                            <w:rFonts w:ascii="Calibri" w:hAnsi="Calibri" w:cs="Calibri" w:eastAsia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12"/>
                          </w:rPr>
                          <w:t>113,127.6</w:t>
                        </w:r>
                        <w:r>
                          <w:rPr>
                            <w:rFonts w:ascii="Calibri"/>
                            <w:sz w:val="12"/>
                          </w:rPr>
                        </w:r>
                      </w:p>
                    </w:tc>
                    <w:tc>
                      <w:tcPr>
                        <w:tcW w:w="492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4"/>
                          <w:ind w:left="107" w:right="0"/>
                          <w:jc w:val="left"/>
                          <w:rPr>
                            <w:rFonts w:ascii="Calibri" w:hAnsi="Calibri" w:cs="Calibri" w:eastAsia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12"/>
                          </w:rPr>
                          <w:t>157.6</w:t>
                        </w:r>
                        <w:r>
                          <w:rPr>
                            <w:rFonts w:ascii="Calibri"/>
                            <w:sz w:val="12"/>
                          </w:rPr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4"/>
                          <w:ind w:left="107" w:right="0"/>
                          <w:jc w:val="left"/>
                          <w:rPr>
                            <w:rFonts w:ascii="Calibri" w:hAnsi="Calibri" w:cs="Calibri" w:eastAsia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12"/>
                          </w:rPr>
                          <w:t>112,859.5</w:t>
                        </w:r>
                        <w:r>
                          <w:rPr>
                            <w:rFonts w:ascii="Calibri"/>
                            <w:sz w:val="12"/>
                          </w:rPr>
                        </w:r>
                      </w:p>
                    </w:tc>
                    <w:tc>
                      <w:tcPr>
                        <w:tcW w:w="704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4"/>
                          <w:ind w:left="107" w:right="0"/>
                          <w:jc w:val="left"/>
                          <w:rPr>
                            <w:rFonts w:ascii="Calibri" w:hAnsi="Calibri" w:cs="Calibri" w:eastAsia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12"/>
                          </w:rPr>
                          <w:t>110,882.8</w:t>
                        </w:r>
                        <w:r>
                          <w:rPr>
                            <w:rFonts w:ascii="Calibri"/>
                            <w:sz w:val="12"/>
                          </w:rPr>
                        </w:r>
                      </w:p>
                    </w:tc>
                    <w:tc>
                      <w:tcPr>
                        <w:tcW w:w="58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4"/>
                          <w:ind w:left="106" w:right="0"/>
                          <w:jc w:val="left"/>
                          <w:rPr>
                            <w:rFonts w:ascii="Calibri" w:hAnsi="Calibri" w:cs="Calibri" w:eastAsia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12"/>
                          </w:rPr>
                          <w:t>2,244.8</w:t>
                        </w:r>
                        <w:r>
                          <w:rPr>
                            <w:rFonts w:ascii="Calibri"/>
                            <w:sz w:val="12"/>
                          </w:rPr>
                        </w:r>
                      </w:p>
                    </w:tc>
                    <w:tc>
                      <w:tcPr>
                        <w:tcW w:w="593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4"/>
                          <w:ind w:left="113" w:right="0"/>
                          <w:jc w:val="left"/>
                          <w:rPr>
                            <w:rFonts w:ascii="Calibri" w:hAnsi="Calibri" w:cs="Calibri" w:eastAsia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12"/>
                          </w:rPr>
                          <w:t>1,976.7</w:t>
                        </w:r>
                        <w:r>
                          <w:rPr>
                            <w:rFonts w:ascii="Calibri"/>
                            <w:sz w:val="12"/>
                          </w:rPr>
                        </w:r>
                      </w:p>
                    </w:tc>
                    <w:tc>
                      <w:tcPr>
                        <w:tcW w:w="49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4"/>
                          <w:ind w:left="111" w:right="0"/>
                          <w:jc w:val="left"/>
                          <w:rPr>
                            <w:rFonts w:ascii="Calibri" w:hAnsi="Calibri" w:cs="Calibri" w:eastAsia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12"/>
                          </w:rPr>
                          <w:t>268.1</w:t>
                        </w:r>
                        <w:r>
                          <w:rPr>
                            <w:rFonts w:ascii="Calibri"/>
                            <w:sz w:val="12"/>
                          </w:rPr>
                        </w:r>
                      </w:p>
                    </w:tc>
                    <w:tc>
                      <w:tcPr>
                        <w:tcW w:w="71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4"/>
                          <w:ind w:left="107" w:right="0"/>
                          <w:jc w:val="left"/>
                          <w:rPr>
                            <w:rFonts w:ascii="Calibri" w:hAnsi="Calibri" w:cs="Calibri" w:eastAsia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12"/>
                          </w:rPr>
                          <w:t>112,859.5</w:t>
                        </w:r>
                        <w:r>
                          <w:rPr>
                            <w:rFonts w:ascii="Calibri"/>
                            <w:sz w:val="12"/>
                          </w:rPr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4"/>
                          <w:ind w:left="120" w:right="0"/>
                          <w:jc w:val="left"/>
                          <w:rPr>
                            <w:rFonts w:ascii="Calibri" w:hAnsi="Calibri" w:cs="Calibri" w:eastAsia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12"/>
                          </w:rPr>
                          <w:t>425.7</w:t>
                        </w:r>
                        <w:r>
                          <w:rPr>
                            <w:rFonts w:ascii="Calibri"/>
                            <w:sz w:val="12"/>
                          </w:rPr>
                        </w:r>
                      </w:p>
                    </w:tc>
                    <w:tc>
                      <w:tcPr>
                        <w:tcW w:w="54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4"/>
                          <w:ind w:left="122" w:right="0"/>
                          <w:jc w:val="left"/>
                          <w:rPr>
                            <w:rFonts w:ascii="Calibri" w:hAnsi="Calibri" w:cs="Calibri" w:eastAsia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12"/>
                          </w:rPr>
                          <w:t>425.7</w:t>
                        </w:r>
                        <w:r>
                          <w:rPr>
                            <w:rFonts w:ascii="Calibri"/>
                            <w:sz w:val="12"/>
                          </w:rPr>
                        </w:r>
                      </w:p>
                    </w:tc>
                    <w:tc>
                      <w:tcPr>
                        <w:tcW w:w="41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4"/>
                          <w:ind w:left="152" w:right="0"/>
                          <w:jc w:val="left"/>
                          <w:rPr>
                            <w:rFonts w:ascii="Calibri" w:hAnsi="Calibri" w:cs="Calibri" w:eastAsia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12"/>
                          </w:rPr>
                          <w:t>0.0</w:t>
                        </w:r>
                        <w:r>
                          <w:rPr>
                            <w:rFonts w:ascii="Calibri"/>
                            <w:sz w:val="12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libri" w:hAnsi="Calibri"/>
          <w:spacing w:val="-1"/>
          <w:w w:val="95"/>
          <w:sz w:val="12"/>
        </w:rPr>
        <w:t>Apoyo</w:t>
        <w:tab/>
      </w:r>
      <w:r>
        <w:rPr>
          <w:rFonts w:ascii="Calibri" w:hAnsi="Calibri"/>
          <w:sz w:val="12"/>
        </w:rPr>
        <w:t>a</w:t>
      </w:r>
      <w:r>
        <w:rPr>
          <w:rFonts w:ascii="Calibri" w:hAnsi="Calibri"/>
          <w:spacing w:val="23"/>
          <w:sz w:val="12"/>
        </w:rPr>
        <w:t> </w:t>
      </w:r>
      <w:r>
        <w:rPr>
          <w:rFonts w:ascii="Calibri" w:hAnsi="Calibri"/>
          <w:spacing w:val="-1"/>
          <w:sz w:val="12"/>
        </w:rPr>
        <w:t>Implementación</w:t>
      </w:r>
    </w:p>
    <w:p>
      <w:pPr>
        <w:spacing w:before="0"/>
        <w:ind w:left="134" w:right="0" w:firstLine="0"/>
        <w:jc w:val="left"/>
        <w:rPr>
          <w:rFonts w:ascii="Calibri" w:hAnsi="Calibri" w:cs="Calibri" w:eastAsia="Calibri"/>
          <w:sz w:val="12"/>
          <w:szCs w:val="12"/>
        </w:rPr>
      </w:pPr>
      <w:r>
        <w:rPr>
          <w:rFonts w:ascii="Calibri"/>
          <w:sz w:val="12"/>
        </w:rPr>
      </w:r>
      <w:r>
        <w:rPr>
          <w:rFonts w:ascii="Calibri"/>
          <w:sz w:val="12"/>
          <w:u w:val="single" w:color="000000"/>
        </w:rPr>
        <w:t>   </w:t>
      </w:r>
      <w:r>
        <w:rPr>
          <w:rFonts w:ascii="Calibri"/>
          <w:spacing w:val="-1"/>
          <w:sz w:val="12"/>
          <w:u w:val="single" w:color="000000"/>
        </w:rPr>
        <w:t> </w:t>
      </w:r>
      <w:r>
        <w:rPr>
          <w:rFonts w:ascii="Calibri"/>
          <w:spacing w:val="-1"/>
          <w:sz w:val="12"/>
          <w:u w:val="single" w:color="000000"/>
        </w:rPr>
        <w:t>Local</w:t>
      </w:r>
      <w:r>
        <w:rPr>
          <w:rFonts w:ascii="Calibri"/>
          <w:sz w:val="12"/>
        </w:rPr>
      </w:r>
    </w:p>
    <w:p>
      <w:pPr>
        <w:spacing w:before="94"/>
        <w:ind w:left="242" w:right="0" w:firstLine="0"/>
        <w:jc w:val="left"/>
        <w:rPr>
          <w:rFonts w:ascii="Calibri" w:hAnsi="Calibri" w:cs="Calibri" w:eastAsia="Calibri"/>
          <w:sz w:val="12"/>
          <w:szCs w:val="12"/>
        </w:rPr>
      </w:pPr>
      <w:r>
        <w:rPr>
          <w:rFonts w:ascii="Calibri"/>
          <w:b/>
          <w:spacing w:val="-1"/>
          <w:sz w:val="12"/>
        </w:rPr>
        <w:t>Subtotal</w:t>
      </w:r>
      <w:r>
        <w:rPr>
          <w:rFonts w:ascii="Calibri"/>
          <w:sz w:val="12"/>
        </w:rPr>
      </w:r>
    </w:p>
    <w:p>
      <w:pPr>
        <w:spacing w:line="20" w:lineRule="atLeast"/>
        <w:ind w:left="128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425.1pt;height:.6pt;mso-position-horizontal-relative:char;mso-position-vertical-relative:line" coordorigin="0,0" coordsize="8502,12">
            <v:group style="position:absolute;left:6;top:6;width:8491;height:2" coordorigin="6,6" coordsize="8491,2">
              <v:shape style="position:absolute;left:6;top:6;width:8491;height:2" coordorigin="6,6" coordsize="8491,0" path="m6,6l8496,6e" filled="false" stroked="true" strokeweight=".58001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before="63"/>
        <w:ind w:left="242" w:right="8905" w:firstLine="0"/>
        <w:jc w:val="left"/>
        <w:rPr>
          <w:rFonts w:ascii="Calibri" w:hAnsi="Calibri" w:cs="Calibri" w:eastAsia="Calibri"/>
          <w:sz w:val="12"/>
          <w:szCs w:val="12"/>
        </w:rPr>
      </w:pPr>
      <w:r>
        <w:rPr>
          <w:rFonts w:ascii="Calibri"/>
          <w:spacing w:val="-1"/>
          <w:sz w:val="12"/>
        </w:rPr>
        <w:t>Rendimientos</w:t>
      </w:r>
      <w:r>
        <w:rPr>
          <w:rFonts w:ascii="Calibri"/>
          <w:spacing w:val="27"/>
          <w:sz w:val="12"/>
        </w:rPr>
        <w:t> </w:t>
      </w:r>
      <w:r>
        <w:rPr>
          <w:rFonts w:ascii="Calibri"/>
          <w:spacing w:val="-1"/>
          <w:sz w:val="12"/>
        </w:rPr>
        <w:t>financieros</w:t>
      </w:r>
    </w:p>
    <w:p>
      <w:pPr>
        <w:spacing w:line="20" w:lineRule="atLeast"/>
        <w:ind w:left="128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425.1pt;height:.6pt;mso-position-horizontal-relative:char;mso-position-vertical-relative:line" coordorigin="0,0" coordsize="8502,12">
            <v:group style="position:absolute;left:6;top:6;width:8491;height:2" coordorigin="6,6" coordsize="8491,2">
              <v:shape style="position:absolute;left:6;top:6;width:8491;height:2" coordorigin="6,6" coordsize="8491,0" path="m6,6l8496,6e" filled="false" stroked="true" strokeweight=".58001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before="65"/>
        <w:ind w:left="242" w:right="0" w:firstLine="0"/>
        <w:jc w:val="left"/>
        <w:rPr>
          <w:rFonts w:ascii="Calibri" w:hAnsi="Calibri" w:cs="Calibri" w:eastAsia="Calibri"/>
          <w:sz w:val="12"/>
          <w:szCs w:val="12"/>
        </w:rPr>
      </w:pPr>
      <w:r>
        <w:rPr>
          <w:rFonts w:ascii="Calibri"/>
          <w:b/>
          <w:spacing w:val="-1"/>
          <w:sz w:val="12"/>
        </w:rPr>
        <w:t>Total</w:t>
      </w:r>
      <w:r>
        <w:rPr>
          <w:rFonts w:ascii="Calibri"/>
          <w:sz w:val="1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"/>
          <w:szCs w:val="2"/>
        </w:rPr>
      </w:pPr>
    </w:p>
    <w:p>
      <w:pPr>
        <w:spacing w:line="20" w:lineRule="atLeast"/>
        <w:ind w:left="113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425.85pt;height:.6pt;mso-position-horizontal-relative:char;mso-position-vertical-relative:line" coordorigin="0,0" coordsize="8517,12">
            <v:group style="position:absolute;left:6;top:6;width:8505;height:2" coordorigin="6,6" coordsize="8505,2">
              <v:shape style="position:absolute;left:6;top:6;width:8505;height:2" coordorigin="6,6" coordsize="8505,0" path="m6,6l8511,6e" filled="false" stroked="true" strokeweight=".58001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before="41"/>
        <w:ind w:left="242" w:right="0" w:firstLine="0"/>
        <w:jc w:val="both"/>
        <w:rPr>
          <w:rFonts w:ascii="Calibri" w:hAnsi="Calibri" w:cs="Calibri" w:eastAsia="Calibri"/>
          <w:sz w:val="12"/>
          <w:szCs w:val="12"/>
        </w:rPr>
      </w:pPr>
      <w:r>
        <w:rPr>
          <w:rFonts w:ascii="Calibri" w:hAnsi="Calibri"/>
          <w:spacing w:val="-1"/>
          <w:sz w:val="12"/>
        </w:rPr>
        <w:t>FUENTE:</w:t>
      </w:r>
      <w:r>
        <w:rPr>
          <w:rFonts w:ascii="Calibri" w:hAnsi="Calibri"/>
          <w:spacing w:val="-4"/>
          <w:sz w:val="12"/>
        </w:rPr>
        <w:t> </w:t>
      </w:r>
      <w:r>
        <w:rPr>
          <w:rFonts w:ascii="Calibri" w:hAnsi="Calibri"/>
          <w:spacing w:val="-1"/>
          <w:sz w:val="12"/>
        </w:rPr>
        <w:t>Cierres del</w:t>
      </w:r>
      <w:r>
        <w:rPr>
          <w:rFonts w:ascii="Calibri" w:hAnsi="Calibri"/>
          <w:spacing w:val="-2"/>
          <w:sz w:val="12"/>
        </w:rPr>
        <w:t> </w:t>
      </w:r>
      <w:r>
        <w:rPr>
          <w:rFonts w:ascii="Calibri" w:hAnsi="Calibri"/>
          <w:spacing w:val="-1"/>
          <w:sz w:val="12"/>
        </w:rPr>
        <w:t>ejercicio,</w:t>
      </w:r>
      <w:r>
        <w:rPr>
          <w:rFonts w:ascii="Calibri" w:hAnsi="Calibri"/>
          <w:spacing w:val="-3"/>
          <w:sz w:val="12"/>
        </w:rPr>
        <w:t> </w:t>
      </w:r>
      <w:r>
        <w:rPr>
          <w:rFonts w:ascii="Calibri" w:hAnsi="Calibri"/>
          <w:spacing w:val="-1"/>
          <w:sz w:val="12"/>
        </w:rPr>
        <w:t>estados</w:t>
      </w:r>
      <w:r>
        <w:rPr>
          <w:rFonts w:ascii="Calibri" w:hAnsi="Calibri"/>
          <w:spacing w:val="-2"/>
          <w:sz w:val="12"/>
        </w:rPr>
        <w:t> </w:t>
      </w:r>
      <w:r>
        <w:rPr>
          <w:rFonts w:ascii="Calibri" w:hAnsi="Calibri"/>
          <w:spacing w:val="-1"/>
          <w:sz w:val="12"/>
        </w:rPr>
        <w:t>de cuenta</w:t>
      </w:r>
      <w:r>
        <w:rPr>
          <w:rFonts w:ascii="Calibri" w:hAnsi="Calibri"/>
          <w:sz w:val="12"/>
        </w:rPr>
        <w:t> </w:t>
      </w:r>
      <w:r>
        <w:rPr>
          <w:rFonts w:ascii="Calibri" w:hAnsi="Calibri"/>
          <w:spacing w:val="-1"/>
          <w:sz w:val="12"/>
        </w:rPr>
        <w:t>bancarios,</w:t>
      </w:r>
      <w:r>
        <w:rPr>
          <w:rFonts w:ascii="Calibri" w:hAnsi="Calibri"/>
          <w:spacing w:val="-4"/>
          <w:sz w:val="12"/>
        </w:rPr>
        <w:t> </w:t>
      </w:r>
      <w:r>
        <w:rPr>
          <w:rFonts w:ascii="Calibri" w:hAnsi="Calibri"/>
          <w:spacing w:val="-1"/>
          <w:sz w:val="12"/>
        </w:rPr>
        <w:t>pólizas </w:t>
      </w:r>
      <w:r>
        <w:rPr>
          <w:rFonts w:ascii="Calibri" w:hAnsi="Calibri"/>
          <w:sz w:val="12"/>
        </w:rPr>
        <w:t>y</w:t>
      </w:r>
      <w:r>
        <w:rPr>
          <w:rFonts w:ascii="Calibri" w:hAnsi="Calibri"/>
          <w:spacing w:val="-2"/>
          <w:sz w:val="12"/>
        </w:rPr>
        <w:t> </w:t>
      </w:r>
      <w:r>
        <w:rPr>
          <w:rFonts w:ascii="Calibri" w:hAnsi="Calibri"/>
          <w:spacing w:val="-1"/>
          <w:sz w:val="12"/>
        </w:rPr>
        <w:t>auxiliares contables.</w:t>
      </w:r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4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spacing w:line="240" w:lineRule="auto"/>
        <w:ind w:left="242" w:right="1304"/>
        <w:jc w:val="both"/>
      </w:pPr>
      <w:r>
        <w:rPr/>
        <w:t>La</w:t>
      </w:r>
      <w:r>
        <w:rPr>
          <w:spacing w:val="15"/>
        </w:rPr>
        <w:t> </w:t>
      </w:r>
      <w:r>
        <w:rPr>
          <w:spacing w:val="-1"/>
        </w:rPr>
        <w:t>Contraloría</w:t>
      </w:r>
      <w:r>
        <w:rPr>
          <w:spacing w:val="14"/>
        </w:rPr>
        <w:t> </w:t>
      </w:r>
      <w:r>
        <w:rPr>
          <w:spacing w:val="-1"/>
        </w:rPr>
        <w:t>General</w:t>
      </w:r>
      <w:r>
        <w:rPr>
          <w:spacing w:val="14"/>
        </w:rPr>
        <w:t> </w:t>
      </w:r>
      <w:r>
        <w:rPr>
          <w:spacing w:val="-2"/>
        </w:rPr>
        <w:t>del</w:t>
      </w:r>
      <w:r>
        <w:rPr>
          <w:spacing w:val="15"/>
        </w:rPr>
        <w:t> </w:t>
      </w:r>
      <w:r>
        <w:rPr>
          <w:spacing w:val="-1"/>
        </w:rPr>
        <w:t>Estado</w:t>
      </w:r>
      <w:r>
        <w:rPr>
          <w:spacing w:val="16"/>
        </w:rPr>
        <w:t> </w:t>
      </w:r>
      <w:r>
        <w:rPr>
          <w:spacing w:val="-2"/>
        </w:rPr>
        <w:t>de</w:t>
      </w:r>
      <w:r>
        <w:rPr>
          <w:spacing w:val="16"/>
        </w:rPr>
        <w:t> </w:t>
      </w:r>
      <w:r>
        <w:rPr/>
        <w:t>Baja</w:t>
      </w:r>
      <w:r>
        <w:rPr>
          <w:spacing w:val="12"/>
        </w:rPr>
        <w:t> </w:t>
      </w:r>
      <w:r>
        <w:rPr>
          <w:spacing w:val="-1"/>
        </w:rPr>
        <w:t>California</w:t>
      </w:r>
      <w:r>
        <w:rPr>
          <w:spacing w:val="14"/>
        </w:rPr>
        <w:t> </w:t>
      </w:r>
      <w:r>
        <w:rPr>
          <w:spacing w:val="-1"/>
        </w:rPr>
        <w:t>Sur</w:t>
      </w:r>
      <w:r>
        <w:rPr>
          <w:spacing w:val="15"/>
        </w:rPr>
        <w:t> </w:t>
      </w:r>
      <w:r>
        <w:rPr>
          <w:spacing w:val="-1"/>
        </w:rPr>
        <w:t>inició</w:t>
      </w:r>
      <w:r>
        <w:rPr>
          <w:spacing w:val="13"/>
        </w:rPr>
        <w:t> </w:t>
      </w:r>
      <w:r>
        <w:rPr/>
        <w:t>el</w:t>
      </w:r>
      <w:r>
        <w:rPr>
          <w:spacing w:val="15"/>
        </w:rPr>
        <w:t> </w:t>
      </w:r>
      <w:r>
        <w:rPr>
          <w:spacing w:val="-1"/>
        </w:rPr>
        <w:t>procedimiento</w:t>
      </w:r>
      <w:r>
        <w:rPr>
          <w:spacing w:val="16"/>
        </w:rPr>
        <w:t> </w:t>
      </w:r>
      <w:r>
        <w:rPr>
          <w:spacing w:val="-1"/>
        </w:rPr>
        <w:t>para</w:t>
      </w:r>
      <w:r>
        <w:rPr>
          <w:spacing w:val="49"/>
        </w:rPr>
        <w:t> </w:t>
      </w:r>
      <w:r>
        <w:rPr>
          <w:spacing w:val="-1"/>
        </w:rPr>
        <w:t>determinar</w:t>
      </w:r>
      <w:r>
        <w:rPr>
          <w:spacing w:val="25"/>
        </w:rPr>
        <w:t> </w:t>
      </w:r>
      <w:r>
        <w:rPr>
          <w:spacing w:val="-1"/>
        </w:rPr>
        <w:t>posibles</w:t>
      </w:r>
      <w:r>
        <w:rPr>
          <w:spacing w:val="24"/>
        </w:rPr>
        <w:t> </w:t>
      </w:r>
      <w:r>
        <w:rPr>
          <w:spacing w:val="-1"/>
        </w:rPr>
        <w:t>responsabilidades</w:t>
      </w:r>
      <w:r>
        <w:rPr>
          <w:spacing w:val="27"/>
        </w:rPr>
        <w:t> </w:t>
      </w:r>
      <w:r>
        <w:rPr>
          <w:spacing w:val="-1"/>
        </w:rPr>
        <w:t>administrativas</w:t>
      </w:r>
      <w:r>
        <w:rPr>
          <w:spacing w:val="26"/>
        </w:rPr>
        <w:t> </w:t>
      </w:r>
      <w:r>
        <w:rPr>
          <w:spacing w:val="-1"/>
        </w:rPr>
        <w:t>de</w:t>
      </w:r>
      <w:r>
        <w:rPr>
          <w:spacing w:val="24"/>
        </w:rPr>
        <w:t> </w:t>
      </w:r>
      <w:r>
        <w:rPr>
          <w:spacing w:val="-1"/>
        </w:rPr>
        <w:t>servidores</w:t>
      </w:r>
      <w:r>
        <w:rPr>
          <w:spacing w:val="27"/>
        </w:rPr>
        <w:t> </w:t>
      </w:r>
      <w:r>
        <w:rPr>
          <w:spacing w:val="-1"/>
        </w:rPr>
        <w:t>públicos</w:t>
      </w:r>
      <w:r>
        <w:rPr>
          <w:spacing w:val="22"/>
        </w:rPr>
        <w:t> </w:t>
      </w:r>
      <w:r>
        <w:rPr/>
        <w:t>y,</w:t>
      </w:r>
      <w:r>
        <w:rPr>
          <w:spacing w:val="27"/>
        </w:rPr>
        <w:t> </w:t>
      </w:r>
      <w:r>
        <w:rPr>
          <w:spacing w:val="-1"/>
        </w:rPr>
        <w:t>para</w:t>
      </w:r>
      <w:r>
        <w:rPr>
          <w:spacing w:val="23"/>
        </w:rPr>
        <w:t> </w:t>
      </w:r>
      <w:r>
        <w:rPr>
          <w:spacing w:val="-1"/>
        </w:rPr>
        <w:t>tales</w:t>
      </w:r>
      <w:r>
        <w:rPr>
          <w:spacing w:val="45"/>
        </w:rPr>
        <w:t> </w:t>
      </w:r>
      <w:r>
        <w:rPr>
          <w:spacing w:val="-1"/>
        </w:rPr>
        <w:t>efectos,</w:t>
      </w:r>
      <w:r>
        <w:rPr>
          <w:spacing w:val="34"/>
        </w:rPr>
        <w:t> </w:t>
      </w:r>
      <w:r>
        <w:rPr>
          <w:spacing w:val="-1"/>
        </w:rPr>
        <w:t>integró</w:t>
      </w:r>
      <w:r>
        <w:rPr>
          <w:spacing w:val="38"/>
        </w:rPr>
        <w:t> </w:t>
      </w:r>
      <w:r>
        <w:rPr/>
        <w:t>el</w:t>
      </w:r>
      <w:r>
        <w:rPr>
          <w:spacing w:val="35"/>
        </w:rPr>
        <w:t> </w:t>
      </w:r>
      <w:r>
        <w:rPr>
          <w:spacing w:val="-1"/>
        </w:rPr>
        <w:t>expediente</w:t>
      </w:r>
      <w:r>
        <w:rPr>
          <w:spacing w:val="37"/>
        </w:rPr>
        <w:t> </w:t>
      </w:r>
      <w:r>
        <w:rPr>
          <w:spacing w:val="-1"/>
        </w:rPr>
        <w:t>número</w:t>
      </w:r>
      <w:r>
        <w:rPr>
          <w:spacing w:val="36"/>
        </w:rPr>
        <w:t> </w:t>
      </w:r>
      <w:r>
        <w:rPr>
          <w:spacing w:val="-1"/>
        </w:rPr>
        <w:t>CG/EPRA/654/2019,</w:t>
      </w:r>
      <w:r>
        <w:rPr>
          <w:spacing w:val="35"/>
        </w:rPr>
        <w:t> </w:t>
      </w:r>
      <w:r>
        <w:rPr/>
        <w:t>por</w:t>
      </w:r>
      <w:r>
        <w:rPr>
          <w:spacing w:val="34"/>
        </w:rPr>
        <w:t> </w:t>
      </w:r>
      <w:r>
        <w:rPr/>
        <w:t>lo</w:t>
      </w:r>
      <w:r>
        <w:rPr>
          <w:spacing w:val="37"/>
        </w:rPr>
        <w:t> </w:t>
      </w:r>
      <w:r>
        <w:rPr>
          <w:spacing w:val="-1"/>
        </w:rPr>
        <w:t>que</w:t>
      </w:r>
      <w:r>
        <w:rPr>
          <w:spacing w:val="35"/>
        </w:rPr>
        <w:t> </w:t>
      </w:r>
      <w:r>
        <w:rPr>
          <w:spacing w:val="-2"/>
        </w:rPr>
        <w:t>se</w:t>
      </w:r>
      <w:r>
        <w:rPr>
          <w:spacing w:val="38"/>
        </w:rPr>
        <w:t> </w:t>
      </w:r>
      <w:r>
        <w:rPr>
          <w:spacing w:val="-1"/>
        </w:rPr>
        <w:t>da</w:t>
      </w:r>
      <w:r>
        <w:rPr>
          <w:spacing w:val="36"/>
        </w:rPr>
        <w:t> </w:t>
      </w:r>
      <w:r>
        <w:rPr>
          <w:spacing w:val="-2"/>
        </w:rPr>
        <w:t>como</w:t>
      </w:r>
      <w:r>
        <w:rPr>
          <w:spacing w:val="45"/>
        </w:rPr>
        <w:t> </w:t>
      </w:r>
      <w:r>
        <w:rPr>
          <w:spacing w:val="-1"/>
        </w:rPr>
        <w:t>promovida</w:t>
      </w:r>
      <w:r>
        <w:rPr/>
        <w:t> </w:t>
      </w:r>
      <w:r>
        <w:rPr>
          <w:spacing w:val="-1"/>
        </w:rPr>
        <w:t>esta</w:t>
      </w:r>
      <w:r>
        <w:rPr/>
        <w:t> </w:t>
      </w:r>
      <w:r>
        <w:rPr>
          <w:spacing w:val="-1"/>
        </w:rPr>
        <w:t>acción.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Heading1"/>
        <w:spacing w:line="240" w:lineRule="auto"/>
        <w:ind w:left="242" w:right="0"/>
        <w:jc w:val="both"/>
        <w:rPr>
          <w:b w:val="0"/>
          <w:bCs w:val="0"/>
        </w:rPr>
      </w:pPr>
      <w:r>
        <w:rPr>
          <w:spacing w:val="-1"/>
        </w:rPr>
        <w:t>Registro </w:t>
      </w:r>
      <w:r>
        <w:rPr/>
        <w:t>e</w:t>
      </w:r>
      <w:r>
        <w:rPr>
          <w:spacing w:val="-2"/>
        </w:rPr>
        <w:t> </w:t>
      </w:r>
      <w:r>
        <w:rPr>
          <w:spacing w:val="-1"/>
        </w:rPr>
        <w:t>Información Financiera</w:t>
      </w:r>
      <w:r>
        <w:rPr>
          <w:b w:val="0"/>
        </w:rPr>
      </w:r>
    </w:p>
    <w:p>
      <w:pPr>
        <w:spacing w:line="240" w:lineRule="auto" w:before="9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598" w:val="left" w:leader="none"/>
        </w:tabs>
        <w:spacing w:line="240" w:lineRule="auto" w:before="0" w:after="0"/>
        <w:ind w:left="242" w:right="1302" w:firstLine="0"/>
        <w:jc w:val="both"/>
        <w:rPr>
          <w:rFonts w:ascii="Calibri" w:hAnsi="Calibri" w:cs="Calibri" w:eastAsia="Calibri"/>
        </w:rPr>
      </w:pPr>
      <w:r>
        <w:rPr/>
        <w:t>La</w:t>
      </w:r>
      <w:r>
        <w:rPr>
          <w:spacing w:val="40"/>
        </w:rPr>
        <w:t> </w:t>
      </w:r>
      <w:r>
        <w:rPr>
          <w:spacing w:val="-1"/>
        </w:rPr>
        <w:t>SEP-BCS</w:t>
      </w:r>
      <w:r>
        <w:rPr>
          <w:spacing w:val="40"/>
        </w:rPr>
        <w:t> </w:t>
      </w:r>
      <w:r>
        <w:rPr>
          <w:spacing w:val="-1"/>
        </w:rPr>
        <w:t>contó</w:t>
      </w:r>
      <w:r>
        <w:rPr>
          <w:spacing w:val="43"/>
        </w:rPr>
        <w:t> </w:t>
      </w:r>
      <w:r>
        <w:rPr>
          <w:spacing w:val="-1"/>
        </w:rPr>
        <w:t>con</w:t>
      </w:r>
      <w:r>
        <w:rPr>
          <w:spacing w:val="37"/>
        </w:rPr>
        <w:t> </w:t>
      </w:r>
      <w:r>
        <w:rPr/>
        <w:t>la</w:t>
      </w:r>
      <w:r>
        <w:rPr>
          <w:spacing w:val="40"/>
        </w:rPr>
        <w:t> </w:t>
      </w:r>
      <w:r>
        <w:rPr>
          <w:spacing w:val="-1"/>
        </w:rPr>
        <w:t>documentación</w:t>
      </w:r>
      <w:r>
        <w:rPr>
          <w:spacing w:val="38"/>
        </w:rPr>
        <w:t> </w:t>
      </w:r>
      <w:r>
        <w:rPr>
          <w:spacing w:val="-1"/>
        </w:rPr>
        <w:t>original</w:t>
      </w:r>
      <w:r>
        <w:rPr>
          <w:spacing w:val="41"/>
        </w:rPr>
        <w:t> </w:t>
      </w:r>
      <w:r>
        <w:rPr>
          <w:spacing w:val="-1"/>
        </w:rPr>
        <w:t>justificativa</w:t>
      </w:r>
      <w:r>
        <w:rPr>
          <w:spacing w:val="37"/>
        </w:rPr>
        <w:t> </w:t>
      </w:r>
      <w:r>
        <w:rPr/>
        <w:t>y</w:t>
      </w:r>
      <w:r>
        <w:rPr>
          <w:spacing w:val="42"/>
        </w:rPr>
        <w:t> </w:t>
      </w:r>
      <w:r>
        <w:rPr>
          <w:spacing w:val="-1"/>
        </w:rPr>
        <w:t>comprobatoria</w:t>
      </w:r>
      <w:r>
        <w:rPr>
          <w:spacing w:val="40"/>
        </w:rPr>
        <w:t> </w:t>
      </w:r>
      <w:r>
        <w:rPr>
          <w:spacing w:val="-1"/>
        </w:rPr>
        <w:t>de</w:t>
      </w:r>
      <w:r>
        <w:rPr>
          <w:spacing w:val="41"/>
        </w:rPr>
        <w:t> </w:t>
      </w:r>
      <w:r>
        <w:rPr/>
        <w:t>las</w:t>
      </w:r>
      <w:r>
        <w:rPr>
          <w:spacing w:val="63"/>
        </w:rPr>
        <w:t> </w:t>
      </w:r>
      <w:r>
        <w:rPr>
          <w:spacing w:val="-1"/>
        </w:rPr>
        <w:t>operaciones</w:t>
      </w:r>
      <w:r>
        <w:rPr>
          <w:spacing w:val="48"/>
        </w:rPr>
        <w:t> </w:t>
      </w:r>
      <w:r>
        <w:rPr>
          <w:spacing w:val="-2"/>
        </w:rPr>
        <w:t>de</w:t>
      </w:r>
      <w:r>
        <w:rPr>
          <w:spacing w:val="49"/>
        </w:rPr>
        <w:t> </w:t>
      </w:r>
      <w:r>
        <w:rPr/>
        <w:t>los</w:t>
      </w:r>
      <w:r>
        <w:rPr>
          <w:spacing w:val="46"/>
        </w:rPr>
        <w:t> </w:t>
      </w:r>
      <w:r>
        <w:rPr>
          <w:spacing w:val="-1"/>
        </w:rPr>
        <w:t>recursos</w:t>
      </w:r>
      <w:r>
        <w:rPr>
          <w:spacing w:val="47"/>
        </w:rPr>
        <w:t> </w:t>
      </w:r>
      <w:r>
        <w:rPr>
          <w:spacing w:val="-1"/>
        </w:rPr>
        <w:t>del</w:t>
      </w:r>
      <w:r>
        <w:rPr>
          <w:spacing w:val="48"/>
        </w:rPr>
        <w:t> </w:t>
      </w:r>
      <w:r>
        <w:rPr>
          <w:spacing w:val="-1"/>
        </w:rPr>
        <w:t>programa</w:t>
      </w:r>
      <w:r>
        <w:rPr>
          <w:spacing w:val="48"/>
        </w:rPr>
        <w:t> </w:t>
      </w:r>
      <w:r>
        <w:rPr>
          <w:spacing w:val="-1"/>
        </w:rPr>
        <w:t>ETC</w:t>
      </w:r>
      <w:r>
        <w:rPr>
          <w:spacing w:val="46"/>
        </w:rPr>
        <w:t> </w:t>
      </w:r>
      <w:r>
        <w:rPr>
          <w:spacing w:val="-1"/>
        </w:rPr>
        <w:t>2018,</w:t>
      </w:r>
      <w:r>
        <w:rPr>
          <w:spacing w:val="47"/>
        </w:rPr>
        <w:t> </w:t>
      </w:r>
      <w:r>
        <w:rPr/>
        <w:t>la</w:t>
      </w:r>
      <w:r>
        <w:rPr>
          <w:spacing w:val="48"/>
        </w:rPr>
        <w:t> </w:t>
      </w:r>
      <w:r>
        <w:rPr>
          <w:spacing w:val="-1"/>
        </w:rPr>
        <w:t>cual</w:t>
      </w:r>
      <w:r>
        <w:rPr>
          <w:spacing w:val="48"/>
        </w:rPr>
        <w:t> </w:t>
      </w:r>
      <w:r>
        <w:rPr>
          <w:spacing w:val="-2"/>
        </w:rPr>
        <w:t>se</w:t>
      </w:r>
      <w:r>
        <w:rPr>
          <w:spacing w:val="3"/>
        </w:rPr>
        <w:t> </w:t>
      </w:r>
      <w:r>
        <w:rPr>
          <w:spacing w:val="-1"/>
        </w:rPr>
        <w:t>canceló</w:t>
      </w:r>
      <w:r>
        <w:rPr>
          <w:spacing w:val="46"/>
        </w:rPr>
        <w:t> </w:t>
      </w:r>
      <w:r>
        <w:rPr/>
        <w:t>con</w:t>
      </w:r>
      <w:r>
        <w:rPr>
          <w:spacing w:val="45"/>
        </w:rPr>
        <w:t> </w:t>
      </w:r>
      <w:r>
        <w:rPr/>
        <w:t>la</w:t>
      </w:r>
      <w:r>
        <w:rPr>
          <w:spacing w:val="48"/>
        </w:rPr>
        <w:t> </w:t>
      </w:r>
      <w:r>
        <w:rPr>
          <w:spacing w:val="-1"/>
        </w:rPr>
        <w:t>leyenda</w:t>
      </w:r>
      <w:r>
        <w:rPr>
          <w:spacing w:val="63"/>
        </w:rPr>
        <w:t> </w:t>
      </w:r>
      <w:r>
        <w:rPr>
          <w:rFonts w:ascii="Calibri" w:hAnsi="Calibri" w:cs="Calibri" w:eastAsia="Calibri"/>
          <w:spacing w:val="-1"/>
        </w:rPr>
        <w:t>“Operado”;</w:t>
      </w:r>
      <w:r>
        <w:rPr>
          <w:rFonts w:ascii="Calibri" w:hAnsi="Calibri" w:cs="Calibri" w:eastAsia="Calibri"/>
        </w:rPr>
        <w:t> sin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embargo,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2"/>
        </w:rPr>
        <w:t>no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acreditó </w:t>
      </w:r>
      <w:r>
        <w:rPr>
          <w:rFonts w:ascii="Calibri" w:hAnsi="Calibri" w:cs="Calibri" w:eastAsia="Calibri"/>
        </w:rPr>
        <w:t>el </w:t>
      </w:r>
      <w:r>
        <w:rPr>
          <w:rFonts w:ascii="Calibri" w:hAnsi="Calibri" w:cs="Calibri" w:eastAsia="Calibri"/>
          <w:spacing w:val="-1"/>
        </w:rPr>
        <w:t>registro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contable</w:t>
      </w:r>
      <w:r>
        <w:rPr>
          <w:rFonts w:ascii="Calibri" w:hAnsi="Calibri" w:cs="Calibri" w:eastAsia="Calibri"/>
        </w:rPr>
        <w:t> por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26,897.3</w:t>
      </w:r>
      <w:r>
        <w:rPr>
          <w:rFonts w:ascii="Calibri" w:hAnsi="Calibri" w:cs="Calibri" w:eastAsia="Calibri"/>
          <w:spacing w:val="-4"/>
        </w:rPr>
        <w:t> </w:t>
      </w:r>
      <w:r>
        <w:rPr>
          <w:rFonts w:ascii="Calibri" w:hAnsi="Calibri" w:cs="Calibri" w:eastAsia="Calibri"/>
          <w:spacing w:val="-1"/>
        </w:rPr>
        <w:t>miles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de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pesos.</w:t>
      </w:r>
    </w:p>
    <w:p>
      <w:pPr>
        <w:spacing w:line="240" w:lineRule="auto" w:before="6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left="242" w:right="1304"/>
        <w:jc w:val="both"/>
      </w:pPr>
      <w:r>
        <w:rPr/>
        <w:t>La</w:t>
      </w:r>
      <w:r>
        <w:rPr>
          <w:spacing w:val="15"/>
        </w:rPr>
        <w:t> </w:t>
      </w:r>
      <w:r>
        <w:rPr>
          <w:spacing w:val="-1"/>
        </w:rPr>
        <w:t>Contraloría</w:t>
      </w:r>
      <w:r>
        <w:rPr>
          <w:spacing w:val="14"/>
        </w:rPr>
        <w:t> </w:t>
      </w:r>
      <w:r>
        <w:rPr>
          <w:spacing w:val="-1"/>
        </w:rPr>
        <w:t>General</w:t>
      </w:r>
      <w:r>
        <w:rPr>
          <w:spacing w:val="14"/>
        </w:rPr>
        <w:t> </w:t>
      </w:r>
      <w:r>
        <w:rPr>
          <w:spacing w:val="-2"/>
        </w:rPr>
        <w:t>del</w:t>
      </w:r>
      <w:r>
        <w:rPr>
          <w:spacing w:val="15"/>
        </w:rPr>
        <w:t> </w:t>
      </w:r>
      <w:r>
        <w:rPr>
          <w:spacing w:val="-1"/>
        </w:rPr>
        <w:t>Estado</w:t>
      </w:r>
      <w:r>
        <w:rPr>
          <w:spacing w:val="16"/>
        </w:rPr>
        <w:t> </w:t>
      </w:r>
      <w:r>
        <w:rPr>
          <w:spacing w:val="-2"/>
        </w:rPr>
        <w:t>de</w:t>
      </w:r>
      <w:r>
        <w:rPr>
          <w:spacing w:val="16"/>
        </w:rPr>
        <w:t> </w:t>
      </w:r>
      <w:r>
        <w:rPr/>
        <w:t>Baja</w:t>
      </w:r>
      <w:r>
        <w:rPr>
          <w:spacing w:val="12"/>
        </w:rPr>
        <w:t> </w:t>
      </w:r>
      <w:r>
        <w:rPr>
          <w:spacing w:val="-1"/>
        </w:rPr>
        <w:t>California</w:t>
      </w:r>
      <w:r>
        <w:rPr>
          <w:spacing w:val="14"/>
        </w:rPr>
        <w:t> </w:t>
      </w:r>
      <w:r>
        <w:rPr>
          <w:spacing w:val="-1"/>
        </w:rPr>
        <w:t>Sur</w:t>
      </w:r>
      <w:r>
        <w:rPr>
          <w:spacing w:val="15"/>
        </w:rPr>
        <w:t> </w:t>
      </w:r>
      <w:r>
        <w:rPr>
          <w:spacing w:val="-1"/>
        </w:rPr>
        <w:t>inició</w:t>
      </w:r>
      <w:r>
        <w:rPr>
          <w:spacing w:val="13"/>
        </w:rPr>
        <w:t> </w:t>
      </w:r>
      <w:r>
        <w:rPr/>
        <w:t>el</w:t>
      </w:r>
      <w:r>
        <w:rPr>
          <w:spacing w:val="15"/>
        </w:rPr>
        <w:t> </w:t>
      </w:r>
      <w:r>
        <w:rPr>
          <w:spacing w:val="-1"/>
        </w:rPr>
        <w:t>procedimiento</w:t>
      </w:r>
      <w:r>
        <w:rPr>
          <w:spacing w:val="16"/>
        </w:rPr>
        <w:t> </w:t>
      </w:r>
      <w:r>
        <w:rPr>
          <w:spacing w:val="-1"/>
        </w:rPr>
        <w:t>para</w:t>
      </w:r>
      <w:r>
        <w:rPr>
          <w:spacing w:val="49"/>
        </w:rPr>
        <w:t> </w:t>
      </w:r>
      <w:r>
        <w:rPr>
          <w:spacing w:val="-1"/>
        </w:rPr>
        <w:t>determinar</w:t>
      </w:r>
      <w:r>
        <w:rPr>
          <w:spacing w:val="25"/>
        </w:rPr>
        <w:t> </w:t>
      </w:r>
      <w:r>
        <w:rPr>
          <w:spacing w:val="-1"/>
        </w:rPr>
        <w:t>posibles</w:t>
      </w:r>
      <w:r>
        <w:rPr>
          <w:spacing w:val="24"/>
        </w:rPr>
        <w:t> </w:t>
      </w:r>
      <w:r>
        <w:rPr>
          <w:spacing w:val="-1"/>
        </w:rPr>
        <w:t>responsabilidades</w:t>
      </w:r>
      <w:r>
        <w:rPr>
          <w:spacing w:val="27"/>
        </w:rPr>
        <w:t> </w:t>
      </w:r>
      <w:r>
        <w:rPr>
          <w:spacing w:val="-1"/>
        </w:rPr>
        <w:t>administrativas</w:t>
      </w:r>
      <w:r>
        <w:rPr>
          <w:spacing w:val="26"/>
        </w:rPr>
        <w:t> </w:t>
      </w:r>
      <w:r>
        <w:rPr>
          <w:spacing w:val="-1"/>
        </w:rPr>
        <w:t>de</w:t>
      </w:r>
      <w:r>
        <w:rPr>
          <w:spacing w:val="24"/>
        </w:rPr>
        <w:t> </w:t>
      </w:r>
      <w:r>
        <w:rPr>
          <w:spacing w:val="-1"/>
        </w:rPr>
        <w:t>servidores</w:t>
      </w:r>
      <w:r>
        <w:rPr>
          <w:spacing w:val="27"/>
        </w:rPr>
        <w:t> </w:t>
      </w:r>
      <w:r>
        <w:rPr>
          <w:spacing w:val="-1"/>
        </w:rPr>
        <w:t>públicos</w:t>
      </w:r>
      <w:r>
        <w:rPr>
          <w:spacing w:val="22"/>
        </w:rPr>
        <w:t> </w:t>
      </w:r>
      <w:r>
        <w:rPr/>
        <w:t>y,</w:t>
      </w:r>
      <w:r>
        <w:rPr>
          <w:spacing w:val="27"/>
        </w:rPr>
        <w:t> </w:t>
      </w:r>
      <w:r>
        <w:rPr>
          <w:spacing w:val="-1"/>
        </w:rPr>
        <w:t>para</w:t>
      </w:r>
      <w:r>
        <w:rPr>
          <w:spacing w:val="23"/>
        </w:rPr>
        <w:t> </w:t>
      </w:r>
      <w:r>
        <w:rPr>
          <w:spacing w:val="-1"/>
        </w:rPr>
        <w:t>tales</w:t>
      </w:r>
      <w:r>
        <w:rPr>
          <w:spacing w:val="51"/>
        </w:rPr>
        <w:t> </w:t>
      </w:r>
      <w:r>
        <w:rPr>
          <w:spacing w:val="-1"/>
        </w:rPr>
        <w:t>efectos,</w:t>
      </w:r>
      <w:r>
        <w:rPr>
          <w:spacing w:val="34"/>
        </w:rPr>
        <w:t> </w:t>
      </w:r>
      <w:r>
        <w:rPr>
          <w:spacing w:val="-1"/>
        </w:rPr>
        <w:t>integró</w:t>
      </w:r>
      <w:r>
        <w:rPr>
          <w:spacing w:val="38"/>
        </w:rPr>
        <w:t> </w:t>
      </w:r>
      <w:r>
        <w:rPr/>
        <w:t>el</w:t>
      </w:r>
      <w:r>
        <w:rPr>
          <w:spacing w:val="35"/>
        </w:rPr>
        <w:t> </w:t>
      </w:r>
      <w:r>
        <w:rPr>
          <w:spacing w:val="-1"/>
        </w:rPr>
        <w:t>expediente</w:t>
      </w:r>
      <w:r>
        <w:rPr>
          <w:spacing w:val="37"/>
        </w:rPr>
        <w:t> </w:t>
      </w:r>
      <w:r>
        <w:rPr>
          <w:spacing w:val="-1"/>
        </w:rPr>
        <w:t>número</w:t>
      </w:r>
      <w:r>
        <w:rPr>
          <w:spacing w:val="36"/>
        </w:rPr>
        <w:t> </w:t>
      </w:r>
      <w:r>
        <w:rPr>
          <w:spacing w:val="-1"/>
        </w:rPr>
        <w:t>CG/EPRA/655/2019,</w:t>
      </w:r>
      <w:r>
        <w:rPr>
          <w:spacing w:val="35"/>
        </w:rPr>
        <w:t> </w:t>
      </w:r>
      <w:r>
        <w:rPr/>
        <w:t>por</w:t>
      </w:r>
      <w:r>
        <w:rPr>
          <w:spacing w:val="34"/>
        </w:rPr>
        <w:t> </w:t>
      </w:r>
      <w:r>
        <w:rPr/>
        <w:t>lo</w:t>
      </w:r>
      <w:r>
        <w:rPr>
          <w:spacing w:val="37"/>
        </w:rPr>
        <w:t> </w:t>
      </w:r>
      <w:r>
        <w:rPr>
          <w:spacing w:val="-1"/>
        </w:rPr>
        <w:t>que</w:t>
      </w:r>
      <w:r>
        <w:rPr>
          <w:spacing w:val="35"/>
        </w:rPr>
        <w:t> </w:t>
      </w:r>
      <w:r>
        <w:rPr>
          <w:spacing w:val="-2"/>
        </w:rPr>
        <w:t>se</w:t>
      </w:r>
      <w:r>
        <w:rPr>
          <w:spacing w:val="38"/>
        </w:rPr>
        <w:t> </w:t>
      </w:r>
      <w:r>
        <w:rPr>
          <w:spacing w:val="-1"/>
        </w:rPr>
        <w:t>da</w:t>
      </w:r>
      <w:r>
        <w:rPr>
          <w:spacing w:val="36"/>
        </w:rPr>
        <w:t> </w:t>
      </w:r>
      <w:r>
        <w:rPr>
          <w:spacing w:val="-2"/>
        </w:rPr>
        <w:t>como</w:t>
      </w:r>
      <w:r>
        <w:rPr>
          <w:spacing w:val="41"/>
        </w:rPr>
        <w:t> </w:t>
      </w:r>
      <w:r>
        <w:rPr>
          <w:spacing w:val="-1"/>
        </w:rPr>
        <w:t>promovida</w:t>
      </w:r>
      <w:r>
        <w:rPr/>
        <w:t> </w:t>
      </w:r>
      <w:r>
        <w:rPr>
          <w:spacing w:val="-1"/>
        </w:rPr>
        <w:t>esta</w:t>
      </w:r>
      <w:r>
        <w:rPr/>
        <w:t> </w:t>
      </w:r>
      <w:r>
        <w:rPr>
          <w:spacing w:val="-1"/>
        </w:rPr>
        <w:t>acción.</w:t>
      </w:r>
    </w:p>
    <w:p>
      <w:pPr>
        <w:spacing w:after="0" w:line="240" w:lineRule="auto"/>
        <w:jc w:val="both"/>
        <w:sectPr>
          <w:type w:val="continuous"/>
          <w:pgSz w:w="12250" w:h="15850"/>
          <w:pgMar w:top="1660" w:bottom="1440" w:left="1460" w:right="960"/>
        </w:sectPr>
      </w:pPr>
    </w:p>
    <w:p>
      <w:pPr>
        <w:spacing w:line="240" w:lineRule="auto" w:before="11"/>
        <w:rPr>
          <w:rFonts w:ascii="Calibri" w:hAnsi="Calibri" w:cs="Calibri" w:eastAsia="Calibri"/>
          <w:sz w:val="27"/>
          <w:szCs w:val="27"/>
        </w:rPr>
      </w:pPr>
    </w:p>
    <w:p>
      <w:pPr>
        <w:pStyle w:val="Heading1"/>
        <w:spacing w:line="240" w:lineRule="auto" w:before="56"/>
        <w:ind w:right="0"/>
        <w:jc w:val="both"/>
        <w:rPr>
          <w:b w:val="0"/>
          <w:bCs w:val="0"/>
        </w:rPr>
      </w:pPr>
      <w:r>
        <w:rPr>
          <w:spacing w:val="-1"/>
        </w:rPr>
        <w:t>Destino</w:t>
      </w:r>
      <w:r>
        <w:rPr>
          <w:spacing w:val="-3"/>
        </w:rPr>
        <w:t> </w:t>
      </w:r>
      <w:r>
        <w:rPr/>
        <w:t>y </w:t>
      </w:r>
      <w:r>
        <w:rPr>
          <w:spacing w:val="-1"/>
        </w:rPr>
        <w:t>Ejercicio </w:t>
      </w:r>
      <w:r>
        <w:rPr/>
        <w:t>de</w:t>
      </w:r>
      <w:r>
        <w:rPr>
          <w:spacing w:val="-3"/>
        </w:rPr>
        <w:t> </w:t>
      </w:r>
      <w:r>
        <w:rPr>
          <w:spacing w:val="-1"/>
        </w:rPr>
        <w:t>los</w:t>
      </w:r>
      <w:r>
        <w:rPr/>
        <w:t> </w:t>
      </w:r>
      <w:r>
        <w:rPr>
          <w:spacing w:val="-1"/>
        </w:rPr>
        <w:t>Recursos</w:t>
      </w:r>
      <w:r>
        <w:rPr>
          <w:b w:val="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830" w:val="left" w:leader="none"/>
        </w:tabs>
        <w:spacing w:line="240" w:lineRule="auto" w:before="0" w:after="0"/>
        <w:ind w:left="548" w:right="175" w:firstLine="0"/>
        <w:jc w:val="both"/>
      </w:pPr>
      <w:r>
        <w:rPr>
          <w:spacing w:val="-1"/>
        </w:rPr>
        <w:t>El</w:t>
      </w:r>
      <w:r>
        <w:rPr>
          <w:spacing w:val="2"/>
        </w:rPr>
        <w:t> </w:t>
      </w:r>
      <w:r>
        <w:rPr>
          <w:spacing w:val="-1"/>
        </w:rPr>
        <w:t>Gobierno</w:t>
      </w:r>
      <w:r>
        <w:rPr>
          <w:spacing w:val="4"/>
        </w:rPr>
        <w:t> </w:t>
      </w:r>
      <w:r>
        <w:rPr>
          <w:spacing w:val="-1"/>
        </w:rPr>
        <w:t>del</w:t>
      </w:r>
      <w:r>
        <w:rPr>
          <w:spacing w:val="2"/>
        </w:rPr>
        <w:t> </w:t>
      </w:r>
      <w:r>
        <w:rPr>
          <w:spacing w:val="-1"/>
        </w:rPr>
        <w:t>Estado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/>
        <w:t>Baja</w:t>
      </w:r>
      <w:r>
        <w:rPr>
          <w:spacing w:val="2"/>
        </w:rPr>
        <w:t> </w:t>
      </w:r>
      <w:r>
        <w:rPr>
          <w:spacing w:val="-1"/>
        </w:rPr>
        <w:t>California</w:t>
      </w:r>
      <w:r>
        <w:rPr>
          <w:spacing w:val="4"/>
        </w:rPr>
        <w:t> </w:t>
      </w:r>
      <w:r>
        <w:rPr>
          <w:spacing w:val="-1"/>
        </w:rPr>
        <w:t>Sur</w:t>
      </w:r>
      <w:r>
        <w:rPr>
          <w:spacing w:val="5"/>
        </w:rPr>
        <w:t> </w:t>
      </w:r>
      <w:r>
        <w:rPr>
          <w:spacing w:val="-1"/>
        </w:rPr>
        <w:t>recibió</w:t>
      </w:r>
      <w:r>
        <w:rPr>
          <w:spacing w:val="5"/>
        </w:rPr>
        <w:t> </w:t>
      </w:r>
      <w:r>
        <w:rPr>
          <w:spacing w:val="-1"/>
        </w:rPr>
        <w:t>recursos</w:t>
      </w:r>
      <w:r>
        <w:rPr>
          <w:spacing w:val="5"/>
        </w:rPr>
        <w:t> </w:t>
      </w:r>
      <w:r>
        <w:rPr>
          <w:spacing w:val="-1"/>
        </w:rPr>
        <w:t>del</w:t>
      </w:r>
      <w:r>
        <w:rPr>
          <w:spacing w:val="2"/>
        </w:rPr>
        <w:t> </w:t>
      </w:r>
      <w:r>
        <w:rPr>
          <w:spacing w:val="-1"/>
        </w:rPr>
        <w:t>programa</w:t>
      </w:r>
      <w:r>
        <w:rPr>
          <w:spacing w:val="2"/>
        </w:rPr>
        <w:t> </w:t>
      </w:r>
      <w:r>
        <w:rPr>
          <w:spacing w:val="-2"/>
        </w:rPr>
        <w:t>ETC</w:t>
      </w:r>
      <w:r>
        <w:rPr>
          <w:spacing w:val="8"/>
        </w:rPr>
        <w:t> </w:t>
      </w:r>
      <w:r>
        <w:rPr>
          <w:spacing w:val="-1"/>
        </w:rPr>
        <w:t>2018</w:t>
      </w:r>
      <w:r>
        <w:rPr>
          <w:spacing w:val="3"/>
        </w:rPr>
        <w:t> </w:t>
      </w:r>
      <w:r>
        <w:rPr/>
        <w:t>por</w:t>
      </w:r>
      <w:r>
        <w:rPr>
          <w:spacing w:val="51"/>
        </w:rPr>
        <w:t> </w:t>
      </w:r>
      <w:r>
        <w:rPr>
          <w:spacing w:val="-1"/>
        </w:rPr>
        <w:t>113,123.6</w:t>
      </w:r>
      <w:r>
        <w:rPr>
          <w:spacing w:val="46"/>
        </w:rPr>
        <w:t> </w:t>
      </w:r>
      <w:r>
        <w:rPr>
          <w:spacing w:val="-1"/>
        </w:rPr>
        <w:t>miles</w:t>
      </w:r>
      <w:r>
        <w:rPr>
          <w:spacing w:val="49"/>
        </w:rPr>
        <w:t> </w:t>
      </w:r>
      <w:r>
        <w:rPr>
          <w:spacing w:val="-2"/>
        </w:rPr>
        <w:t>de</w:t>
      </w:r>
      <w:r>
        <w:rPr>
          <w:spacing w:val="49"/>
        </w:rPr>
        <w:t> </w:t>
      </w:r>
      <w:r>
        <w:rPr>
          <w:spacing w:val="-1"/>
        </w:rPr>
        <w:t>pesos,</w:t>
      </w:r>
      <w:r>
        <w:rPr>
          <w:spacing w:val="44"/>
        </w:rPr>
        <w:t> </w:t>
      </w:r>
      <w:r>
        <w:rPr>
          <w:spacing w:val="-1"/>
        </w:rPr>
        <w:t>de</w:t>
      </w:r>
      <w:r>
        <w:rPr>
          <w:spacing w:val="46"/>
        </w:rPr>
        <w:t> </w:t>
      </w:r>
      <w:r>
        <w:rPr/>
        <w:t>los</w:t>
      </w:r>
      <w:r>
        <w:rPr>
          <w:spacing w:val="46"/>
        </w:rPr>
        <w:t> </w:t>
      </w:r>
      <w:r>
        <w:rPr>
          <w:spacing w:val="-1"/>
        </w:rPr>
        <w:t>cuales</w:t>
      </w:r>
      <w:r>
        <w:rPr>
          <w:spacing w:val="46"/>
        </w:rPr>
        <w:t> </w:t>
      </w:r>
      <w:r>
        <w:rPr>
          <w:spacing w:val="-1"/>
        </w:rPr>
        <w:t>erogó</w:t>
      </w:r>
      <w:r>
        <w:rPr>
          <w:spacing w:val="46"/>
        </w:rPr>
        <w:t> </w:t>
      </w:r>
      <w:r>
        <w:rPr>
          <w:spacing w:val="-2"/>
        </w:rPr>
        <w:t>112,855.5</w:t>
      </w:r>
      <w:r>
        <w:rPr>
          <w:spacing w:val="46"/>
        </w:rPr>
        <w:t> </w:t>
      </w:r>
      <w:r>
        <w:rPr>
          <w:spacing w:val="-1"/>
        </w:rPr>
        <w:t>miles</w:t>
      </w:r>
      <w:r>
        <w:rPr>
          <w:spacing w:val="46"/>
        </w:rPr>
        <w:t> </w:t>
      </w:r>
      <w:r>
        <w:rPr>
          <w:spacing w:val="-1"/>
        </w:rPr>
        <w:t>de</w:t>
      </w:r>
      <w:r>
        <w:rPr>
          <w:spacing w:val="45"/>
        </w:rPr>
        <w:t> </w:t>
      </w:r>
      <w:r>
        <w:rPr>
          <w:spacing w:val="-1"/>
        </w:rPr>
        <w:t>pesos</w:t>
      </w:r>
      <w:r>
        <w:rPr>
          <w:spacing w:val="46"/>
        </w:rPr>
        <w:t> </w:t>
      </w:r>
      <w:r>
        <w:rPr/>
        <w:t>en</w:t>
      </w:r>
      <w:r>
        <w:rPr>
          <w:spacing w:val="46"/>
        </w:rPr>
        <w:t> </w:t>
      </w:r>
      <w:r>
        <w:rPr/>
        <w:t>los</w:t>
      </w:r>
      <w:r>
        <w:rPr>
          <w:spacing w:val="46"/>
        </w:rPr>
        <w:t> </w:t>
      </w:r>
      <w:r>
        <w:rPr>
          <w:spacing w:val="-1"/>
        </w:rPr>
        <w:t>fines</w:t>
      </w:r>
      <w:r>
        <w:rPr>
          <w:spacing w:val="45"/>
        </w:rPr>
        <w:t> </w:t>
      </w:r>
      <w:r>
        <w:rPr/>
        <w:t>y</w:t>
      </w:r>
      <w:r>
        <w:rPr>
          <w:spacing w:val="53"/>
        </w:rPr>
        <w:t> </w:t>
      </w:r>
      <w:r>
        <w:rPr>
          <w:spacing w:val="-1"/>
        </w:rPr>
        <w:t>objetivos</w:t>
      </w:r>
      <w:r>
        <w:rPr>
          <w:spacing w:val="8"/>
        </w:rPr>
        <w:t> </w:t>
      </w:r>
      <w:r>
        <w:rPr>
          <w:spacing w:val="-1"/>
        </w:rPr>
        <w:t>del</w:t>
      </w:r>
      <w:r>
        <w:rPr>
          <w:spacing w:val="8"/>
        </w:rPr>
        <w:t> </w:t>
      </w:r>
      <w:r>
        <w:rPr>
          <w:spacing w:val="-1"/>
        </w:rPr>
        <w:t>programa,</w:t>
      </w:r>
      <w:r>
        <w:rPr>
          <w:spacing w:val="8"/>
        </w:rPr>
        <w:t> </w:t>
      </w:r>
      <w:r>
        <w:rPr>
          <w:spacing w:val="-1"/>
        </w:rPr>
        <w:t>con</w:t>
      </w:r>
      <w:r>
        <w:rPr>
          <w:spacing w:val="7"/>
        </w:rPr>
        <w:t> </w:t>
      </w:r>
      <w:r>
        <w:rPr/>
        <w:t>lo</w:t>
      </w:r>
      <w:r>
        <w:rPr>
          <w:spacing w:val="8"/>
        </w:rPr>
        <w:t> </w:t>
      </w:r>
      <w:r>
        <w:rPr>
          <w:spacing w:val="-2"/>
        </w:rPr>
        <w:t>que</w:t>
      </w:r>
      <w:r>
        <w:rPr>
          <w:spacing w:val="8"/>
        </w:rPr>
        <w:t> </w:t>
      </w:r>
      <w:r>
        <w:rPr>
          <w:spacing w:val="-1"/>
        </w:rPr>
        <w:t>se</w:t>
      </w:r>
      <w:r>
        <w:rPr>
          <w:spacing w:val="6"/>
        </w:rPr>
        <w:t> </w:t>
      </w:r>
      <w:r>
        <w:rPr>
          <w:spacing w:val="-1"/>
        </w:rPr>
        <w:t>tuvieron</w:t>
      </w:r>
      <w:r>
        <w:rPr>
          <w:spacing w:val="7"/>
        </w:rPr>
        <w:t> </w:t>
      </w:r>
      <w:r>
        <w:rPr>
          <w:spacing w:val="-1"/>
        </w:rPr>
        <w:t>recursos</w:t>
      </w:r>
      <w:r>
        <w:rPr>
          <w:spacing w:val="8"/>
        </w:rPr>
        <w:t> </w:t>
      </w:r>
      <w:r>
        <w:rPr>
          <w:spacing w:val="-1"/>
        </w:rPr>
        <w:t>del</w:t>
      </w:r>
      <w:r>
        <w:rPr>
          <w:spacing w:val="6"/>
        </w:rPr>
        <w:t> </w:t>
      </w:r>
      <w:r>
        <w:rPr>
          <w:spacing w:val="-1"/>
        </w:rPr>
        <w:t>programa</w:t>
      </w:r>
      <w:r>
        <w:rPr>
          <w:spacing w:val="8"/>
        </w:rPr>
        <w:t> </w:t>
      </w:r>
      <w:r>
        <w:rPr>
          <w:spacing w:val="-1"/>
        </w:rPr>
        <w:t>disponibles</w:t>
      </w:r>
      <w:r>
        <w:rPr>
          <w:spacing w:val="8"/>
        </w:rPr>
        <w:t> </w:t>
      </w:r>
      <w:r>
        <w:rPr>
          <w:spacing w:val="-1"/>
        </w:rPr>
        <w:t>sin</w:t>
      </w:r>
      <w:r>
        <w:rPr>
          <w:spacing w:val="54"/>
        </w:rPr>
        <w:t> </w:t>
      </w:r>
      <w:r>
        <w:rPr>
          <w:spacing w:val="-1"/>
        </w:rPr>
        <w:t>comprometer</w:t>
      </w:r>
      <w:r>
        <w:rPr>
          <w:spacing w:val="5"/>
        </w:rPr>
        <w:t> </w:t>
      </w:r>
      <w:r>
        <w:rPr/>
        <w:t>y</w:t>
      </w:r>
      <w:r>
        <w:rPr>
          <w:spacing w:val="6"/>
        </w:rPr>
        <w:t> </w:t>
      </w:r>
      <w:r>
        <w:rPr>
          <w:spacing w:val="-1"/>
        </w:rPr>
        <w:t>ejercer</w:t>
      </w:r>
      <w:r>
        <w:rPr>
          <w:spacing w:val="7"/>
        </w:rPr>
        <w:t> </w:t>
      </w:r>
      <w:r>
        <w:rPr>
          <w:spacing w:val="-1"/>
        </w:rPr>
        <w:t>por</w:t>
      </w:r>
      <w:r>
        <w:rPr>
          <w:spacing w:val="5"/>
        </w:rPr>
        <w:t> </w:t>
      </w:r>
      <w:r>
        <w:rPr>
          <w:spacing w:val="-1"/>
        </w:rPr>
        <w:t>268.1</w:t>
      </w:r>
      <w:r>
        <w:rPr>
          <w:spacing w:val="6"/>
        </w:rPr>
        <w:t> </w:t>
      </w:r>
      <w:r>
        <w:rPr>
          <w:spacing w:val="-1"/>
        </w:rPr>
        <w:t>miles</w:t>
      </w:r>
      <w:r>
        <w:rPr>
          <w:spacing w:val="8"/>
        </w:rPr>
        <w:t> </w:t>
      </w:r>
      <w:r>
        <w:rPr>
          <w:spacing w:val="-2"/>
        </w:rPr>
        <w:t>de</w:t>
      </w:r>
      <w:r>
        <w:rPr>
          <w:spacing w:val="8"/>
        </w:rPr>
        <w:t> </w:t>
      </w:r>
      <w:r>
        <w:rPr>
          <w:spacing w:val="-1"/>
        </w:rPr>
        <w:t>pesos;</w:t>
      </w:r>
      <w:r>
        <w:rPr>
          <w:spacing w:val="5"/>
        </w:rPr>
        <w:t> </w:t>
      </w:r>
      <w:r>
        <w:rPr>
          <w:spacing w:val="-1"/>
        </w:rPr>
        <w:t>asimismo,</w:t>
      </w:r>
      <w:r>
        <w:rPr>
          <w:spacing w:val="5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>
          <w:spacing w:val="-1"/>
        </w:rPr>
        <w:t>los</w:t>
      </w:r>
      <w:r>
        <w:rPr>
          <w:spacing w:val="5"/>
        </w:rPr>
        <w:t> </w:t>
      </w:r>
      <w:r>
        <w:rPr>
          <w:spacing w:val="-1"/>
        </w:rPr>
        <w:t>rendimientos</w:t>
      </w:r>
      <w:r>
        <w:rPr>
          <w:spacing w:val="7"/>
        </w:rPr>
        <w:t> </w:t>
      </w:r>
      <w:r>
        <w:rPr>
          <w:spacing w:val="-1"/>
        </w:rPr>
        <w:t>financieros</w:t>
      </w:r>
      <w:r>
        <w:rPr>
          <w:spacing w:val="55"/>
        </w:rPr>
        <w:t> </w:t>
      </w:r>
      <w:r>
        <w:rPr>
          <w:spacing w:val="-1"/>
        </w:rPr>
        <w:t>generados</w:t>
      </w:r>
      <w:r>
        <w:rPr>
          <w:spacing w:val="10"/>
        </w:rPr>
        <w:t> </w:t>
      </w:r>
      <w:r>
        <w:rPr/>
        <w:t>por</w:t>
      </w:r>
      <w:r>
        <w:rPr>
          <w:spacing w:val="7"/>
        </w:rPr>
        <w:t> </w:t>
      </w:r>
      <w:r>
        <w:rPr>
          <w:spacing w:val="-1"/>
        </w:rPr>
        <w:t>161.6</w:t>
      </w:r>
      <w:r>
        <w:rPr>
          <w:spacing w:val="10"/>
        </w:rPr>
        <w:t> </w:t>
      </w:r>
      <w:r>
        <w:rPr>
          <w:spacing w:val="-1"/>
        </w:rPr>
        <w:t>miles</w:t>
      </w:r>
      <w:r>
        <w:rPr>
          <w:spacing w:val="10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>
          <w:spacing w:val="-1"/>
        </w:rPr>
        <w:t>pesos,</w:t>
      </w:r>
      <w:r>
        <w:rPr>
          <w:spacing w:val="8"/>
        </w:rPr>
        <w:t> </w:t>
      </w:r>
      <w:r>
        <w:rPr>
          <w:spacing w:val="-1"/>
        </w:rPr>
        <w:t>ejerció</w:t>
      </w:r>
      <w:r>
        <w:rPr>
          <w:spacing w:val="11"/>
        </w:rPr>
        <w:t> </w:t>
      </w:r>
      <w:r>
        <w:rPr>
          <w:spacing w:val="-1"/>
        </w:rPr>
        <w:t>4.0</w:t>
      </w:r>
      <w:r>
        <w:rPr>
          <w:spacing w:val="10"/>
        </w:rPr>
        <w:t> </w:t>
      </w:r>
      <w:r>
        <w:rPr>
          <w:spacing w:val="-1"/>
        </w:rPr>
        <w:t>miles</w:t>
      </w:r>
      <w:r>
        <w:rPr>
          <w:spacing w:val="10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>
          <w:spacing w:val="-1"/>
        </w:rPr>
        <w:t>pesos;</w:t>
      </w:r>
      <w:r>
        <w:rPr>
          <w:spacing w:val="10"/>
        </w:rPr>
        <w:t> </w:t>
      </w:r>
      <w:r>
        <w:rPr/>
        <w:t>por</w:t>
      </w:r>
      <w:r>
        <w:rPr>
          <w:spacing w:val="9"/>
        </w:rPr>
        <w:t> </w:t>
      </w:r>
      <w:r>
        <w:rPr/>
        <w:t>lo</w:t>
      </w:r>
      <w:r>
        <w:rPr>
          <w:spacing w:val="10"/>
        </w:rPr>
        <w:t> </w:t>
      </w:r>
      <w:r>
        <w:rPr>
          <w:spacing w:val="-1"/>
        </w:rPr>
        <w:t>anterior,</w:t>
      </w:r>
      <w:r>
        <w:rPr>
          <w:spacing w:val="10"/>
        </w:rPr>
        <w:t> </w:t>
      </w:r>
      <w:r>
        <w:rPr>
          <w:spacing w:val="-1"/>
        </w:rPr>
        <w:t>reintegró</w:t>
      </w:r>
      <w:r>
        <w:rPr>
          <w:spacing w:val="11"/>
        </w:rPr>
        <w:t> </w:t>
      </w:r>
      <w:r>
        <w:rPr/>
        <w:t>a</w:t>
      </w:r>
      <w:r>
        <w:rPr>
          <w:spacing w:val="67"/>
        </w:rPr>
        <w:t> </w:t>
      </w:r>
      <w:r>
        <w:rPr/>
        <w:t>la </w:t>
      </w:r>
      <w:r>
        <w:rPr>
          <w:spacing w:val="-1"/>
        </w:rPr>
        <w:t>TESOFE</w:t>
      </w:r>
      <w:r>
        <w:rPr>
          <w:spacing w:val="-2"/>
        </w:rPr>
        <w:t> </w:t>
      </w:r>
      <w:r>
        <w:rPr>
          <w:spacing w:val="-1"/>
        </w:rPr>
        <w:t>425.7</w:t>
      </w:r>
      <w:r>
        <w:rPr>
          <w:spacing w:val="-4"/>
        </w:rPr>
        <w:t> </w:t>
      </w:r>
      <w:r>
        <w:rPr>
          <w:spacing w:val="-1"/>
        </w:rPr>
        <w:t>miles</w:t>
      </w:r>
      <w:r>
        <w:rPr/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pesos.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827" w:val="left" w:leader="none"/>
        </w:tabs>
        <w:spacing w:line="240" w:lineRule="auto" w:before="0" w:after="0"/>
        <w:ind w:left="548" w:right="177" w:firstLine="0"/>
        <w:jc w:val="both"/>
      </w:pPr>
      <w:r>
        <w:rPr/>
        <w:t>La</w:t>
      </w:r>
      <w:r>
        <w:rPr>
          <w:spacing w:val="5"/>
        </w:rPr>
        <w:t> </w:t>
      </w:r>
      <w:r>
        <w:rPr>
          <w:spacing w:val="-1"/>
        </w:rPr>
        <w:t>SEP-</w:t>
      </w:r>
      <w:r>
        <w:rPr>
          <w:rFonts w:ascii="Calibri" w:hAnsi="Calibri" w:cs="Calibri" w:eastAsia="Calibri"/>
          <w:spacing w:val="-1"/>
        </w:rPr>
        <w:t>BCS</w:t>
      </w:r>
      <w:r>
        <w:rPr>
          <w:rFonts w:ascii="Calibri" w:hAnsi="Calibri" w:cs="Calibri" w:eastAsia="Calibri"/>
          <w:spacing w:val="2"/>
        </w:rPr>
        <w:t> </w:t>
      </w:r>
      <w:r>
        <w:rPr>
          <w:rFonts w:ascii="Calibri" w:hAnsi="Calibri" w:cs="Calibri" w:eastAsia="Calibri"/>
          <w:spacing w:val="-1"/>
        </w:rPr>
        <w:t>destinó</w:t>
      </w:r>
      <w:r>
        <w:rPr>
          <w:rFonts w:ascii="Calibri" w:hAnsi="Calibri" w:cs="Calibri" w:eastAsia="Calibri"/>
          <w:spacing w:val="3"/>
        </w:rPr>
        <w:t> </w:t>
      </w:r>
      <w:r>
        <w:rPr>
          <w:rFonts w:ascii="Calibri" w:hAnsi="Calibri" w:cs="Calibri" w:eastAsia="Calibri"/>
          <w:spacing w:val="-1"/>
        </w:rPr>
        <w:t>70,873.6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miles</w:t>
      </w:r>
      <w:r>
        <w:rPr>
          <w:rFonts w:ascii="Calibri" w:hAnsi="Calibri" w:cs="Calibri" w:eastAsia="Calibri"/>
          <w:spacing w:val="3"/>
        </w:rPr>
        <w:t> </w:t>
      </w:r>
      <w:r>
        <w:rPr>
          <w:rFonts w:ascii="Calibri" w:hAnsi="Calibri" w:cs="Calibri" w:eastAsia="Calibri"/>
          <w:spacing w:val="-1"/>
        </w:rPr>
        <w:t>de</w:t>
      </w:r>
      <w:r>
        <w:rPr>
          <w:rFonts w:ascii="Calibri" w:hAnsi="Calibri" w:cs="Calibri" w:eastAsia="Calibri"/>
          <w:spacing w:val="3"/>
        </w:rPr>
        <w:t> </w:t>
      </w:r>
      <w:r>
        <w:rPr>
          <w:rFonts w:ascii="Calibri" w:hAnsi="Calibri" w:cs="Calibri" w:eastAsia="Calibri"/>
          <w:spacing w:val="-1"/>
        </w:rPr>
        <w:t>pesos</w:t>
      </w:r>
      <w:r>
        <w:rPr>
          <w:rFonts w:ascii="Calibri" w:hAnsi="Calibri" w:cs="Calibri" w:eastAsia="Calibri"/>
          <w:spacing w:val="5"/>
        </w:rPr>
        <w:t> </w:t>
      </w:r>
      <w:r>
        <w:rPr>
          <w:rFonts w:ascii="Calibri" w:hAnsi="Calibri" w:cs="Calibri" w:eastAsia="Calibri"/>
          <w:spacing w:val="-2"/>
        </w:rPr>
        <w:t>del</w:t>
      </w:r>
      <w:r>
        <w:rPr>
          <w:rFonts w:ascii="Calibri" w:hAnsi="Calibri" w:cs="Calibri" w:eastAsia="Calibri"/>
          <w:spacing w:val="5"/>
        </w:rPr>
        <w:t> </w:t>
      </w:r>
      <w:r>
        <w:rPr>
          <w:rFonts w:ascii="Calibri" w:hAnsi="Calibri" w:cs="Calibri" w:eastAsia="Calibri"/>
          <w:spacing w:val="-1"/>
        </w:rPr>
        <w:t>programa</w:t>
      </w:r>
      <w:r>
        <w:rPr>
          <w:rFonts w:ascii="Calibri" w:hAnsi="Calibri" w:cs="Calibri" w:eastAsia="Calibri"/>
          <w:spacing w:val="2"/>
        </w:rPr>
        <w:t> </w:t>
      </w:r>
      <w:r>
        <w:rPr>
          <w:rFonts w:ascii="Calibri" w:hAnsi="Calibri" w:cs="Calibri" w:eastAsia="Calibri"/>
        </w:rPr>
        <w:t>ETC</w:t>
      </w:r>
      <w:r>
        <w:rPr>
          <w:rFonts w:ascii="Calibri" w:hAnsi="Calibri" w:cs="Calibri" w:eastAsia="Calibri"/>
          <w:spacing w:val="2"/>
        </w:rPr>
        <w:t> </w:t>
      </w:r>
      <w:r>
        <w:rPr>
          <w:rFonts w:ascii="Calibri" w:hAnsi="Calibri" w:cs="Calibri" w:eastAsia="Calibri"/>
          <w:spacing w:val="-1"/>
        </w:rPr>
        <w:t>2018</w:t>
      </w:r>
      <w:r>
        <w:rPr>
          <w:rFonts w:ascii="Calibri" w:hAnsi="Calibri" w:cs="Calibri" w:eastAsia="Calibri"/>
          <w:spacing w:val="5"/>
        </w:rPr>
        <w:t> </w:t>
      </w:r>
      <w:r>
        <w:rPr>
          <w:rFonts w:ascii="Calibri" w:hAnsi="Calibri" w:cs="Calibri" w:eastAsia="Calibri"/>
          <w:spacing w:val="-1"/>
        </w:rPr>
        <w:t>para</w:t>
      </w:r>
      <w:r>
        <w:rPr>
          <w:rFonts w:ascii="Calibri" w:hAnsi="Calibri" w:cs="Calibri" w:eastAsia="Calibri"/>
          <w:spacing w:val="2"/>
        </w:rPr>
        <w:t> </w:t>
      </w:r>
      <w:r>
        <w:rPr>
          <w:rFonts w:ascii="Calibri" w:hAnsi="Calibri" w:cs="Calibri" w:eastAsia="Calibri"/>
        </w:rPr>
        <w:t>el</w:t>
      </w:r>
      <w:r>
        <w:rPr>
          <w:rFonts w:ascii="Calibri" w:hAnsi="Calibri" w:cs="Calibri" w:eastAsia="Calibri"/>
          <w:spacing w:val="2"/>
        </w:rPr>
        <w:t> </w:t>
      </w:r>
      <w:r>
        <w:rPr>
          <w:rFonts w:ascii="Calibri" w:hAnsi="Calibri" w:cs="Calibri" w:eastAsia="Calibri"/>
          <w:spacing w:val="-1"/>
        </w:rPr>
        <w:t>rubro</w:t>
      </w:r>
      <w:r>
        <w:rPr>
          <w:rFonts w:ascii="Calibri" w:hAnsi="Calibri" w:cs="Calibri" w:eastAsia="Calibri"/>
          <w:spacing w:val="3"/>
        </w:rPr>
        <w:t> </w:t>
      </w:r>
      <w:r>
        <w:rPr>
          <w:rFonts w:ascii="Calibri" w:hAnsi="Calibri" w:cs="Calibri" w:eastAsia="Calibri"/>
          <w:spacing w:val="-1"/>
        </w:rPr>
        <w:t>“Apoyo</w:t>
      </w:r>
      <w:r>
        <w:rPr>
          <w:rFonts w:ascii="Calibri" w:hAnsi="Calibri" w:cs="Calibri" w:eastAsia="Calibri"/>
          <w:spacing w:val="53"/>
        </w:rPr>
        <w:t> </w:t>
      </w:r>
      <w:r>
        <w:rPr>
          <w:spacing w:val="-1"/>
        </w:rPr>
        <w:t>Económico</w:t>
      </w:r>
      <w:r>
        <w:rPr>
          <w:spacing w:val="15"/>
        </w:rPr>
        <w:t> </w:t>
      </w:r>
      <w:r>
        <w:rPr/>
        <w:t>y</w:t>
      </w:r>
      <w:r>
        <w:rPr>
          <w:spacing w:val="16"/>
        </w:rPr>
        <w:t> </w:t>
      </w:r>
      <w:r>
        <w:rPr>
          <w:spacing w:val="-1"/>
        </w:rPr>
        <w:t>Fortalecimiento</w:t>
      </w:r>
      <w:r>
        <w:rPr>
          <w:spacing w:val="20"/>
        </w:rPr>
        <w:t> </w:t>
      </w:r>
      <w:r>
        <w:rPr>
          <w:rFonts w:ascii="Calibri" w:hAnsi="Calibri" w:cs="Calibri" w:eastAsia="Calibri"/>
          <w:spacing w:val="-1"/>
        </w:rPr>
        <w:t>del</w:t>
      </w:r>
      <w:r>
        <w:rPr>
          <w:rFonts w:ascii="Calibri" w:hAnsi="Calibri" w:cs="Calibri" w:eastAsia="Calibri"/>
          <w:spacing w:val="13"/>
        </w:rPr>
        <w:t> </w:t>
      </w:r>
      <w:r>
        <w:rPr>
          <w:rFonts w:ascii="Calibri" w:hAnsi="Calibri" w:cs="Calibri" w:eastAsia="Calibri"/>
          <w:spacing w:val="-1"/>
        </w:rPr>
        <w:t>Modelo</w:t>
      </w:r>
      <w:r>
        <w:rPr>
          <w:rFonts w:ascii="Calibri" w:hAnsi="Calibri" w:cs="Calibri" w:eastAsia="Calibri"/>
          <w:spacing w:val="17"/>
        </w:rPr>
        <w:t> </w:t>
      </w:r>
      <w:r>
        <w:rPr>
          <w:rFonts w:ascii="Calibri" w:hAnsi="Calibri" w:cs="Calibri" w:eastAsia="Calibri"/>
          <w:spacing w:val="-1"/>
        </w:rPr>
        <w:t>de</w:t>
      </w:r>
      <w:r>
        <w:rPr>
          <w:rFonts w:ascii="Calibri" w:hAnsi="Calibri" w:cs="Calibri" w:eastAsia="Calibri"/>
          <w:spacing w:val="14"/>
        </w:rPr>
        <w:t> </w:t>
      </w:r>
      <w:r>
        <w:rPr>
          <w:rFonts w:ascii="Calibri" w:hAnsi="Calibri" w:cs="Calibri" w:eastAsia="Calibri"/>
          <w:spacing w:val="-1"/>
        </w:rPr>
        <w:t>Tiempo</w:t>
      </w:r>
      <w:r>
        <w:rPr>
          <w:rFonts w:ascii="Calibri" w:hAnsi="Calibri" w:cs="Calibri" w:eastAsia="Calibri"/>
          <w:spacing w:val="17"/>
        </w:rPr>
        <w:t> </w:t>
      </w:r>
      <w:r>
        <w:rPr>
          <w:rFonts w:ascii="Calibri" w:hAnsi="Calibri" w:cs="Calibri" w:eastAsia="Calibri"/>
          <w:spacing w:val="-1"/>
        </w:rPr>
        <w:t>Completo”,</w:t>
      </w:r>
      <w:r>
        <w:rPr>
          <w:rFonts w:ascii="Calibri" w:hAnsi="Calibri" w:cs="Calibri" w:eastAsia="Calibri"/>
          <w:spacing w:val="16"/>
        </w:rPr>
        <w:t> </w:t>
      </w:r>
      <w:r>
        <w:rPr>
          <w:rFonts w:ascii="Calibri" w:hAnsi="Calibri" w:cs="Calibri" w:eastAsia="Calibri"/>
        </w:rPr>
        <w:t>en</w:t>
      </w:r>
      <w:r>
        <w:rPr>
          <w:rFonts w:ascii="Calibri" w:hAnsi="Calibri" w:cs="Calibri" w:eastAsia="Calibri"/>
          <w:spacing w:val="16"/>
        </w:rPr>
        <w:t> </w:t>
      </w:r>
      <w:r>
        <w:rPr>
          <w:rFonts w:ascii="Calibri" w:hAnsi="Calibri" w:cs="Calibri" w:eastAsia="Calibri"/>
          <w:spacing w:val="-1"/>
        </w:rPr>
        <w:t>las</w:t>
      </w:r>
      <w:r>
        <w:rPr>
          <w:rFonts w:ascii="Calibri" w:hAnsi="Calibri" w:cs="Calibri" w:eastAsia="Calibri"/>
          <w:spacing w:val="16"/>
        </w:rPr>
        <w:t> </w:t>
      </w:r>
      <w:r>
        <w:rPr>
          <w:rFonts w:ascii="Calibri" w:hAnsi="Calibri" w:cs="Calibri" w:eastAsia="Calibri"/>
          <w:spacing w:val="-1"/>
        </w:rPr>
        <w:t>escuelas</w:t>
      </w:r>
      <w:r>
        <w:rPr>
          <w:rFonts w:ascii="Calibri" w:hAnsi="Calibri" w:cs="Calibri" w:eastAsia="Calibri"/>
          <w:spacing w:val="49"/>
        </w:rPr>
        <w:t> </w:t>
      </w:r>
      <w:r>
        <w:rPr>
          <w:spacing w:val="-1"/>
        </w:rPr>
        <w:t>participantes,</w:t>
      </w:r>
      <w:r>
        <w:rPr>
          <w:spacing w:val="5"/>
        </w:rPr>
        <w:t> </w:t>
      </w:r>
      <w:r>
        <w:rPr>
          <w:spacing w:val="-1"/>
        </w:rPr>
        <w:t>para</w:t>
      </w:r>
      <w:r>
        <w:rPr>
          <w:spacing w:val="4"/>
        </w:rPr>
        <w:t> </w:t>
      </w:r>
      <w:r>
        <w:rPr/>
        <w:t>el</w:t>
      </w:r>
      <w:r>
        <w:rPr>
          <w:spacing w:val="5"/>
        </w:rPr>
        <w:t> </w:t>
      </w:r>
      <w:r>
        <w:rPr>
          <w:spacing w:val="-1"/>
        </w:rPr>
        <w:t>pago</w:t>
      </w:r>
      <w:r>
        <w:rPr>
          <w:spacing w:val="4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>
          <w:spacing w:val="-1"/>
        </w:rPr>
        <w:t>apoyos</w:t>
      </w:r>
      <w:r>
        <w:rPr>
          <w:spacing w:val="5"/>
        </w:rPr>
        <w:t> </w:t>
      </w:r>
      <w:r>
        <w:rPr>
          <w:spacing w:val="-1"/>
        </w:rPr>
        <w:t>económicos</w:t>
      </w:r>
      <w:r>
        <w:rPr>
          <w:spacing w:val="5"/>
        </w:rPr>
        <w:t> </w:t>
      </w:r>
      <w:r>
        <w:rPr/>
        <w:t>al</w:t>
      </w:r>
      <w:r>
        <w:rPr>
          <w:spacing w:val="7"/>
        </w:rPr>
        <w:t> </w:t>
      </w:r>
      <w:r>
        <w:rPr>
          <w:spacing w:val="-1"/>
        </w:rPr>
        <w:t>personal</w:t>
      </w:r>
      <w:r>
        <w:rPr>
          <w:spacing w:val="4"/>
        </w:rPr>
        <w:t> </w:t>
      </w:r>
      <w:r>
        <w:rPr>
          <w:spacing w:val="-1"/>
        </w:rPr>
        <w:t>directivo,</w:t>
      </w:r>
      <w:r>
        <w:rPr>
          <w:spacing w:val="5"/>
        </w:rPr>
        <w:t> </w:t>
      </w:r>
      <w:r>
        <w:rPr>
          <w:spacing w:val="-1"/>
        </w:rPr>
        <w:t>docente</w:t>
      </w:r>
      <w:r>
        <w:rPr>
          <w:spacing w:val="3"/>
        </w:rPr>
        <w:t> </w:t>
      </w:r>
      <w:r>
        <w:rPr/>
        <w:t>y</w:t>
      </w:r>
      <w:r>
        <w:rPr>
          <w:spacing w:val="8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>
          <w:spacing w:val="-1"/>
        </w:rPr>
        <w:t>apoyo</w:t>
      </w:r>
      <w:r>
        <w:rPr>
          <w:spacing w:val="71"/>
        </w:rPr>
        <w:t> </w:t>
      </w:r>
      <w:r>
        <w:rPr>
          <w:spacing w:val="-1"/>
        </w:rPr>
        <w:t>(intendente)</w:t>
      </w:r>
      <w:r>
        <w:rPr>
          <w:spacing w:val="17"/>
        </w:rPr>
        <w:t> </w:t>
      </w:r>
      <w:r>
        <w:rPr>
          <w:spacing w:val="-1"/>
        </w:rPr>
        <w:t>que</w:t>
      </w:r>
      <w:r>
        <w:rPr>
          <w:spacing w:val="17"/>
        </w:rPr>
        <w:t> </w:t>
      </w:r>
      <w:r>
        <w:rPr>
          <w:spacing w:val="-2"/>
        </w:rPr>
        <w:t>se</w:t>
      </w:r>
      <w:r>
        <w:rPr>
          <w:spacing w:val="17"/>
        </w:rPr>
        <w:t> </w:t>
      </w:r>
      <w:r>
        <w:rPr>
          <w:spacing w:val="-1"/>
        </w:rPr>
        <w:t>desempeñaron</w:t>
      </w:r>
      <w:r>
        <w:rPr>
          <w:spacing w:val="16"/>
        </w:rPr>
        <w:t> </w:t>
      </w:r>
      <w:r>
        <w:rPr/>
        <w:t>en</w:t>
      </w:r>
      <w:r>
        <w:rPr>
          <w:spacing w:val="16"/>
        </w:rPr>
        <w:t> </w:t>
      </w:r>
      <w:r>
        <w:rPr>
          <w:spacing w:val="-1"/>
        </w:rPr>
        <w:t>una</w:t>
      </w:r>
      <w:r>
        <w:rPr>
          <w:spacing w:val="17"/>
        </w:rPr>
        <w:t> </w:t>
      </w:r>
      <w:r>
        <w:rPr>
          <w:spacing w:val="-1"/>
        </w:rPr>
        <w:t>jornada</w:t>
      </w:r>
      <w:r>
        <w:rPr>
          <w:spacing w:val="17"/>
        </w:rPr>
        <w:t> </w:t>
      </w:r>
      <w:r>
        <w:rPr>
          <w:spacing w:val="-1"/>
        </w:rPr>
        <w:t>extendida;</w:t>
      </w:r>
      <w:r>
        <w:rPr>
          <w:spacing w:val="17"/>
        </w:rPr>
        <w:t> </w:t>
      </w:r>
      <w:r>
        <w:rPr>
          <w:spacing w:val="-1"/>
        </w:rPr>
        <w:t>asimismo</w:t>
      </w:r>
      <w:r>
        <w:rPr>
          <w:spacing w:val="18"/>
        </w:rPr>
        <w:t> </w:t>
      </w:r>
      <w:r>
        <w:rPr>
          <w:spacing w:val="-1"/>
        </w:rPr>
        <w:t>se</w:t>
      </w:r>
      <w:r>
        <w:rPr>
          <w:spacing w:val="17"/>
        </w:rPr>
        <w:t> </w:t>
      </w:r>
      <w:r>
        <w:rPr>
          <w:spacing w:val="-1"/>
        </w:rPr>
        <w:t>aplicaron</w:t>
      </w:r>
      <w:r>
        <w:rPr>
          <w:spacing w:val="16"/>
        </w:rPr>
        <w:t> </w:t>
      </w:r>
      <w:r>
        <w:rPr/>
        <w:t>en</w:t>
      </w:r>
      <w:r>
        <w:rPr>
          <w:spacing w:val="16"/>
        </w:rPr>
        <w:t> </w:t>
      </w:r>
      <w:r>
        <w:rPr>
          <w:spacing w:val="-1"/>
        </w:rPr>
        <w:t>el</w:t>
      </w:r>
      <w:r>
        <w:rPr>
          <w:spacing w:val="63"/>
        </w:rPr>
        <w:t> </w:t>
      </w:r>
      <w:r>
        <w:rPr>
          <w:rFonts w:ascii="Calibri" w:hAnsi="Calibri" w:cs="Calibri" w:eastAsia="Calibri"/>
          <w:spacing w:val="-1"/>
        </w:rPr>
        <w:t>rubro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“Fortalecimiento</w:t>
      </w:r>
      <w:r>
        <w:rPr>
          <w:rFonts w:ascii="Calibri" w:hAnsi="Calibri" w:cs="Calibri" w:eastAsia="Calibri"/>
          <w:spacing w:val="2"/>
        </w:rPr>
        <w:t> </w:t>
      </w:r>
      <w:r>
        <w:rPr>
          <w:rFonts w:ascii="Calibri" w:hAnsi="Calibri" w:cs="Calibri" w:eastAsia="Calibri"/>
          <w:spacing w:val="-1"/>
        </w:rPr>
        <w:t>del</w:t>
      </w:r>
      <w:r>
        <w:rPr>
          <w:rFonts w:ascii="Calibri" w:hAnsi="Calibri" w:cs="Calibri" w:eastAsia="Calibri"/>
          <w:spacing w:val="3"/>
        </w:rPr>
        <w:t> </w:t>
      </w:r>
      <w:r>
        <w:rPr>
          <w:rFonts w:ascii="Calibri" w:hAnsi="Calibri" w:cs="Calibri" w:eastAsia="Calibri"/>
          <w:spacing w:val="-1"/>
        </w:rPr>
        <w:t>Modelo</w:t>
      </w:r>
      <w:r>
        <w:rPr>
          <w:rFonts w:ascii="Calibri" w:hAnsi="Calibri" w:cs="Calibri" w:eastAsia="Calibri"/>
          <w:spacing w:val="4"/>
        </w:rPr>
        <w:t> </w:t>
      </w:r>
      <w:r>
        <w:rPr>
          <w:rFonts w:ascii="Calibri" w:hAnsi="Calibri" w:cs="Calibri" w:eastAsia="Calibri"/>
          <w:spacing w:val="-2"/>
        </w:rPr>
        <w:t>de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</w:rPr>
        <w:t>Escuelas</w:t>
      </w:r>
      <w:r>
        <w:rPr>
          <w:rFonts w:ascii="Calibri" w:hAnsi="Calibri" w:cs="Calibri" w:eastAsia="Calibri"/>
          <w:spacing w:val="49"/>
        </w:rPr>
        <w:t> </w:t>
      </w:r>
      <w:r>
        <w:rPr>
          <w:rFonts w:ascii="Calibri" w:hAnsi="Calibri" w:cs="Calibri" w:eastAsia="Calibri"/>
          <w:spacing w:val="-1"/>
        </w:rPr>
        <w:t>de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Tiempo</w:t>
      </w:r>
      <w:r>
        <w:rPr>
          <w:rFonts w:ascii="Calibri" w:hAnsi="Calibri" w:cs="Calibri" w:eastAsia="Calibri"/>
          <w:spacing w:val="4"/>
        </w:rPr>
        <w:t> </w:t>
      </w:r>
      <w:r>
        <w:rPr>
          <w:rFonts w:ascii="Calibri" w:hAnsi="Calibri" w:cs="Calibri" w:eastAsia="Calibri"/>
          <w:spacing w:val="-2"/>
        </w:rPr>
        <w:t>Completo”</w:t>
      </w:r>
      <w:r>
        <w:rPr>
          <w:rFonts w:ascii="Calibri" w:hAnsi="Calibri" w:cs="Calibri" w:eastAsia="Calibri"/>
          <w:spacing w:val="4"/>
        </w:rPr>
        <w:t> </w:t>
      </w:r>
      <w:r>
        <w:rPr>
          <w:rFonts w:ascii="Calibri" w:hAnsi="Calibri" w:cs="Calibri" w:eastAsia="Calibri"/>
          <w:spacing w:val="-1"/>
        </w:rPr>
        <w:t>para</w:t>
      </w:r>
      <w:r>
        <w:rPr>
          <w:rFonts w:ascii="Calibri" w:hAnsi="Calibri" w:cs="Calibri" w:eastAsia="Calibri"/>
          <w:spacing w:val="48"/>
        </w:rPr>
        <w:t> </w:t>
      </w:r>
      <w:r>
        <w:rPr>
          <w:rFonts w:ascii="Calibri" w:hAnsi="Calibri" w:cs="Calibri" w:eastAsia="Calibri"/>
        </w:rPr>
        <w:t>el</w:t>
      </w:r>
      <w:r>
        <w:rPr>
          <w:rFonts w:ascii="Calibri" w:hAnsi="Calibri" w:cs="Calibri" w:eastAsia="Calibri"/>
          <w:spacing w:val="3"/>
        </w:rPr>
        <w:t> </w:t>
      </w:r>
      <w:r>
        <w:rPr>
          <w:rFonts w:ascii="Calibri" w:hAnsi="Calibri" w:cs="Calibri" w:eastAsia="Calibri"/>
          <w:spacing w:val="-1"/>
        </w:rPr>
        <w:t>pago</w:t>
      </w:r>
      <w:r>
        <w:rPr>
          <w:rFonts w:ascii="Calibri" w:hAnsi="Calibri" w:cs="Calibri" w:eastAsia="Calibri"/>
          <w:spacing w:val="2"/>
        </w:rPr>
        <w:t> </w:t>
      </w:r>
      <w:r>
        <w:rPr>
          <w:rFonts w:ascii="Calibri" w:hAnsi="Calibri" w:cs="Calibri" w:eastAsia="Calibri"/>
          <w:spacing w:val="-1"/>
        </w:rPr>
        <w:t>de</w:t>
      </w:r>
      <w:r>
        <w:rPr>
          <w:rFonts w:ascii="Calibri" w:hAnsi="Calibri" w:cs="Calibri" w:eastAsia="Calibri"/>
          <w:spacing w:val="59"/>
        </w:rPr>
        <w:t> </w:t>
      </w:r>
      <w:r>
        <w:rPr>
          <w:spacing w:val="-1"/>
        </w:rPr>
        <w:t>capacitaciones,</w:t>
      </w:r>
      <w:r>
        <w:rPr>
          <w:spacing w:val="48"/>
        </w:rPr>
        <w:t> </w:t>
      </w:r>
      <w:r>
        <w:rPr>
          <w:spacing w:val="-1"/>
        </w:rPr>
        <w:t>asesorías,</w:t>
      </w:r>
      <w:r>
        <w:rPr>
          <w:spacing w:val="47"/>
        </w:rPr>
        <w:t> </w:t>
      </w:r>
      <w:r>
        <w:rPr>
          <w:spacing w:val="-1"/>
        </w:rPr>
        <w:t>compra</w:t>
      </w:r>
      <w:r>
        <w:rPr>
          <w:spacing w:val="48"/>
        </w:rPr>
        <w:t> </w:t>
      </w:r>
      <w:r>
        <w:rPr>
          <w:spacing w:val="-1"/>
        </w:rPr>
        <w:t>de</w:t>
      </w:r>
      <w:r>
        <w:rPr>
          <w:spacing w:val="46"/>
        </w:rPr>
        <w:t> </w:t>
      </w:r>
      <w:r>
        <w:rPr>
          <w:spacing w:val="-1"/>
        </w:rPr>
        <w:t>material</w:t>
      </w:r>
      <w:r>
        <w:rPr>
          <w:spacing w:val="48"/>
        </w:rPr>
        <w:t> </w:t>
      </w:r>
      <w:r>
        <w:rPr>
          <w:spacing w:val="-1"/>
        </w:rPr>
        <w:t>didáctico,</w:t>
      </w:r>
      <w:r>
        <w:rPr>
          <w:spacing w:val="47"/>
        </w:rPr>
        <w:t> </w:t>
      </w:r>
      <w:r>
        <w:rPr>
          <w:spacing w:val="-1"/>
        </w:rPr>
        <w:t>organización</w:t>
      </w:r>
      <w:r>
        <w:rPr>
          <w:spacing w:val="48"/>
        </w:rPr>
        <w:t> </w:t>
      </w:r>
      <w:r>
        <w:rPr>
          <w:spacing w:val="-1"/>
        </w:rPr>
        <w:t>de</w:t>
      </w:r>
      <w:r>
        <w:rPr>
          <w:spacing w:val="46"/>
        </w:rPr>
        <w:t> </w:t>
      </w:r>
      <w:r>
        <w:rPr>
          <w:spacing w:val="-1"/>
        </w:rPr>
        <w:t>eventos</w:t>
      </w:r>
      <w:r>
        <w:rPr>
          <w:spacing w:val="47"/>
        </w:rPr>
        <w:t> </w:t>
      </w:r>
      <w:r>
        <w:rPr/>
        <w:t>y</w:t>
      </w:r>
      <w:r>
        <w:rPr>
          <w:spacing w:val="85"/>
        </w:rPr>
        <w:t> </w:t>
      </w:r>
      <w:r>
        <w:rPr>
          <w:spacing w:val="-1"/>
        </w:rPr>
        <w:t>actividades</w:t>
      </w:r>
      <w:r>
        <w:rPr>
          <w:spacing w:val="-2"/>
        </w:rPr>
        <w:t> </w:t>
      </w:r>
      <w:r>
        <w:rPr>
          <w:spacing w:val="-1"/>
        </w:rPr>
        <w:t>relacionadas,</w:t>
      </w:r>
      <w:r>
        <w:rPr>
          <w:spacing w:val="-2"/>
        </w:rPr>
        <w:t> sin</w:t>
      </w:r>
      <w:r>
        <w:rPr>
          <w:spacing w:val="-1"/>
        </w:rPr>
        <w:t> rebasar</w:t>
      </w:r>
      <w:r>
        <w:rPr/>
        <w:t> el</w:t>
      </w:r>
      <w:r>
        <w:rPr>
          <w:spacing w:val="-3"/>
        </w:rPr>
        <w:t> </w:t>
      </w:r>
      <w:r>
        <w:rPr>
          <w:spacing w:val="-1"/>
        </w:rPr>
        <w:t>61.0%</w:t>
      </w:r>
      <w:r>
        <w:rPr>
          <w:spacing w:val="1"/>
        </w:rPr>
        <w:t> </w:t>
      </w:r>
      <w:r>
        <w:rPr>
          <w:spacing w:val="-1"/>
        </w:rPr>
        <w:t>del</w:t>
      </w:r>
      <w:r>
        <w:rPr>
          <w:spacing w:val="-2"/>
        </w:rPr>
        <w:t> </w:t>
      </w:r>
      <w:r>
        <w:rPr>
          <w:spacing w:val="-1"/>
        </w:rPr>
        <w:t>monto</w:t>
      </w:r>
      <w:r>
        <w:rPr>
          <w:spacing w:val="1"/>
        </w:rPr>
        <w:t> </w:t>
      </w:r>
      <w:r>
        <w:rPr>
          <w:spacing w:val="-1"/>
        </w:rPr>
        <w:t>autorizado.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854" w:val="left" w:leader="none"/>
        </w:tabs>
        <w:spacing w:line="240" w:lineRule="auto" w:before="0" w:after="0"/>
        <w:ind w:left="548" w:right="179" w:firstLine="0"/>
        <w:jc w:val="both"/>
        <w:rPr>
          <w:rFonts w:ascii="Calibri" w:hAnsi="Calibri" w:cs="Calibri" w:eastAsia="Calibri"/>
        </w:rPr>
      </w:pPr>
      <w:r>
        <w:rPr>
          <w:spacing w:val="-1"/>
        </w:rPr>
        <w:t>La</w:t>
      </w:r>
      <w:r>
        <w:rPr>
          <w:spacing w:val="17"/>
        </w:rPr>
        <w:t> </w:t>
      </w:r>
      <w:r>
        <w:rPr>
          <w:spacing w:val="-1"/>
        </w:rPr>
        <w:t>SEP-BCS</w:t>
      </w:r>
      <w:r>
        <w:rPr>
          <w:spacing w:val="16"/>
        </w:rPr>
        <w:t> </w:t>
      </w:r>
      <w:r>
        <w:rPr>
          <w:spacing w:val="-1"/>
        </w:rPr>
        <w:t>destinó</w:t>
      </w:r>
      <w:r>
        <w:rPr>
          <w:spacing w:val="16"/>
        </w:rPr>
        <w:t> </w:t>
      </w:r>
      <w:r>
        <w:rPr/>
        <w:t>a</w:t>
      </w:r>
      <w:r>
        <w:rPr>
          <w:spacing w:val="14"/>
        </w:rPr>
        <w:t> </w:t>
      </w:r>
      <w:r>
        <w:rPr>
          <w:spacing w:val="-1"/>
        </w:rPr>
        <w:t>280</w:t>
      </w:r>
      <w:r>
        <w:rPr>
          <w:spacing w:val="15"/>
        </w:rPr>
        <w:t> </w:t>
      </w:r>
      <w:r>
        <w:rPr>
          <w:spacing w:val="-1"/>
        </w:rPr>
        <w:t>centros</w:t>
      </w:r>
      <w:r>
        <w:rPr>
          <w:spacing w:val="14"/>
        </w:rPr>
        <w:t> </w:t>
      </w:r>
      <w:r>
        <w:rPr>
          <w:spacing w:val="-1"/>
        </w:rPr>
        <w:t>de</w:t>
      </w:r>
      <w:r>
        <w:rPr>
          <w:spacing w:val="15"/>
        </w:rPr>
        <w:t> </w:t>
      </w:r>
      <w:r>
        <w:rPr>
          <w:spacing w:val="-1"/>
        </w:rPr>
        <w:t>trabajo</w:t>
      </w:r>
      <w:r>
        <w:rPr>
          <w:spacing w:val="15"/>
        </w:rPr>
        <w:t> </w:t>
      </w:r>
      <w:r>
        <w:rPr>
          <w:spacing w:val="-1"/>
        </w:rPr>
        <w:t>25,200.0</w:t>
      </w:r>
      <w:r>
        <w:rPr>
          <w:spacing w:val="12"/>
        </w:rPr>
        <w:t> </w:t>
      </w:r>
      <w:r>
        <w:rPr>
          <w:spacing w:val="-1"/>
        </w:rPr>
        <w:t>miles</w:t>
      </w:r>
      <w:r>
        <w:rPr>
          <w:spacing w:val="15"/>
        </w:rPr>
        <w:t> </w:t>
      </w:r>
      <w:r>
        <w:rPr>
          <w:spacing w:val="-1"/>
        </w:rPr>
        <w:t>de</w:t>
      </w:r>
      <w:r>
        <w:rPr>
          <w:spacing w:val="17"/>
        </w:rPr>
        <w:t> </w:t>
      </w:r>
      <w:r>
        <w:rPr>
          <w:spacing w:val="-1"/>
        </w:rPr>
        <w:t>pesos</w:t>
      </w:r>
      <w:r>
        <w:rPr>
          <w:spacing w:val="14"/>
        </w:rPr>
        <w:t> </w:t>
      </w:r>
      <w:r>
        <w:rPr>
          <w:spacing w:val="-1"/>
        </w:rPr>
        <w:t>del</w:t>
      </w:r>
      <w:r>
        <w:rPr>
          <w:spacing w:val="14"/>
        </w:rPr>
        <w:t> </w:t>
      </w:r>
      <w:r>
        <w:rPr>
          <w:spacing w:val="-1"/>
        </w:rPr>
        <w:t>programa</w:t>
      </w:r>
      <w:r>
        <w:rPr>
          <w:spacing w:val="14"/>
        </w:rPr>
        <w:t> </w:t>
      </w:r>
      <w:r>
        <w:rPr>
          <w:spacing w:val="-2"/>
        </w:rPr>
        <w:t>ETC</w:t>
      </w:r>
      <w:r>
        <w:rPr>
          <w:spacing w:val="74"/>
        </w:rPr>
        <w:t> </w:t>
      </w:r>
      <w:r>
        <w:rPr>
          <w:rFonts w:ascii="Calibri" w:hAnsi="Calibri" w:cs="Calibri" w:eastAsia="Calibri"/>
          <w:spacing w:val="-1"/>
        </w:rPr>
        <w:t>2018</w:t>
      </w:r>
      <w:r>
        <w:rPr>
          <w:rFonts w:ascii="Calibri" w:hAnsi="Calibri" w:cs="Calibri" w:eastAsia="Calibri"/>
          <w:spacing w:val="39"/>
        </w:rPr>
        <w:t> </w:t>
      </w:r>
      <w:r>
        <w:rPr>
          <w:rFonts w:ascii="Calibri" w:hAnsi="Calibri" w:cs="Calibri" w:eastAsia="Calibri"/>
          <w:spacing w:val="-1"/>
        </w:rPr>
        <w:t>para</w:t>
      </w:r>
      <w:r>
        <w:rPr>
          <w:rFonts w:ascii="Calibri" w:hAnsi="Calibri" w:cs="Calibri" w:eastAsia="Calibri"/>
          <w:spacing w:val="40"/>
        </w:rPr>
        <w:t> </w:t>
      </w:r>
      <w:r>
        <w:rPr>
          <w:rFonts w:ascii="Calibri" w:hAnsi="Calibri" w:cs="Calibri" w:eastAsia="Calibri"/>
        </w:rPr>
        <w:t>el</w:t>
      </w:r>
      <w:r>
        <w:rPr>
          <w:rFonts w:ascii="Calibri" w:hAnsi="Calibri" w:cs="Calibri" w:eastAsia="Calibri"/>
          <w:spacing w:val="39"/>
        </w:rPr>
        <w:t> </w:t>
      </w:r>
      <w:r>
        <w:rPr>
          <w:rFonts w:ascii="Calibri" w:hAnsi="Calibri" w:cs="Calibri" w:eastAsia="Calibri"/>
          <w:spacing w:val="-1"/>
        </w:rPr>
        <w:t>rubro</w:t>
      </w:r>
      <w:r>
        <w:rPr>
          <w:rFonts w:ascii="Calibri" w:hAnsi="Calibri" w:cs="Calibri" w:eastAsia="Calibri"/>
          <w:spacing w:val="39"/>
        </w:rPr>
        <w:t> </w:t>
      </w:r>
      <w:r>
        <w:rPr>
          <w:rFonts w:ascii="Calibri" w:hAnsi="Calibri" w:cs="Calibri" w:eastAsia="Calibri"/>
          <w:spacing w:val="-1"/>
        </w:rPr>
        <w:t>“Fortalecimiento</w:t>
      </w:r>
      <w:r>
        <w:rPr>
          <w:rFonts w:ascii="Calibri" w:hAnsi="Calibri" w:cs="Calibri" w:eastAsia="Calibri"/>
          <w:spacing w:val="40"/>
        </w:rPr>
        <w:t> </w:t>
      </w:r>
      <w:r>
        <w:rPr>
          <w:rFonts w:ascii="Calibri" w:hAnsi="Calibri" w:cs="Calibri" w:eastAsia="Calibri"/>
          <w:spacing w:val="-1"/>
        </w:rPr>
        <w:t>de</w:t>
      </w:r>
      <w:r>
        <w:rPr>
          <w:rFonts w:ascii="Calibri" w:hAnsi="Calibri" w:cs="Calibri" w:eastAsia="Calibri"/>
          <w:spacing w:val="39"/>
        </w:rPr>
        <w:t> </w:t>
      </w:r>
      <w:r>
        <w:rPr>
          <w:rFonts w:ascii="Calibri" w:hAnsi="Calibri" w:cs="Calibri" w:eastAsia="Calibri"/>
        </w:rPr>
        <w:t>la</w:t>
      </w:r>
      <w:r>
        <w:rPr>
          <w:rFonts w:ascii="Calibri" w:hAnsi="Calibri" w:cs="Calibri" w:eastAsia="Calibri"/>
          <w:spacing w:val="41"/>
        </w:rPr>
        <w:t> </w:t>
      </w:r>
      <w:r>
        <w:rPr>
          <w:rFonts w:ascii="Calibri" w:hAnsi="Calibri" w:cs="Calibri" w:eastAsia="Calibri"/>
          <w:spacing w:val="-1"/>
        </w:rPr>
        <w:t>Autonomía</w:t>
      </w:r>
      <w:r>
        <w:rPr>
          <w:rFonts w:ascii="Calibri" w:hAnsi="Calibri" w:cs="Calibri" w:eastAsia="Calibri"/>
          <w:spacing w:val="40"/>
        </w:rPr>
        <w:t> </w:t>
      </w:r>
      <w:r>
        <w:rPr>
          <w:rFonts w:ascii="Calibri" w:hAnsi="Calibri" w:cs="Calibri" w:eastAsia="Calibri"/>
          <w:spacing w:val="-1"/>
        </w:rPr>
        <w:t>de</w:t>
      </w:r>
      <w:r>
        <w:rPr>
          <w:rFonts w:ascii="Calibri" w:hAnsi="Calibri" w:cs="Calibri" w:eastAsia="Calibri"/>
          <w:spacing w:val="41"/>
        </w:rPr>
        <w:t> </w:t>
      </w:r>
      <w:r>
        <w:rPr>
          <w:rFonts w:ascii="Calibri" w:hAnsi="Calibri" w:cs="Calibri" w:eastAsia="Calibri"/>
          <w:spacing w:val="-1"/>
        </w:rPr>
        <w:t>Gestión</w:t>
      </w:r>
      <w:r>
        <w:rPr>
          <w:rFonts w:ascii="Calibri" w:hAnsi="Calibri" w:cs="Calibri" w:eastAsia="Calibri"/>
          <w:spacing w:val="40"/>
        </w:rPr>
        <w:t> </w:t>
      </w:r>
      <w:r>
        <w:rPr>
          <w:rFonts w:ascii="Calibri" w:hAnsi="Calibri" w:cs="Calibri" w:eastAsia="Calibri"/>
          <w:spacing w:val="-1"/>
        </w:rPr>
        <w:t>Escolar”,</w:t>
      </w:r>
      <w:r>
        <w:rPr>
          <w:rFonts w:ascii="Calibri" w:hAnsi="Calibri" w:cs="Calibri" w:eastAsia="Calibri"/>
          <w:spacing w:val="38"/>
        </w:rPr>
        <w:t> </w:t>
      </w:r>
      <w:r>
        <w:rPr>
          <w:rFonts w:ascii="Calibri" w:hAnsi="Calibri" w:cs="Calibri" w:eastAsia="Calibri"/>
          <w:spacing w:val="-1"/>
        </w:rPr>
        <w:t>los</w:t>
      </w:r>
      <w:r>
        <w:rPr>
          <w:rFonts w:ascii="Calibri" w:hAnsi="Calibri" w:cs="Calibri" w:eastAsia="Calibri"/>
          <w:spacing w:val="41"/>
        </w:rPr>
        <w:t> </w:t>
      </w:r>
      <w:r>
        <w:rPr>
          <w:rFonts w:ascii="Calibri" w:hAnsi="Calibri" w:cs="Calibri" w:eastAsia="Calibri"/>
          <w:spacing w:val="-1"/>
        </w:rPr>
        <w:t>cuales</w:t>
      </w:r>
      <w:r>
        <w:rPr>
          <w:rFonts w:ascii="Calibri" w:hAnsi="Calibri" w:cs="Calibri" w:eastAsia="Calibri"/>
          <w:spacing w:val="39"/>
        </w:rPr>
        <w:t> </w:t>
      </w:r>
      <w:r>
        <w:rPr>
          <w:rFonts w:ascii="Calibri" w:hAnsi="Calibri" w:cs="Calibri" w:eastAsia="Calibri"/>
          <w:spacing w:val="-2"/>
        </w:rPr>
        <w:t>se</w:t>
      </w:r>
      <w:r>
        <w:rPr>
          <w:rFonts w:ascii="Calibri" w:hAnsi="Calibri" w:cs="Calibri" w:eastAsia="Calibri"/>
          <w:spacing w:val="69"/>
        </w:rPr>
        <w:t> </w:t>
      </w:r>
      <w:r>
        <w:rPr>
          <w:spacing w:val="-1"/>
        </w:rPr>
        <w:t>ministraron</w:t>
      </w:r>
      <w:r>
        <w:rPr>
          <w:spacing w:val="9"/>
        </w:rPr>
        <w:t> </w:t>
      </w:r>
      <w:r>
        <w:rPr/>
        <w:t>a</w:t>
      </w:r>
      <w:r>
        <w:rPr>
          <w:spacing w:val="7"/>
        </w:rPr>
        <w:t> </w:t>
      </w:r>
      <w:r>
        <w:rPr>
          <w:spacing w:val="-1"/>
        </w:rPr>
        <w:t>cada</w:t>
      </w:r>
      <w:r>
        <w:rPr>
          <w:spacing w:val="7"/>
        </w:rPr>
        <w:t> </w:t>
      </w:r>
      <w:r>
        <w:rPr>
          <w:spacing w:val="-1"/>
        </w:rPr>
        <w:t>director</w:t>
      </w:r>
      <w:r>
        <w:rPr>
          <w:spacing w:val="7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>
          <w:spacing w:val="-1"/>
        </w:rPr>
        <w:t>las</w:t>
      </w:r>
      <w:r>
        <w:rPr>
          <w:spacing w:val="7"/>
        </w:rPr>
        <w:t> </w:t>
      </w:r>
      <w:r>
        <w:rPr>
          <w:spacing w:val="-1"/>
        </w:rPr>
        <w:t>escuelas</w:t>
      </w:r>
      <w:r>
        <w:rPr>
          <w:spacing w:val="7"/>
        </w:rPr>
        <w:t> </w:t>
      </w:r>
      <w:r>
        <w:rPr>
          <w:spacing w:val="-1"/>
        </w:rPr>
        <w:t>participantes</w:t>
      </w:r>
      <w:r>
        <w:rPr>
          <w:spacing w:val="10"/>
        </w:rPr>
        <w:t> </w:t>
      </w:r>
      <w:r>
        <w:rPr>
          <w:spacing w:val="-1"/>
        </w:rPr>
        <w:t>sin</w:t>
      </w:r>
      <w:r>
        <w:rPr>
          <w:spacing w:val="6"/>
        </w:rPr>
        <w:t> </w:t>
      </w:r>
      <w:r>
        <w:rPr>
          <w:spacing w:val="-1"/>
        </w:rPr>
        <w:t>rebasar</w:t>
      </w:r>
      <w:r>
        <w:rPr>
          <w:spacing w:val="7"/>
        </w:rPr>
        <w:t> </w:t>
      </w:r>
      <w:r>
        <w:rPr>
          <w:spacing w:val="-1"/>
        </w:rPr>
        <w:t>los</w:t>
      </w:r>
      <w:r>
        <w:rPr>
          <w:spacing w:val="7"/>
        </w:rPr>
        <w:t> </w:t>
      </w:r>
      <w:r>
        <w:rPr>
          <w:spacing w:val="-1"/>
        </w:rPr>
        <w:t>90.0</w:t>
      </w:r>
      <w:r>
        <w:rPr>
          <w:spacing w:val="8"/>
        </w:rPr>
        <w:t> </w:t>
      </w:r>
      <w:r>
        <w:rPr>
          <w:spacing w:val="-1"/>
        </w:rPr>
        <w:t>miles</w:t>
      </w:r>
      <w:r>
        <w:rPr>
          <w:spacing w:val="10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>
          <w:spacing w:val="-1"/>
        </w:rPr>
        <w:t>pesos</w:t>
      </w:r>
      <w:r>
        <w:rPr>
          <w:spacing w:val="79"/>
        </w:rPr>
        <w:t> </w:t>
      </w:r>
      <w:r>
        <w:rPr>
          <w:spacing w:val="-1"/>
        </w:rPr>
        <w:t>establecidos</w:t>
      </w:r>
      <w:r>
        <w:rPr>
          <w:spacing w:val="10"/>
        </w:rPr>
        <w:t> </w:t>
      </w:r>
      <w:r>
        <w:rPr/>
        <w:t>en</w:t>
      </w:r>
      <w:r>
        <w:rPr>
          <w:spacing w:val="12"/>
        </w:rPr>
        <w:t> </w:t>
      </w:r>
      <w:r>
        <w:rPr/>
        <w:t>la</w:t>
      </w:r>
      <w:r>
        <w:rPr>
          <w:spacing w:val="12"/>
        </w:rPr>
        <w:t> </w:t>
      </w:r>
      <w:r>
        <w:rPr>
          <w:spacing w:val="-1"/>
        </w:rPr>
        <w:t>normativa,</w:t>
      </w:r>
      <w:r>
        <w:rPr>
          <w:spacing w:val="13"/>
        </w:rPr>
        <w:t> </w:t>
      </w:r>
      <w:r>
        <w:rPr>
          <w:spacing w:val="-1"/>
        </w:rPr>
        <w:t>que</w:t>
      </w:r>
      <w:r>
        <w:rPr>
          <w:spacing w:val="11"/>
        </w:rPr>
        <w:t> </w:t>
      </w:r>
      <w:r>
        <w:rPr/>
        <w:t>fueron</w:t>
      </w:r>
      <w:r>
        <w:rPr>
          <w:spacing w:val="10"/>
        </w:rPr>
        <w:t> </w:t>
      </w:r>
      <w:r>
        <w:rPr>
          <w:spacing w:val="-1"/>
        </w:rPr>
        <w:t>comprobados</w:t>
      </w:r>
      <w:r>
        <w:rPr>
          <w:spacing w:val="10"/>
        </w:rPr>
        <w:t> </w:t>
      </w:r>
      <w:r>
        <w:rPr>
          <w:spacing w:val="-1"/>
        </w:rPr>
        <w:t>mediante</w:t>
      </w:r>
      <w:r>
        <w:rPr>
          <w:spacing w:val="11"/>
        </w:rPr>
        <w:t> </w:t>
      </w:r>
      <w:r>
        <w:rPr/>
        <w:t>el</w:t>
      </w:r>
      <w:r>
        <w:rPr>
          <w:spacing w:val="13"/>
        </w:rPr>
        <w:t> </w:t>
      </w:r>
      <w:r>
        <w:rPr>
          <w:spacing w:val="-2"/>
        </w:rPr>
        <w:t>formato</w:t>
      </w:r>
      <w:r>
        <w:rPr>
          <w:spacing w:val="14"/>
        </w:rPr>
        <w:t> </w:t>
      </w:r>
      <w:r>
        <w:rPr>
          <w:spacing w:val="-1"/>
        </w:rPr>
        <w:t>anexo</w:t>
      </w:r>
      <w:r>
        <w:rPr>
          <w:spacing w:val="12"/>
        </w:rPr>
        <w:t> </w:t>
      </w:r>
      <w:r>
        <w:rPr/>
        <w:t>5</w:t>
      </w:r>
      <w:r>
        <w:rPr>
          <w:spacing w:val="63"/>
        </w:rPr>
        <w:t> </w:t>
      </w:r>
      <w:r>
        <w:rPr>
          <w:rFonts w:ascii="Calibri" w:hAnsi="Calibri" w:cs="Calibri" w:eastAsia="Calibri"/>
          <w:spacing w:val="-1"/>
        </w:rPr>
        <w:t>denominado “Relación </w:t>
      </w:r>
      <w:r>
        <w:rPr>
          <w:rFonts w:ascii="Calibri" w:hAnsi="Calibri" w:cs="Calibri" w:eastAsia="Calibri"/>
          <w:spacing w:val="-2"/>
        </w:rPr>
        <w:t>de </w:t>
      </w:r>
      <w:r>
        <w:rPr>
          <w:rFonts w:ascii="Calibri" w:hAnsi="Calibri" w:cs="Calibri" w:eastAsia="Calibri"/>
          <w:spacing w:val="-1"/>
        </w:rPr>
        <w:t>Documentos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</w:rPr>
        <w:t>para</w:t>
      </w:r>
      <w:r>
        <w:rPr>
          <w:rFonts w:ascii="Calibri" w:hAnsi="Calibri" w:cs="Calibri" w:eastAsia="Calibri"/>
          <w:spacing w:val="-1"/>
        </w:rPr>
        <w:t> Comprobación”.</w:t>
      </w:r>
    </w:p>
    <w:p>
      <w:pPr>
        <w:spacing w:line="240" w:lineRule="auto" w:before="6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827" w:val="left" w:leader="none"/>
        </w:tabs>
        <w:spacing w:line="240" w:lineRule="auto" w:before="0" w:after="0"/>
        <w:ind w:left="548" w:right="173" w:firstLine="0"/>
        <w:jc w:val="both"/>
      </w:pPr>
      <w:r>
        <w:rPr/>
        <w:t>La</w:t>
      </w:r>
      <w:r>
        <w:rPr>
          <w:spacing w:val="5"/>
        </w:rPr>
        <w:t> </w:t>
      </w:r>
      <w:r>
        <w:rPr>
          <w:spacing w:val="-1"/>
        </w:rPr>
        <w:t>SEP-</w:t>
      </w:r>
      <w:r>
        <w:rPr>
          <w:rFonts w:ascii="Calibri" w:hAnsi="Calibri" w:cs="Calibri" w:eastAsia="Calibri"/>
          <w:spacing w:val="-1"/>
        </w:rPr>
        <w:t>BCS</w:t>
      </w:r>
      <w:r>
        <w:rPr>
          <w:rFonts w:ascii="Calibri" w:hAnsi="Calibri" w:cs="Calibri" w:eastAsia="Calibri"/>
          <w:spacing w:val="2"/>
        </w:rPr>
        <w:t> </w:t>
      </w:r>
      <w:r>
        <w:rPr>
          <w:rFonts w:ascii="Calibri" w:hAnsi="Calibri" w:cs="Calibri" w:eastAsia="Calibri"/>
          <w:spacing w:val="-1"/>
        </w:rPr>
        <w:t>destinó</w:t>
      </w:r>
      <w:r>
        <w:rPr>
          <w:rFonts w:ascii="Calibri" w:hAnsi="Calibri" w:cs="Calibri" w:eastAsia="Calibri"/>
          <w:spacing w:val="3"/>
        </w:rPr>
        <w:t> </w:t>
      </w:r>
      <w:r>
        <w:rPr>
          <w:rFonts w:ascii="Calibri" w:hAnsi="Calibri" w:cs="Calibri" w:eastAsia="Calibri"/>
          <w:spacing w:val="-1"/>
        </w:rPr>
        <w:t>14,598.7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miles</w:t>
      </w:r>
      <w:r>
        <w:rPr>
          <w:rFonts w:ascii="Calibri" w:hAnsi="Calibri" w:cs="Calibri" w:eastAsia="Calibri"/>
          <w:spacing w:val="3"/>
        </w:rPr>
        <w:t> </w:t>
      </w:r>
      <w:r>
        <w:rPr>
          <w:rFonts w:ascii="Calibri" w:hAnsi="Calibri" w:cs="Calibri" w:eastAsia="Calibri"/>
          <w:spacing w:val="-1"/>
        </w:rPr>
        <w:t>de</w:t>
      </w:r>
      <w:r>
        <w:rPr>
          <w:rFonts w:ascii="Calibri" w:hAnsi="Calibri" w:cs="Calibri" w:eastAsia="Calibri"/>
          <w:spacing w:val="3"/>
        </w:rPr>
        <w:t> </w:t>
      </w:r>
      <w:r>
        <w:rPr>
          <w:rFonts w:ascii="Calibri" w:hAnsi="Calibri" w:cs="Calibri" w:eastAsia="Calibri"/>
          <w:spacing w:val="-1"/>
        </w:rPr>
        <w:t>pesos</w:t>
      </w:r>
      <w:r>
        <w:rPr>
          <w:rFonts w:ascii="Calibri" w:hAnsi="Calibri" w:cs="Calibri" w:eastAsia="Calibri"/>
          <w:spacing w:val="5"/>
        </w:rPr>
        <w:t> </w:t>
      </w:r>
      <w:r>
        <w:rPr>
          <w:rFonts w:ascii="Calibri" w:hAnsi="Calibri" w:cs="Calibri" w:eastAsia="Calibri"/>
          <w:spacing w:val="-2"/>
        </w:rPr>
        <w:t>del</w:t>
      </w:r>
      <w:r>
        <w:rPr>
          <w:rFonts w:ascii="Calibri" w:hAnsi="Calibri" w:cs="Calibri" w:eastAsia="Calibri"/>
          <w:spacing w:val="5"/>
        </w:rPr>
        <w:t> </w:t>
      </w:r>
      <w:r>
        <w:rPr>
          <w:rFonts w:ascii="Calibri" w:hAnsi="Calibri" w:cs="Calibri" w:eastAsia="Calibri"/>
          <w:spacing w:val="-1"/>
        </w:rPr>
        <w:t>programa</w:t>
      </w:r>
      <w:r>
        <w:rPr>
          <w:rFonts w:ascii="Calibri" w:hAnsi="Calibri" w:cs="Calibri" w:eastAsia="Calibri"/>
          <w:spacing w:val="2"/>
        </w:rPr>
        <w:t> </w:t>
      </w:r>
      <w:r>
        <w:rPr>
          <w:rFonts w:ascii="Calibri" w:hAnsi="Calibri" w:cs="Calibri" w:eastAsia="Calibri"/>
        </w:rPr>
        <w:t>ETC</w:t>
      </w:r>
      <w:r>
        <w:rPr>
          <w:rFonts w:ascii="Calibri" w:hAnsi="Calibri" w:cs="Calibri" w:eastAsia="Calibri"/>
          <w:spacing w:val="2"/>
        </w:rPr>
        <w:t> </w:t>
      </w:r>
      <w:r>
        <w:rPr>
          <w:rFonts w:ascii="Calibri" w:hAnsi="Calibri" w:cs="Calibri" w:eastAsia="Calibri"/>
          <w:spacing w:val="-1"/>
        </w:rPr>
        <w:t>2018</w:t>
      </w:r>
      <w:r>
        <w:rPr>
          <w:rFonts w:ascii="Calibri" w:hAnsi="Calibri" w:cs="Calibri" w:eastAsia="Calibri"/>
          <w:spacing w:val="5"/>
        </w:rPr>
        <w:t> </w:t>
      </w:r>
      <w:r>
        <w:rPr>
          <w:rFonts w:ascii="Calibri" w:hAnsi="Calibri" w:cs="Calibri" w:eastAsia="Calibri"/>
          <w:spacing w:val="-1"/>
        </w:rPr>
        <w:t>para</w:t>
      </w:r>
      <w:r>
        <w:rPr>
          <w:rFonts w:ascii="Calibri" w:hAnsi="Calibri" w:cs="Calibri" w:eastAsia="Calibri"/>
          <w:spacing w:val="2"/>
        </w:rPr>
        <w:t> </w:t>
      </w:r>
      <w:r>
        <w:rPr>
          <w:rFonts w:ascii="Calibri" w:hAnsi="Calibri" w:cs="Calibri" w:eastAsia="Calibri"/>
        </w:rPr>
        <w:t>el</w:t>
      </w:r>
      <w:r>
        <w:rPr>
          <w:rFonts w:ascii="Calibri" w:hAnsi="Calibri" w:cs="Calibri" w:eastAsia="Calibri"/>
          <w:spacing w:val="2"/>
        </w:rPr>
        <w:t> </w:t>
      </w:r>
      <w:r>
        <w:rPr>
          <w:rFonts w:ascii="Calibri" w:hAnsi="Calibri" w:cs="Calibri" w:eastAsia="Calibri"/>
          <w:spacing w:val="-1"/>
        </w:rPr>
        <w:t>rubro</w:t>
      </w:r>
      <w:r>
        <w:rPr>
          <w:rFonts w:ascii="Calibri" w:hAnsi="Calibri" w:cs="Calibri" w:eastAsia="Calibri"/>
          <w:spacing w:val="3"/>
        </w:rPr>
        <w:t> </w:t>
      </w:r>
      <w:r>
        <w:rPr>
          <w:rFonts w:ascii="Calibri" w:hAnsi="Calibri" w:cs="Calibri" w:eastAsia="Calibri"/>
          <w:spacing w:val="-1"/>
        </w:rPr>
        <w:t>“Apoyo</w:t>
      </w:r>
      <w:r>
        <w:rPr>
          <w:rFonts w:ascii="Calibri" w:hAnsi="Calibri" w:cs="Calibri" w:eastAsia="Calibri"/>
          <w:spacing w:val="53"/>
        </w:rPr>
        <w:t> </w:t>
      </w:r>
      <w:r>
        <w:rPr>
          <w:rFonts w:ascii="Calibri" w:hAnsi="Calibri" w:cs="Calibri" w:eastAsia="Calibri"/>
          <w:spacing w:val="-1"/>
        </w:rPr>
        <w:t>para</w:t>
      </w:r>
      <w:r>
        <w:rPr>
          <w:rFonts w:ascii="Calibri" w:hAnsi="Calibri" w:cs="Calibri" w:eastAsia="Calibri"/>
          <w:spacing w:val="42"/>
        </w:rPr>
        <w:t> </w:t>
      </w:r>
      <w:r>
        <w:rPr>
          <w:rFonts w:ascii="Calibri" w:hAnsi="Calibri" w:cs="Calibri" w:eastAsia="Calibri"/>
        </w:rPr>
        <w:t>el</w:t>
      </w:r>
      <w:r>
        <w:rPr>
          <w:rFonts w:ascii="Calibri" w:hAnsi="Calibri" w:cs="Calibri" w:eastAsia="Calibri"/>
          <w:spacing w:val="43"/>
        </w:rPr>
        <w:t> </w:t>
      </w:r>
      <w:r>
        <w:rPr>
          <w:rFonts w:ascii="Calibri" w:hAnsi="Calibri" w:cs="Calibri" w:eastAsia="Calibri"/>
          <w:spacing w:val="-1"/>
        </w:rPr>
        <w:t>Servicio</w:t>
      </w:r>
      <w:r>
        <w:rPr>
          <w:rFonts w:ascii="Calibri" w:hAnsi="Calibri" w:cs="Calibri" w:eastAsia="Calibri"/>
          <w:spacing w:val="45"/>
        </w:rPr>
        <w:t> </w:t>
      </w:r>
      <w:r>
        <w:rPr>
          <w:rFonts w:ascii="Calibri" w:hAnsi="Calibri" w:cs="Calibri" w:eastAsia="Calibri"/>
          <w:spacing w:val="-1"/>
        </w:rPr>
        <w:t>de</w:t>
      </w:r>
      <w:r>
        <w:rPr>
          <w:rFonts w:ascii="Calibri" w:hAnsi="Calibri" w:cs="Calibri" w:eastAsia="Calibri"/>
          <w:spacing w:val="43"/>
        </w:rPr>
        <w:t> </w:t>
      </w:r>
      <w:r>
        <w:rPr>
          <w:rFonts w:ascii="Calibri" w:hAnsi="Calibri" w:cs="Calibri" w:eastAsia="Calibri"/>
          <w:spacing w:val="-1"/>
        </w:rPr>
        <w:t>Alimentación”,</w:t>
      </w:r>
      <w:r>
        <w:rPr>
          <w:rFonts w:ascii="Calibri" w:hAnsi="Calibri" w:cs="Calibri" w:eastAsia="Calibri"/>
          <w:spacing w:val="43"/>
        </w:rPr>
        <w:t> </w:t>
      </w:r>
      <w:r>
        <w:rPr>
          <w:rFonts w:ascii="Calibri" w:hAnsi="Calibri" w:cs="Calibri" w:eastAsia="Calibri"/>
        </w:rPr>
        <w:t>los</w:t>
      </w:r>
      <w:r>
        <w:rPr>
          <w:rFonts w:ascii="Calibri" w:hAnsi="Calibri" w:cs="Calibri" w:eastAsia="Calibri"/>
          <w:spacing w:val="43"/>
        </w:rPr>
        <w:t> </w:t>
      </w:r>
      <w:r>
        <w:rPr>
          <w:rFonts w:ascii="Calibri" w:hAnsi="Calibri" w:cs="Calibri" w:eastAsia="Calibri"/>
          <w:spacing w:val="-1"/>
        </w:rPr>
        <w:t>cuales</w:t>
      </w:r>
      <w:r>
        <w:rPr>
          <w:rFonts w:ascii="Calibri" w:hAnsi="Calibri" w:cs="Calibri" w:eastAsia="Calibri"/>
          <w:spacing w:val="44"/>
        </w:rPr>
        <w:t> </w:t>
      </w:r>
      <w:r>
        <w:rPr>
          <w:rFonts w:ascii="Calibri" w:hAnsi="Calibri" w:cs="Calibri" w:eastAsia="Calibri"/>
        </w:rPr>
        <w:t>se</w:t>
      </w:r>
      <w:r>
        <w:rPr>
          <w:rFonts w:ascii="Calibri" w:hAnsi="Calibri" w:cs="Calibri" w:eastAsia="Calibri"/>
          <w:spacing w:val="43"/>
        </w:rPr>
        <w:t> </w:t>
      </w:r>
      <w:r>
        <w:rPr>
          <w:rFonts w:ascii="Calibri" w:hAnsi="Calibri" w:cs="Calibri" w:eastAsia="Calibri"/>
          <w:spacing w:val="-1"/>
        </w:rPr>
        <w:t>utilizaron</w:t>
      </w:r>
      <w:r>
        <w:rPr>
          <w:rFonts w:ascii="Calibri" w:hAnsi="Calibri" w:cs="Calibri" w:eastAsia="Calibri"/>
          <w:spacing w:val="43"/>
        </w:rPr>
        <w:t> </w:t>
      </w:r>
      <w:r>
        <w:rPr>
          <w:rFonts w:ascii="Calibri" w:hAnsi="Calibri" w:cs="Calibri" w:eastAsia="Calibri"/>
        </w:rPr>
        <w:t>en</w:t>
      </w:r>
      <w:r>
        <w:rPr>
          <w:rFonts w:ascii="Calibri" w:hAnsi="Calibri" w:cs="Calibri" w:eastAsia="Calibri"/>
          <w:spacing w:val="43"/>
        </w:rPr>
        <w:t> </w:t>
      </w:r>
      <w:r>
        <w:rPr>
          <w:rFonts w:ascii="Calibri" w:hAnsi="Calibri" w:cs="Calibri" w:eastAsia="Calibri"/>
        </w:rPr>
        <w:t>las</w:t>
      </w:r>
      <w:r>
        <w:rPr>
          <w:rFonts w:ascii="Calibri" w:hAnsi="Calibri" w:cs="Calibri" w:eastAsia="Calibri"/>
          <w:spacing w:val="47"/>
        </w:rPr>
        <w:t> </w:t>
      </w:r>
      <w:r>
        <w:rPr>
          <w:spacing w:val="-1"/>
        </w:rPr>
        <w:t>remuneraciones</w:t>
      </w:r>
      <w:r>
        <w:rPr>
          <w:spacing w:val="44"/>
        </w:rPr>
        <w:t> </w:t>
      </w:r>
      <w:r>
        <w:rPr>
          <w:spacing w:val="-1"/>
        </w:rPr>
        <w:t>de</w:t>
      </w:r>
      <w:r>
        <w:rPr>
          <w:spacing w:val="44"/>
        </w:rPr>
        <w:t> </w:t>
      </w:r>
      <w:r>
        <w:rPr/>
        <w:t>las</w:t>
      </w:r>
      <w:r>
        <w:rPr>
          <w:spacing w:val="53"/>
        </w:rPr>
        <w:t> </w:t>
      </w:r>
      <w:r>
        <w:rPr>
          <w:spacing w:val="-1"/>
        </w:rPr>
        <w:t>coordinadoras</w:t>
      </w:r>
      <w:r>
        <w:rPr>
          <w:spacing w:val="44"/>
        </w:rPr>
        <w:t> </w:t>
      </w:r>
      <w:r>
        <w:rPr>
          <w:spacing w:val="-1"/>
        </w:rPr>
        <w:t>de</w:t>
      </w:r>
      <w:r>
        <w:rPr>
          <w:spacing w:val="46"/>
        </w:rPr>
        <w:t> </w:t>
      </w:r>
      <w:r>
        <w:rPr>
          <w:spacing w:val="-1"/>
        </w:rPr>
        <w:t>alimentos</w:t>
      </w:r>
      <w:r>
        <w:rPr>
          <w:spacing w:val="46"/>
        </w:rPr>
        <w:t> </w:t>
      </w:r>
      <w:r>
        <w:rPr/>
        <w:t>y</w:t>
      </w:r>
      <w:r>
        <w:rPr>
          <w:spacing w:val="43"/>
        </w:rPr>
        <w:t> </w:t>
      </w:r>
      <w:r>
        <w:rPr/>
        <w:t>en</w:t>
      </w:r>
      <w:r>
        <w:rPr>
          <w:spacing w:val="46"/>
        </w:rPr>
        <w:t> </w:t>
      </w:r>
      <w:r>
        <w:rPr/>
        <w:t>la</w:t>
      </w:r>
      <w:r>
        <w:rPr>
          <w:spacing w:val="45"/>
        </w:rPr>
        <w:t> </w:t>
      </w:r>
      <w:r>
        <w:rPr>
          <w:spacing w:val="-1"/>
        </w:rPr>
        <w:t>compra</w:t>
      </w:r>
      <w:r>
        <w:rPr>
          <w:spacing w:val="45"/>
        </w:rPr>
        <w:t> </w:t>
      </w:r>
      <w:r>
        <w:rPr>
          <w:spacing w:val="-1"/>
        </w:rPr>
        <w:t>de</w:t>
      </w:r>
      <w:r>
        <w:rPr>
          <w:spacing w:val="45"/>
        </w:rPr>
        <w:t> </w:t>
      </w:r>
      <w:r>
        <w:rPr>
          <w:spacing w:val="-1"/>
        </w:rPr>
        <w:t>perecederos</w:t>
      </w:r>
      <w:r>
        <w:rPr>
          <w:spacing w:val="46"/>
        </w:rPr>
        <w:t> </w:t>
      </w:r>
      <w:r>
        <w:rPr>
          <w:spacing w:val="-1"/>
        </w:rPr>
        <w:t>para</w:t>
      </w:r>
      <w:r>
        <w:rPr>
          <w:spacing w:val="45"/>
        </w:rPr>
        <w:t> </w:t>
      </w:r>
      <w:r>
        <w:rPr>
          <w:spacing w:val="-1"/>
        </w:rPr>
        <w:t>los</w:t>
      </w:r>
      <w:r>
        <w:rPr>
          <w:spacing w:val="45"/>
        </w:rPr>
        <w:t> </w:t>
      </w:r>
      <w:r>
        <w:rPr>
          <w:spacing w:val="-1"/>
        </w:rPr>
        <w:t>comedores</w:t>
      </w:r>
      <w:r>
        <w:rPr>
          <w:spacing w:val="46"/>
        </w:rPr>
        <w:t> </w:t>
      </w:r>
      <w:r>
        <w:rPr>
          <w:spacing w:val="-1"/>
        </w:rPr>
        <w:t>de</w:t>
      </w:r>
      <w:r>
        <w:rPr>
          <w:spacing w:val="46"/>
        </w:rPr>
        <w:t> </w:t>
      </w:r>
      <w:r>
        <w:rPr/>
        <w:t>las</w:t>
      </w:r>
      <w:r>
        <w:rPr>
          <w:spacing w:val="65"/>
        </w:rPr>
        <w:t> </w:t>
      </w:r>
      <w:r>
        <w:rPr>
          <w:spacing w:val="-1"/>
        </w:rPr>
        <w:t>escuelas</w:t>
      </w:r>
      <w:r>
        <w:rPr>
          <w:spacing w:val="31"/>
        </w:rPr>
        <w:t> </w:t>
      </w:r>
      <w:r>
        <w:rPr>
          <w:spacing w:val="-2"/>
        </w:rPr>
        <w:t>de</w:t>
      </w:r>
      <w:r>
        <w:rPr>
          <w:spacing w:val="33"/>
        </w:rPr>
        <w:t> </w:t>
      </w:r>
      <w:r>
        <w:rPr>
          <w:spacing w:val="-1"/>
        </w:rPr>
        <w:t>tiempo</w:t>
      </w:r>
      <w:r>
        <w:rPr>
          <w:spacing w:val="33"/>
        </w:rPr>
        <w:t> </w:t>
      </w:r>
      <w:r>
        <w:rPr>
          <w:spacing w:val="-1"/>
        </w:rPr>
        <w:t>completo;</w:t>
      </w:r>
      <w:r>
        <w:rPr>
          <w:spacing w:val="32"/>
        </w:rPr>
        <w:t> </w:t>
      </w:r>
      <w:r>
        <w:rPr>
          <w:spacing w:val="-1"/>
        </w:rPr>
        <w:t>además,</w:t>
      </w:r>
      <w:r>
        <w:rPr>
          <w:spacing w:val="30"/>
        </w:rPr>
        <w:t> </w:t>
      </w:r>
      <w:r>
        <w:rPr>
          <w:spacing w:val="-1"/>
        </w:rPr>
        <w:t>se</w:t>
      </w:r>
      <w:r>
        <w:rPr>
          <w:spacing w:val="30"/>
        </w:rPr>
        <w:t> </w:t>
      </w:r>
      <w:r>
        <w:rPr>
          <w:spacing w:val="-1"/>
        </w:rPr>
        <w:t>comprobó</w:t>
      </w:r>
      <w:r>
        <w:rPr>
          <w:spacing w:val="33"/>
        </w:rPr>
        <w:t> </w:t>
      </w:r>
      <w:r>
        <w:rPr>
          <w:spacing w:val="-2"/>
        </w:rPr>
        <w:t>que</w:t>
      </w:r>
      <w:r>
        <w:rPr>
          <w:spacing w:val="32"/>
        </w:rPr>
        <w:t> </w:t>
      </w:r>
      <w:r>
        <w:rPr>
          <w:spacing w:val="-1"/>
        </w:rPr>
        <w:t>dichas</w:t>
      </w:r>
      <w:r>
        <w:rPr>
          <w:spacing w:val="32"/>
        </w:rPr>
        <w:t> </w:t>
      </w:r>
      <w:r>
        <w:rPr>
          <w:spacing w:val="-1"/>
        </w:rPr>
        <w:t>remuneraciones</w:t>
      </w:r>
      <w:r>
        <w:rPr>
          <w:spacing w:val="30"/>
        </w:rPr>
        <w:t> </w:t>
      </w:r>
      <w:r>
        <w:rPr>
          <w:spacing w:val="-1"/>
        </w:rPr>
        <w:t>se</w:t>
      </w:r>
      <w:r>
        <w:rPr>
          <w:spacing w:val="44"/>
        </w:rPr>
        <w:t> </w:t>
      </w:r>
      <w:r>
        <w:rPr>
          <w:spacing w:val="-1"/>
        </w:rPr>
        <w:t>realizaron de</w:t>
      </w:r>
      <w:r>
        <w:rPr>
          <w:spacing w:val="-2"/>
        </w:rPr>
        <w:t> </w:t>
      </w:r>
      <w:r>
        <w:rPr>
          <w:spacing w:val="-1"/>
        </w:rPr>
        <w:t>manera</w:t>
      </w:r>
      <w:r>
        <w:rPr>
          <w:spacing w:val="-2"/>
        </w:rPr>
        <w:t> </w:t>
      </w:r>
      <w:r>
        <w:rPr>
          <w:spacing w:val="-1"/>
        </w:rPr>
        <w:t>oportuna</w:t>
      </w:r>
      <w:r>
        <w:rPr/>
        <w:t> y</w:t>
      </w:r>
      <w:r>
        <w:rPr>
          <w:spacing w:val="1"/>
        </w:rPr>
        <w:t> </w:t>
      </w:r>
      <w:r>
        <w:rPr>
          <w:spacing w:val="-1"/>
        </w:rPr>
        <w:t>cumplieron</w:t>
      </w:r>
      <w:r>
        <w:rPr>
          <w:spacing w:val="-3"/>
        </w:rPr>
        <w:t> </w:t>
      </w:r>
      <w:r>
        <w:rPr/>
        <w:t>con</w:t>
      </w:r>
      <w:r>
        <w:rPr>
          <w:spacing w:val="-3"/>
        </w:rPr>
        <w:t> </w:t>
      </w:r>
      <w:r>
        <w:rPr/>
        <w:t>las</w:t>
      </w:r>
      <w:r>
        <w:rPr>
          <w:spacing w:val="-1"/>
        </w:rPr>
        <w:t> especificaciones</w:t>
      </w:r>
      <w:r>
        <w:rPr/>
        <w:t> </w:t>
      </w:r>
      <w:r>
        <w:rPr>
          <w:spacing w:val="-1"/>
        </w:rPr>
        <w:t>requeridas.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822" w:val="left" w:leader="none"/>
        </w:tabs>
        <w:spacing w:line="240" w:lineRule="auto" w:before="0" w:after="0"/>
        <w:ind w:left="548" w:right="178" w:firstLine="0"/>
        <w:jc w:val="both"/>
      </w:pPr>
      <w:r>
        <w:rPr/>
        <w:t>La </w:t>
      </w:r>
      <w:r>
        <w:rPr>
          <w:spacing w:val="-1"/>
        </w:rPr>
        <w:t>SEP-</w:t>
      </w:r>
      <w:r>
        <w:rPr>
          <w:rFonts w:ascii="Calibri" w:hAnsi="Calibri" w:cs="Calibri" w:eastAsia="Calibri"/>
          <w:spacing w:val="-1"/>
        </w:rPr>
        <w:t>BCS</w:t>
      </w:r>
      <w:r>
        <w:rPr>
          <w:rFonts w:ascii="Calibri" w:hAnsi="Calibri" w:cs="Calibri" w:eastAsia="Calibri"/>
          <w:spacing w:val="2"/>
        </w:rPr>
        <w:t> </w:t>
      </w:r>
      <w:r>
        <w:rPr>
          <w:rFonts w:ascii="Calibri" w:hAnsi="Calibri" w:cs="Calibri" w:eastAsia="Calibri"/>
          <w:spacing w:val="-1"/>
        </w:rPr>
        <w:t>destinó 2,183.2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miles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de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pesos</w:t>
      </w:r>
      <w:r>
        <w:rPr>
          <w:rFonts w:ascii="Calibri" w:hAnsi="Calibri" w:cs="Calibri" w:eastAsia="Calibri"/>
          <w:spacing w:val="2"/>
        </w:rPr>
        <w:t> </w:t>
      </w:r>
      <w:r>
        <w:rPr>
          <w:rFonts w:ascii="Calibri" w:hAnsi="Calibri" w:cs="Calibri" w:eastAsia="Calibri"/>
          <w:spacing w:val="-2"/>
        </w:rPr>
        <w:t>del</w:t>
      </w:r>
      <w:r>
        <w:rPr>
          <w:rFonts w:ascii="Calibri" w:hAnsi="Calibri" w:cs="Calibri" w:eastAsia="Calibri"/>
          <w:spacing w:val="2"/>
        </w:rPr>
        <w:t> </w:t>
      </w:r>
      <w:r>
        <w:rPr>
          <w:rFonts w:ascii="Calibri" w:hAnsi="Calibri" w:cs="Calibri" w:eastAsia="Calibri"/>
          <w:spacing w:val="-1"/>
        </w:rPr>
        <w:t>programa</w:t>
      </w:r>
      <w:r>
        <w:rPr>
          <w:rFonts w:ascii="Calibri" w:hAnsi="Calibri" w:cs="Calibri" w:eastAsia="Calibri"/>
        </w:rPr>
        <w:t> ETC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2018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para </w:t>
      </w:r>
      <w:r>
        <w:rPr>
          <w:rFonts w:ascii="Calibri" w:hAnsi="Calibri" w:cs="Calibri" w:eastAsia="Calibri"/>
        </w:rPr>
        <w:t>el </w:t>
      </w:r>
      <w:r>
        <w:rPr>
          <w:rFonts w:ascii="Calibri" w:hAnsi="Calibri" w:cs="Calibri" w:eastAsia="Calibri"/>
          <w:spacing w:val="-1"/>
        </w:rPr>
        <w:t>rubro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“Apoyo</w:t>
      </w:r>
      <w:r>
        <w:rPr>
          <w:rFonts w:ascii="Calibri" w:hAnsi="Calibri" w:cs="Calibri" w:eastAsia="Calibri"/>
          <w:spacing w:val="3"/>
        </w:rPr>
        <w:t> </w:t>
      </w:r>
      <w:r>
        <w:rPr>
          <w:rFonts w:ascii="Calibri" w:hAnsi="Calibri" w:cs="Calibri" w:eastAsia="Calibri"/>
        </w:rPr>
        <w:t>a</w:t>
      </w:r>
      <w:r>
        <w:rPr>
          <w:rFonts w:ascii="Calibri" w:hAnsi="Calibri" w:cs="Calibri" w:eastAsia="Calibri"/>
          <w:spacing w:val="47"/>
        </w:rPr>
        <w:t> </w:t>
      </w:r>
      <w:r>
        <w:rPr>
          <w:rFonts w:ascii="Calibri" w:hAnsi="Calibri" w:cs="Calibri" w:eastAsia="Calibri"/>
        </w:rPr>
        <w:t>la</w:t>
      </w:r>
      <w:r>
        <w:rPr>
          <w:rFonts w:ascii="Calibri" w:hAnsi="Calibri" w:cs="Calibri" w:eastAsia="Calibri"/>
          <w:spacing w:val="47"/>
        </w:rPr>
        <w:t> </w:t>
      </w:r>
      <w:r>
        <w:rPr>
          <w:rFonts w:ascii="Calibri" w:hAnsi="Calibri" w:cs="Calibri" w:eastAsia="Calibri"/>
          <w:spacing w:val="-1"/>
        </w:rPr>
        <w:t>Implementación</w:t>
      </w:r>
      <w:r>
        <w:rPr>
          <w:rFonts w:ascii="Calibri" w:hAnsi="Calibri" w:cs="Calibri" w:eastAsia="Calibri"/>
          <w:spacing w:val="48"/>
        </w:rPr>
        <w:t> </w:t>
      </w:r>
      <w:r>
        <w:rPr>
          <w:rFonts w:ascii="Calibri" w:hAnsi="Calibri" w:cs="Calibri" w:eastAsia="Calibri"/>
          <w:spacing w:val="-1"/>
        </w:rPr>
        <w:t>Local”,</w:t>
      </w:r>
      <w:r>
        <w:rPr>
          <w:rFonts w:ascii="Calibri" w:hAnsi="Calibri" w:cs="Calibri" w:eastAsia="Calibri"/>
          <w:spacing w:val="46"/>
        </w:rPr>
        <w:t> </w:t>
      </w:r>
      <w:r>
        <w:rPr>
          <w:rFonts w:ascii="Calibri" w:hAnsi="Calibri" w:cs="Calibri" w:eastAsia="Calibri"/>
          <w:spacing w:val="-1"/>
        </w:rPr>
        <w:t>para</w:t>
      </w:r>
      <w:r>
        <w:rPr>
          <w:rFonts w:ascii="Calibri" w:hAnsi="Calibri" w:cs="Calibri" w:eastAsia="Calibri"/>
          <w:spacing w:val="47"/>
        </w:rPr>
        <w:t> </w:t>
      </w:r>
      <w:r>
        <w:rPr>
          <w:rFonts w:ascii="Calibri" w:hAnsi="Calibri" w:cs="Calibri" w:eastAsia="Calibri"/>
          <w:spacing w:val="-1"/>
        </w:rPr>
        <w:t>asegurar</w:t>
      </w:r>
      <w:r>
        <w:rPr>
          <w:rFonts w:ascii="Calibri" w:hAnsi="Calibri" w:cs="Calibri" w:eastAsia="Calibri"/>
          <w:spacing w:val="48"/>
        </w:rPr>
        <w:t> </w:t>
      </w:r>
      <w:r>
        <w:rPr>
          <w:rFonts w:ascii="Calibri" w:hAnsi="Calibri" w:cs="Calibri" w:eastAsia="Calibri"/>
        </w:rPr>
        <w:t>el</w:t>
      </w:r>
      <w:r>
        <w:rPr>
          <w:rFonts w:ascii="Calibri" w:hAnsi="Calibri" w:cs="Calibri" w:eastAsia="Calibri"/>
          <w:spacing w:val="48"/>
        </w:rPr>
        <w:t> </w:t>
      </w:r>
      <w:r>
        <w:rPr>
          <w:rFonts w:ascii="Calibri" w:hAnsi="Calibri" w:cs="Calibri" w:eastAsia="Calibri"/>
          <w:spacing w:val="-1"/>
        </w:rPr>
        <w:t>seguimiento</w:t>
      </w:r>
      <w:r>
        <w:rPr>
          <w:rFonts w:ascii="Calibri" w:hAnsi="Calibri" w:cs="Calibri" w:eastAsia="Calibri"/>
          <w:spacing w:val="47"/>
        </w:rPr>
        <w:t> </w:t>
      </w:r>
      <w:r>
        <w:rPr>
          <w:rFonts w:ascii="Calibri" w:hAnsi="Calibri" w:cs="Calibri" w:eastAsia="Calibri"/>
        </w:rPr>
        <w:t>y</w:t>
      </w:r>
      <w:r>
        <w:rPr>
          <w:rFonts w:ascii="Calibri" w:hAnsi="Calibri" w:cs="Calibri" w:eastAsia="Calibri"/>
          <w:spacing w:val="48"/>
        </w:rPr>
        <w:t> </w:t>
      </w:r>
      <w:r>
        <w:rPr>
          <w:rFonts w:ascii="Calibri" w:hAnsi="Calibri" w:cs="Calibri" w:eastAsia="Calibri"/>
        </w:rPr>
        <w:t>la</w:t>
      </w:r>
      <w:r>
        <w:rPr>
          <w:rFonts w:ascii="Calibri" w:hAnsi="Calibri" w:cs="Calibri" w:eastAsia="Calibri"/>
          <w:spacing w:val="48"/>
        </w:rPr>
        <w:t> </w:t>
      </w:r>
      <w:r>
        <w:rPr>
          <w:rFonts w:ascii="Calibri" w:hAnsi="Calibri" w:cs="Calibri" w:eastAsia="Calibri"/>
          <w:spacing w:val="-1"/>
        </w:rPr>
        <w:t>participación</w:t>
      </w:r>
      <w:r>
        <w:rPr>
          <w:rFonts w:ascii="Calibri" w:hAnsi="Calibri" w:cs="Calibri" w:eastAsia="Calibri"/>
          <w:spacing w:val="48"/>
        </w:rPr>
        <w:t> </w:t>
      </w:r>
      <w:r>
        <w:rPr>
          <w:rFonts w:ascii="Calibri" w:hAnsi="Calibri" w:cs="Calibri" w:eastAsia="Calibri"/>
          <w:spacing w:val="-1"/>
        </w:rPr>
        <w:t>activa</w:t>
      </w:r>
      <w:r>
        <w:rPr>
          <w:rFonts w:ascii="Calibri" w:hAnsi="Calibri" w:cs="Calibri" w:eastAsia="Calibri"/>
          <w:spacing w:val="47"/>
        </w:rPr>
        <w:t> </w:t>
      </w:r>
      <w:r>
        <w:rPr>
          <w:rFonts w:ascii="Calibri" w:hAnsi="Calibri" w:cs="Calibri" w:eastAsia="Calibri"/>
          <w:spacing w:val="-1"/>
        </w:rPr>
        <w:t>de</w:t>
      </w:r>
      <w:r>
        <w:rPr>
          <w:rFonts w:ascii="Calibri" w:hAnsi="Calibri" w:cs="Calibri" w:eastAsia="Calibri"/>
          <w:spacing w:val="49"/>
        </w:rPr>
        <w:t> </w:t>
      </w:r>
      <w:r>
        <w:rPr>
          <w:rFonts w:ascii="Calibri" w:hAnsi="Calibri" w:cs="Calibri" w:eastAsia="Calibri"/>
          <w:spacing w:val="-1"/>
        </w:rPr>
        <w:t>los</w:t>
      </w:r>
      <w:r>
        <w:rPr>
          <w:rFonts w:ascii="Calibri" w:hAnsi="Calibri" w:cs="Calibri" w:eastAsia="Calibri"/>
          <w:spacing w:val="75"/>
        </w:rPr>
        <w:t> </w:t>
      </w:r>
      <w:r>
        <w:rPr>
          <w:spacing w:val="-1"/>
        </w:rPr>
        <w:t>responsables</w:t>
      </w:r>
      <w:r>
        <w:rPr>
          <w:spacing w:val="19"/>
        </w:rPr>
        <w:t> </w:t>
      </w:r>
      <w:r>
        <w:rPr>
          <w:spacing w:val="-1"/>
        </w:rPr>
        <w:t>del</w:t>
      </w:r>
      <w:r>
        <w:rPr>
          <w:spacing w:val="22"/>
        </w:rPr>
        <w:t> </w:t>
      </w:r>
      <w:r>
        <w:rPr>
          <w:spacing w:val="-1"/>
        </w:rPr>
        <w:t>programa,</w:t>
      </w:r>
      <w:r>
        <w:rPr>
          <w:spacing w:val="21"/>
        </w:rPr>
        <w:t> </w:t>
      </w:r>
      <w:r>
        <w:rPr/>
        <w:t>así</w:t>
      </w:r>
      <w:r>
        <w:rPr>
          <w:spacing w:val="21"/>
        </w:rPr>
        <w:t> </w:t>
      </w:r>
      <w:r>
        <w:rPr>
          <w:spacing w:val="-1"/>
        </w:rPr>
        <w:t>como</w:t>
      </w:r>
      <w:r>
        <w:rPr>
          <w:spacing w:val="23"/>
        </w:rPr>
        <w:t> </w:t>
      </w:r>
      <w:r>
        <w:rPr>
          <w:spacing w:val="-1"/>
        </w:rPr>
        <w:t>para</w:t>
      </w:r>
      <w:r>
        <w:rPr>
          <w:spacing w:val="21"/>
        </w:rPr>
        <w:t> </w:t>
      </w:r>
      <w:r>
        <w:rPr>
          <w:spacing w:val="-1"/>
        </w:rPr>
        <w:t>su</w:t>
      </w:r>
      <w:r>
        <w:rPr>
          <w:spacing w:val="18"/>
        </w:rPr>
        <w:t> </w:t>
      </w:r>
      <w:r>
        <w:rPr>
          <w:spacing w:val="-1"/>
        </w:rPr>
        <w:t>control,</w:t>
      </w:r>
      <w:r>
        <w:rPr>
          <w:spacing w:val="21"/>
        </w:rPr>
        <w:t> </w:t>
      </w:r>
      <w:r>
        <w:rPr>
          <w:spacing w:val="-1"/>
        </w:rPr>
        <w:t>desarrollo</w:t>
      </w:r>
      <w:r>
        <w:rPr>
          <w:spacing w:val="23"/>
        </w:rPr>
        <w:t> </w:t>
      </w:r>
      <w:r>
        <w:rPr/>
        <w:t>y</w:t>
      </w:r>
      <w:r>
        <w:rPr>
          <w:spacing w:val="20"/>
        </w:rPr>
        <w:t> </w:t>
      </w:r>
      <w:r>
        <w:rPr>
          <w:spacing w:val="-1"/>
        </w:rPr>
        <w:t>seguimiento,</w:t>
      </w:r>
      <w:r>
        <w:rPr>
          <w:spacing w:val="22"/>
        </w:rPr>
        <w:t> </w:t>
      </w:r>
      <w:r>
        <w:rPr/>
        <w:t>el</w:t>
      </w:r>
      <w:r>
        <w:rPr>
          <w:spacing w:val="19"/>
        </w:rPr>
        <w:t> </w:t>
      </w:r>
      <w:r>
        <w:rPr>
          <w:spacing w:val="-1"/>
        </w:rPr>
        <w:t>cual</w:t>
      </w:r>
      <w:r>
        <w:rPr>
          <w:spacing w:val="21"/>
        </w:rPr>
        <w:t> </w:t>
      </w:r>
      <w:r>
        <w:rPr>
          <w:spacing w:val="-2"/>
        </w:rPr>
        <w:t>no</w:t>
      </w:r>
      <w:r>
        <w:rPr>
          <w:spacing w:val="75"/>
        </w:rPr>
        <w:t> </w:t>
      </w:r>
      <w:r>
        <w:rPr>
          <w:spacing w:val="-1"/>
        </w:rPr>
        <w:t>excedió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>
          <w:spacing w:val="-1"/>
        </w:rPr>
        <w:t>2.0%</w:t>
      </w:r>
      <w:r>
        <w:rPr>
          <w:spacing w:val="1"/>
        </w:rPr>
        <w:t> </w:t>
      </w:r>
      <w:r>
        <w:rPr>
          <w:spacing w:val="-1"/>
        </w:rPr>
        <w:t>autorizado.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>
          <w:spacing w:val="-1"/>
        </w:rPr>
        <w:t>Servicios</w:t>
      </w:r>
      <w:r>
        <w:rPr>
          <w:spacing w:val="-2"/>
        </w:rPr>
        <w:t> </w:t>
      </w:r>
      <w:r>
        <w:rPr>
          <w:spacing w:val="-1"/>
        </w:rPr>
        <w:t>Personales</w:t>
      </w:r>
      <w:r>
        <w:rPr>
          <w:b w:val="0"/>
        </w:rPr>
      </w:r>
    </w:p>
    <w:p>
      <w:pPr>
        <w:spacing w:line="240" w:lineRule="auto" w:before="6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1026" w:val="left" w:leader="none"/>
        </w:tabs>
        <w:spacing w:line="240" w:lineRule="auto" w:before="0" w:after="0"/>
        <w:ind w:left="548" w:right="179" w:firstLine="0"/>
        <w:jc w:val="both"/>
      </w:pPr>
      <w:r>
        <w:rPr>
          <w:spacing w:val="-1"/>
        </w:rPr>
        <w:t>Con</w:t>
      </w:r>
      <w:r>
        <w:rPr>
          <w:spacing w:val="44"/>
        </w:rPr>
        <w:t> </w:t>
      </w:r>
      <w:r>
        <w:rPr/>
        <w:t>las</w:t>
      </w:r>
      <w:r>
        <w:rPr>
          <w:spacing w:val="45"/>
        </w:rPr>
        <w:t> </w:t>
      </w:r>
      <w:r>
        <w:rPr>
          <w:spacing w:val="-1"/>
        </w:rPr>
        <w:t>visitas</w:t>
      </w:r>
      <w:r>
        <w:rPr>
          <w:spacing w:val="49"/>
        </w:rPr>
        <w:t> </w:t>
      </w:r>
      <w:r>
        <w:rPr>
          <w:spacing w:val="-2"/>
        </w:rPr>
        <w:t>de</w:t>
      </w:r>
      <w:r>
        <w:rPr>
          <w:spacing w:val="45"/>
        </w:rPr>
        <w:t> </w:t>
      </w:r>
      <w:r>
        <w:rPr/>
        <w:t>34</w:t>
      </w:r>
      <w:r>
        <w:rPr>
          <w:spacing w:val="47"/>
        </w:rPr>
        <w:t> </w:t>
      </w:r>
      <w:r>
        <w:rPr>
          <w:spacing w:val="-1"/>
        </w:rPr>
        <w:t>centros</w:t>
      </w:r>
      <w:r>
        <w:rPr>
          <w:spacing w:val="46"/>
        </w:rPr>
        <w:t> </w:t>
      </w:r>
      <w:r>
        <w:rPr>
          <w:spacing w:val="-1"/>
        </w:rPr>
        <w:t>de</w:t>
      </w:r>
      <w:r>
        <w:rPr>
          <w:spacing w:val="46"/>
        </w:rPr>
        <w:t> </w:t>
      </w:r>
      <w:r>
        <w:rPr>
          <w:spacing w:val="-1"/>
        </w:rPr>
        <w:t>trabajo,</w:t>
      </w:r>
      <w:r>
        <w:rPr>
          <w:spacing w:val="47"/>
        </w:rPr>
        <w:t> </w:t>
      </w:r>
      <w:r>
        <w:rPr>
          <w:spacing w:val="-1"/>
        </w:rPr>
        <w:t>de</w:t>
      </w:r>
      <w:r>
        <w:rPr>
          <w:spacing w:val="46"/>
        </w:rPr>
        <w:t> </w:t>
      </w:r>
      <w:r>
        <w:rPr>
          <w:spacing w:val="-1"/>
        </w:rPr>
        <w:t>los</w:t>
      </w:r>
      <w:r>
        <w:rPr>
          <w:spacing w:val="48"/>
        </w:rPr>
        <w:t> </w:t>
      </w:r>
      <w:r>
        <w:rPr>
          <w:spacing w:val="-1"/>
        </w:rPr>
        <w:t>niveles</w:t>
      </w:r>
      <w:r>
        <w:rPr>
          <w:spacing w:val="47"/>
        </w:rPr>
        <w:t> </w:t>
      </w:r>
      <w:r>
        <w:rPr>
          <w:spacing w:val="-1"/>
        </w:rPr>
        <w:t>de</w:t>
      </w:r>
      <w:r>
        <w:rPr>
          <w:spacing w:val="46"/>
        </w:rPr>
        <w:t> </w:t>
      </w:r>
      <w:r>
        <w:rPr>
          <w:spacing w:val="-1"/>
        </w:rPr>
        <w:t>educación</w:t>
      </w:r>
      <w:r>
        <w:rPr>
          <w:spacing w:val="43"/>
        </w:rPr>
        <w:t> </w:t>
      </w:r>
      <w:r>
        <w:rPr>
          <w:spacing w:val="-1"/>
        </w:rPr>
        <w:t>básica,</w:t>
      </w:r>
      <w:r>
        <w:rPr>
          <w:spacing w:val="48"/>
        </w:rPr>
        <w:t> </w:t>
      </w:r>
      <w:r>
        <w:rPr>
          <w:spacing w:val="-1"/>
        </w:rPr>
        <w:t>para</w:t>
      </w:r>
      <w:r>
        <w:rPr>
          <w:spacing w:val="67"/>
        </w:rPr>
        <w:t> </w:t>
      </w:r>
      <w:r>
        <w:rPr>
          <w:spacing w:val="-1"/>
        </w:rPr>
        <w:t>verificar</w:t>
      </w:r>
      <w:r>
        <w:rPr/>
        <w:t> la </w:t>
      </w:r>
      <w:r>
        <w:rPr>
          <w:spacing w:val="-1"/>
        </w:rPr>
        <w:t>existencia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158</w:t>
      </w:r>
      <w:r>
        <w:rPr>
          <w:spacing w:val="3"/>
        </w:rPr>
        <w:t> </w:t>
      </w:r>
      <w:r>
        <w:rPr>
          <w:spacing w:val="-1"/>
        </w:rPr>
        <w:t>trabajadores,</w:t>
      </w:r>
      <w:r>
        <w:rPr/>
        <w:t> con</w:t>
      </w:r>
      <w:r>
        <w:rPr>
          <w:spacing w:val="-1"/>
        </w:rPr>
        <w:t> plazas</w:t>
      </w:r>
      <w:r>
        <w:rPr>
          <w:spacing w:val="2"/>
        </w:rPr>
        <w:t> </w:t>
      </w:r>
      <w:r>
        <w:rPr>
          <w:spacing w:val="-1"/>
        </w:rPr>
        <w:t>financiadas</w:t>
      </w:r>
      <w:r>
        <w:rPr>
          <w:spacing w:val="2"/>
        </w:rPr>
        <w:t> </w:t>
      </w:r>
      <w:r>
        <w:rPr>
          <w:spacing w:val="-1"/>
        </w:rPr>
        <w:t>con</w:t>
      </w:r>
      <w:r>
        <w:rPr>
          <w:spacing w:val="2"/>
        </w:rPr>
        <w:t> </w:t>
      </w:r>
      <w:r>
        <w:rPr/>
        <w:t>el </w:t>
      </w:r>
      <w:r>
        <w:rPr>
          <w:spacing w:val="-1"/>
        </w:rPr>
        <w:t>programa</w:t>
      </w:r>
      <w:r>
        <w:rPr>
          <w:spacing w:val="2"/>
        </w:rPr>
        <w:t> </w:t>
      </w:r>
      <w:r>
        <w:rPr>
          <w:spacing w:val="-1"/>
        </w:rPr>
        <w:t>ETC</w:t>
      </w:r>
      <w:r>
        <w:rPr/>
        <w:t> </w:t>
      </w:r>
      <w:r>
        <w:rPr>
          <w:spacing w:val="-2"/>
        </w:rPr>
        <w:t>2018,</w:t>
      </w:r>
      <w:r>
        <w:rPr>
          <w:spacing w:val="73"/>
        </w:rPr>
        <w:t> </w:t>
      </w:r>
      <w:r>
        <w:rPr>
          <w:spacing w:val="-1"/>
        </w:rPr>
        <w:t>se</w:t>
      </w:r>
      <w:r>
        <w:rPr>
          <w:spacing w:val="24"/>
        </w:rPr>
        <w:t> </w:t>
      </w:r>
      <w:r>
        <w:rPr>
          <w:spacing w:val="-1"/>
        </w:rPr>
        <w:t>constató</w:t>
      </w:r>
      <w:r>
        <w:rPr>
          <w:spacing w:val="23"/>
        </w:rPr>
        <w:t> </w:t>
      </w:r>
      <w:r>
        <w:rPr>
          <w:spacing w:val="-1"/>
        </w:rPr>
        <w:t>que</w:t>
      </w:r>
      <w:r>
        <w:rPr>
          <w:spacing w:val="25"/>
        </w:rPr>
        <w:t> </w:t>
      </w:r>
      <w:r>
        <w:rPr>
          <w:spacing w:val="-2"/>
        </w:rPr>
        <w:t>se</w:t>
      </w:r>
      <w:r>
        <w:rPr>
          <w:spacing w:val="25"/>
        </w:rPr>
        <w:t> </w:t>
      </w:r>
      <w:r>
        <w:rPr>
          <w:spacing w:val="-1"/>
        </w:rPr>
        <w:t>realizaron</w:t>
      </w:r>
      <w:r>
        <w:rPr>
          <w:spacing w:val="21"/>
        </w:rPr>
        <w:t> </w:t>
      </w:r>
      <w:r>
        <w:rPr/>
        <w:t>68</w:t>
      </w:r>
      <w:r>
        <w:rPr>
          <w:spacing w:val="22"/>
        </w:rPr>
        <w:t> </w:t>
      </w:r>
      <w:r>
        <w:rPr>
          <w:spacing w:val="-1"/>
        </w:rPr>
        <w:t>pagos</w:t>
      </w:r>
      <w:r>
        <w:rPr>
          <w:spacing w:val="22"/>
        </w:rPr>
        <w:t> </w:t>
      </w:r>
      <w:r>
        <w:rPr/>
        <w:t>por</w:t>
      </w:r>
      <w:r>
        <w:rPr>
          <w:spacing w:val="21"/>
        </w:rPr>
        <w:t> </w:t>
      </w:r>
      <w:r>
        <w:rPr>
          <w:spacing w:val="-1"/>
        </w:rPr>
        <w:t>127.8</w:t>
      </w:r>
      <w:r>
        <w:rPr>
          <w:spacing w:val="22"/>
        </w:rPr>
        <w:t> </w:t>
      </w:r>
      <w:r>
        <w:rPr>
          <w:spacing w:val="-1"/>
        </w:rPr>
        <w:t>miles</w:t>
      </w:r>
      <w:r>
        <w:rPr>
          <w:spacing w:val="24"/>
        </w:rPr>
        <w:t> </w:t>
      </w:r>
      <w:r>
        <w:rPr>
          <w:spacing w:val="-1"/>
        </w:rPr>
        <w:t>de</w:t>
      </w:r>
      <w:r>
        <w:rPr>
          <w:spacing w:val="22"/>
        </w:rPr>
        <w:t> </w:t>
      </w:r>
      <w:r>
        <w:rPr>
          <w:spacing w:val="-1"/>
        </w:rPr>
        <w:t>pesos</w:t>
      </w:r>
      <w:r>
        <w:rPr>
          <w:spacing w:val="24"/>
        </w:rPr>
        <w:t> </w:t>
      </w:r>
      <w:r>
        <w:rPr/>
        <w:t>a</w:t>
      </w:r>
      <w:r>
        <w:rPr>
          <w:spacing w:val="21"/>
        </w:rPr>
        <w:t> </w:t>
      </w:r>
      <w:r>
        <w:rPr/>
        <w:t>6</w:t>
      </w:r>
      <w:r>
        <w:rPr>
          <w:spacing w:val="22"/>
        </w:rPr>
        <w:t> </w:t>
      </w:r>
      <w:r>
        <w:rPr>
          <w:spacing w:val="-1"/>
        </w:rPr>
        <w:t>trabajadores</w:t>
      </w:r>
      <w:r>
        <w:rPr>
          <w:spacing w:val="22"/>
        </w:rPr>
        <w:t> </w:t>
      </w:r>
      <w:r>
        <w:rPr>
          <w:spacing w:val="-1"/>
        </w:rPr>
        <w:t>que</w:t>
      </w:r>
      <w:r>
        <w:rPr>
          <w:spacing w:val="24"/>
        </w:rPr>
        <w:t> </w:t>
      </w:r>
      <w:r>
        <w:rPr>
          <w:spacing w:val="-2"/>
        </w:rPr>
        <w:t>no</w:t>
      </w:r>
      <w:r>
        <w:rPr>
          <w:spacing w:val="51"/>
        </w:rPr>
        <w:t> </w:t>
      </w:r>
      <w:r>
        <w:rPr>
          <w:spacing w:val="-1"/>
        </w:rPr>
        <w:t>fueron identificados</w:t>
      </w:r>
      <w:r>
        <w:rPr>
          <w:spacing w:val="-3"/>
        </w:rPr>
        <w:t> </w:t>
      </w:r>
      <w:r>
        <w:rPr>
          <w:spacing w:val="-1"/>
        </w:rPr>
        <w:t>por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>
          <w:spacing w:val="-1"/>
        </w:rPr>
        <w:t>responsable</w:t>
      </w:r>
      <w:r>
        <w:rPr>
          <w:spacing w:val="-3"/>
        </w:rPr>
        <w:t> </w:t>
      </w:r>
      <w:r>
        <w:rPr>
          <w:spacing w:val="-1"/>
        </w:rPr>
        <w:t>del</w:t>
      </w:r>
      <w:r>
        <w:rPr/>
        <w:t> </w:t>
      </w:r>
      <w:r>
        <w:rPr>
          <w:spacing w:val="-1"/>
        </w:rPr>
        <w:t>centro</w:t>
      </w:r>
      <w:r>
        <w:rPr>
          <w:spacing w:val="-2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trabajo.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right="179"/>
        <w:jc w:val="both"/>
      </w:pPr>
      <w:r>
        <w:rPr>
          <w:spacing w:val="-1"/>
        </w:rPr>
        <w:t>El</w:t>
      </w:r>
      <w:r>
        <w:rPr>
          <w:spacing w:val="14"/>
        </w:rPr>
        <w:t> </w:t>
      </w:r>
      <w:r>
        <w:rPr>
          <w:spacing w:val="-1"/>
        </w:rPr>
        <w:t>Gobierno</w:t>
      </w:r>
      <w:r>
        <w:rPr>
          <w:spacing w:val="13"/>
        </w:rPr>
        <w:t> </w:t>
      </w:r>
      <w:r>
        <w:rPr>
          <w:spacing w:val="-1"/>
        </w:rPr>
        <w:t>del</w:t>
      </w:r>
      <w:r>
        <w:rPr>
          <w:spacing w:val="12"/>
        </w:rPr>
        <w:t> </w:t>
      </w:r>
      <w:r>
        <w:rPr>
          <w:spacing w:val="-1"/>
        </w:rPr>
        <w:t>Estado</w:t>
      </w:r>
      <w:r>
        <w:rPr>
          <w:spacing w:val="13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/>
        <w:t>Baja</w:t>
      </w:r>
      <w:r>
        <w:rPr>
          <w:spacing w:val="14"/>
        </w:rPr>
        <w:t> </w:t>
      </w:r>
      <w:r>
        <w:rPr>
          <w:spacing w:val="-1"/>
        </w:rPr>
        <w:t>California</w:t>
      </w:r>
      <w:r>
        <w:rPr>
          <w:spacing w:val="11"/>
        </w:rPr>
        <w:t> </w:t>
      </w:r>
      <w:r>
        <w:rPr>
          <w:spacing w:val="-1"/>
        </w:rPr>
        <w:t>Sur,</w:t>
      </w:r>
      <w:r>
        <w:rPr>
          <w:spacing w:val="14"/>
        </w:rPr>
        <w:t> </w:t>
      </w:r>
      <w:r>
        <w:rPr/>
        <w:t>en</w:t>
      </w:r>
      <w:r>
        <w:rPr>
          <w:spacing w:val="12"/>
        </w:rPr>
        <w:t> </w:t>
      </w:r>
      <w:r>
        <w:rPr/>
        <w:t>el</w:t>
      </w:r>
      <w:r>
        <w:rPr>
          <w:spacing w:val="12"/>
        </w:rPr>
        <w:t> </w:t>
      </w:r>
      <w:r>
        <w:rPr>
          <w:spacing w:val="-1"/>
        </w:rPr>
        <w:t>transcurso</w:t>
      </w:r>
      <w:r>
        <w:rPr>
          <w:spacing w:val="13"/>
        </w:rPr>
        <w:t> </w:t>
      </w:r>
      <w:r>
        <w:rPr>
          <w:spacing w:val="-1"/>
        </w:rPr>
        <w:t>de</w:t>
      </w:r>
      <w:r>
        <w:rPr>
          <w:spacing w:val="12"/>
        </w:rPr>
        <w:t> </w:t>
      </w:r>
      <w:r>
        <w:rPr/>
        <w:t>la</w:t>
      </w:r>
      <w:r>
        <w:rPr>
          <w:spacing w:val="14"/>
        </w:rPr>
        <w:t> </w:t>
      </w:r>
      <w:r>
        <w:rPr>
          <w:spacing w:val="-1"/>
        </w:rPr>
        <w:t>auditoría</w:t>
      </w:r>
      <w:r>
        <w:rPr>
          <w:spacing w:val="11"/>
        </w:rPr>
        <w:t> </w:t>
      </w:r>
      <w:r>
        <w:rPr/>
        <w:t>y</w:t>
      </w:r>
      <w:r>
        <w:rPr>
          <w:spacing w:val="11"/>
        </w:rPr>
        <w:t> </w:t>
      </w:r>
      <w:r>
        <w:rPr/>
        <w:t>con</w:t>
      </w:r>
      <w:r>
        <w:rPr>
          <w:spacing w:val="11"/>
        </w:rPr>
        <w:t> </w:t>
      </w:r>
      <w:r>
        <w:rPr>
          <w:spacing w:val="-1"/>
        </w:rPr>
        <w:t>motivo</w:t>
      </w:r>
      <w:r>
        <w:rPr>
          <w:spacing w:val="51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/>
        <w:t>la</w:t>
      </w:r>
      <w:r>
        <w:rPr>
          <w:spacing w:val="2"/>
        </w:rPr>
        <w:t> </w:t>
      </w:r>
      <w:r>
        <w:rPr>
          <w:spacing w:val="-1"/>
        </w:rPr>
        <w:t>intervención</w:t>
      </w:r>
      <w:r>
        <w:rPr>
          <w:spacing w:val="2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>
          <w:spacing w:val="-1"/>
        </w:rPr>
        <w:t>ASF,</w:t>
      </w:r>
      <w:r>
        <w:rPr/>
        <w:t> </w:t>
      </w:r>
      <w:r>
        <w:rPr>
          <w:spacing w:val="-1"/>
        </w:rPr>
        <w:t>proporcionó</w:t>
      </w:r>
      <w:r>
        <w:rPr>
          <w:spacing w:val="1"/>
        </w:rPr>
        <w:t> </w:t>
      </w:r>
      <w:r>
        <w:rPr/>
        <w:t>las</w:t>
      </w:r>
      <w:r>
        <w:rPr>
          <w:spacing w:val="2"/>
        </w:rPr>
        <w:t> </w:t>
      </w:r>
      <w:r>
        <w:rPr>
          <w:spacing w:val="-1"/>
        </w:rPr>
        <w:t>justificaciones</w:t>
      </w:r>
      <w:r>
        <w:rPr>
          <w:spacing w:val="3"/>
        </w:rPr>
        <w:t> </w:t>
      </w:r>
      <w:r>
        <w:rPr/>
        <w:t>y</w:t>
      </w:r>
      <w:r>
        <w:rPr>
          <w:spacing w:val="3"/>
        </w:rPr>
        <w:t> </w:t>
      </w:r>
      <w:r>
        <w:rPr>
          <w:spacing w:val="-1"/>
        </w:rPr>
        <w:t>aclaraciones</w:t>
      </w:r>
      <w:r>
        <w:rPr>
          <w:spacing w:val="3"/>
        </w:rPr>
        <w:t> </w:t>
      </w:r>
      <w:r>
        <w:rPr>
          <w:spacing w:val="-2"/>
        </w:rPr>
        <w:t>consistente</w:t>
      </w:r>
      <w:r>
        <w:rPr>
          <w:spacing w:val="3"/>
        </w:rPr>
        <w:t> </w:t>
      </w:r>
      <w:r>
        <w:rPr/>
        <w:t>en</w:t>
      </w:r>
      <w:r>
        <w:rPr>
          <w:spacing w:val="2"/>
        </w:rPr>
        <w:t> </w:t>
      </w:r>
      <w:r>
        <w:rPr>
          <w:spacing w:val="-1"/>
        </w:rPr>
        <w:t>listas</w:t>
      </w:r>
      <w:r>
        <w:rPr>
          <w:spacing w:val="67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>
          <w:spacing w:val="-1"/>
        </w:rPr>
        <w:t>asistencia,</w:t>
      </w:r>
      <w:r>
        <w:rPr>
          <w:spacing w:val="12"/>
        </w:rPr>
        <w:t> </w:t>
      </w:r>
      <w:r>
        <w:rPr>
          <w:spacing w:val="-1"/>
        </w:rPr>
        <w:t>Formatos</w:t>
      </w:r>
      <w:r>
        <w:rPr>
          <w:spacing w:val="8"/>
        </w:rPr>
        <w:t> </w:t>
      </w:r>
      <w:r>
        <w:rPr>
          <w:spacing w:val="-1"/>
        </w:rPr>
        <w:t>Únicos</w:t>
      </w:r>
      <w:r>
        <w:rPr>
          <w:spacing w:val="13"/>
        </w:rPr>
        <w:t> </w:t>
      </w:r>
      <w:r>
        <w:rPr>
          <w:spacing w:val="-1"/>
        </w:rPr>
        <w:t>de</w:t>
      </w:r>
      <w:r>
        <w:rPr>
          <w:spacing w:val="11"/>
        </w:rPr>
        <w:t> </w:t>
      </w:r>
      <w:r>
        <w:rPr>
          <w:spacing w:val="-1"/>
        </w:rPr>
        <w:t>Personal</w:t>
      </w:r>
      <w:r>
        <w:rPr>
          <w:spacing w:val="12"/>
        </w:rPr>
        <w:t> </w:t>
      </w:r>
      <w:r>
        <w:rPr>
          <w:spacing w:val="-1"/>
        </w:rPr>
        <w:t>(FUP)</w:t>
      </w:r>
      <w:r>
        <w:rPr>
          <w:spacing w:val="10"/>
        </w:rPr>
        <w:t> </w:t>
      </w:r>
      <w:r>
        <w:rPr/>
        <w:t>e</w:t>
      </w:r>
      <w:r>
        <w:rPr>
          <w:spacing w:val="13"/>
        </w:rPr>
        <w:t> </w:t>
      </w:r>
      <w:r>
        <w:rPr>
          <w:spacing w:val="-1"/>
        </w:rPr>
        <w:t>identificaciones</w:t>
      </w:r>
      <w:r>
        <w:rPr>
          <w:spacing w:val="13"/>
        </w:rPr>
        <w:t> </w:t>
      </w:r>
      <w:r>
        <w:rPr>
          <w:spacing w:val="-1"/>
        </w:rPr>
        <w:t>oficiales</w:t>
      </w:r>
      <w:r>
        <w:rPr>
          <w:spacing w:val="13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>
          <w:spacing w:val="-1"/>
        </w:rPr>
        <w:t>los</w:t>
      </w:r>
      <w:r>
        <w:rPr>
          <w:spacing w:val="10"/>
        </w:rPr>
        <w:t> </w:t>
      </w:r>
      <w:r>
        <w:rPr/>
        <w:t>6</w:t>
      </w:r>
      <w:r>
        <w:rPr>
          <w:spacing w:val="65"/>
        </w:rPr>
        <w:t> </w:t>
      </w:r>
      <w:r>
        <w:rPr>
          <w:spacing w:val="-1"/>
        </w:rPr>
        <w:t>trabajadores</w:t>
      </w:r>
      <w:r>
        <w:rPr/>
        <w:t> </w:t>
      </w:r>
      <w:r>
        <w:rPr>
          <w:spacing w:val="-1"/>
        </w:rPr>
        <w:t>no</w:t>
      </w:r>
      <w:r>
        <w:rPr>
          <w:spacing w:val="-2"/>
        </w:rPr>
        <w:t> </w:t>
      </w:r>
      <w:r>
        <w:rPr>
          <w:spacing w:val="-1"/>
        </w:rPr>
        <w:t>identificados,</w:t>
      </w:r>
      <w:r>
        <w:rPr/>
        <w:t> </w:t>
      </w:r>
      <w:r>
        <w:rPr>
          <w:spacing w:val="-1"/>
        </w:rPr>
        <w:t>con </w:t>
      </w:r>
      <w:r>
        <w:rPr>
          <w:spacing w:val="-2"/>
        </w:rPr>
        <w:t>lo</w:t>
      </w:r>
      <w:r>
        <w:rPr>
          <w:spacing w:val="1"/>
        </w:rPr>
        <w:t> </w:t>
      </w:r>
      <w:r>
        <w:rPr>
          <w:spacing w:val="-1"/>
        </w:rPr>
        <w:t>que</w:t>
      </w:r>
      <w:r>
        <w:rPr>
          <w:spacing w:val="-2"/>
        </w:rPr>
        <w:t> </w:t>
      </w:r>
      <w:r>
        <w:rPr>
          <w:spacing w:val="-1"/>
        </w:rPr>
        <w:t>se</w:t>
      </w:r>
      <w:r>
        <w:rPr>
          <w:spacing w:val="1"/>
        </w:rPr>
        <w:t> </w:t>
      </w:r>
      <w:r>
        <w:rPr>
          <w:spacing w:val="-1"/>
        </w:rPr>
        <w:t>solventa </w:t>
      </w:r>
      <w:r>
        <w:rPr>
          <w:spacing w:val="-2"/>
        </w:rPr>
        <w:t>lo</w:t>
      </w:r>
      <w:r>
        <w:rPr>
          <w:spacing w:val="-1"/>
        </w:rPr>
        <w:t> observado.</w:t>
      </w:r>
    </w:p>
    <w:p>
      <w:pPr>
        <w:spacing w:after="0" w:line="240" w:lineRule="auto"/>
        <w:jc w:val="both"/>
        <w:sectPr>
          <w:pgSz w:w="12250" w:h="15850"/>
          <w:pgMar w:header="1401" w:footer="1251" w:top="1660" w:bottom="1440" w:left="1720" w:right="1520"/>
        </w:sectPr>
      </w:pPr>
    </w:p>
    <w:p>
      <w:pPr>
        <w:spacing w:line="240" w:lineRule="auto" w:before="11"/>
        <w:rPr>
          <w:rFonts w:ascii="Calibri" w:hAnsi="Calibri" w:cs="Calibri" w:eastAsia="Calibri"/>
          <w:sz w:val="27"/>
          <w:szCs w:val="27"/>
        </w:rPr>
      </w:pPr>
    </w:p>
    <w:p>
      <w:pPr>
        <w:pStyle w:val="Heading1"/>
        <w:spacing w:line="240" w:lineRule="auto" w:before="56"/>
        <w:ind w:left="162" w:right="0"/>
        <w:jc w:val="both"/>
        <w:rPr>
          <w:b w:val="0"/>
          <w:bCs w:val="0"/>
        </w:rPr>
      </w:pPr>
      <w:r>
        <w:rPr>
          <w:spacing w:val="-1"/>
        </w:rPr>
        <w:t>Adquisiciones</w:t>
      </w:r>
      <w:r>
        <w:rPr>
          <w:b w:val="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659" w:val="left" w:leader="none"/>
        </w:tabs>
        <w:spacing w:line="240" w:lineRule="auto" w:before="0" w:after="0"/>
        <w:ind w:left="162" w:right="544" w:firstLine="0"/>
        <w:jc w:val="both"/>
      </w:pPr>
      <w:r>
        <w:rPr>
          <w:spacing w:val="-1"/>
        </w:rPr>
        <w:t>Mediante</w:t>
      </w:r>
      <w:r>
        <w:rPr>
          <w:spacing w:val="6"/>
        </w:rPr>
        <w:t> </w:t>
      </w:r>
      <w:r>
        <w:rPr>
          <w:spacing w:val="-1"/>
        </w:rPr>
        <w:t>una</w:t>
      </w:r>
      <w:r>
        <w:rPr>
          <w:spacing w:val="8"/>
        </w:rPr>
        <w:t> </w:t>
      </w:r>
      <w:r>
        <w:rPr>
          <w:spacing w:val="-1"/>
        </w:rPr>
        <w:t>muestra</w:t>
      </w:r>
      <w:r>
        <w:rPr>
          <w:spacing w:val="8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>
          <w:spacing w:val="-1"/>
        </w:rPr>
        <w:t>siete</w:t>
      </w:r>
      <w:r>
        <w:rPr>
          <w:spacing w:val="6"/>
        </w:rPr>
        <w:t> </w:t>
      </w:r>
      <w:r>
        <w:rPr>
          <w:spacing w:val="-1"/>
        </w:rPr>
        <w:t>expedientes</w:t>
      </w:r>
      <w:r>
        <w:rPr>
          <w:spacing w:val="6"/>
        </w:rPr>
        <w:t> </w:t>
      </w:r>
      <w:r>
        <w:rPr>
          <w:spacing w:val="-1"/>
        </w:rPr>
        <w:t>del</w:t>
      </w:r>
      <w:r>
        <w:rPr>
          <w:spacing w:val="8"/>
        </w:rPr>
        <w:t> </w:t>
      </w:r>
      <w:r>
        <w:rPr>
          <w:spacing w:val="-1"/>
        </w:rPr>
        <w:t>Servicio</w:t>
      </w:r>
      <w:r>
        <w:rPr>
          <w:spacing w:val="9"/>
        </w:rPr>
        <w:t> </w:t>
      </w:r>
      <w:r>
        <w:rPr>
          <w:spacing w:val="-2"/>
        </w:rPr>
        <w:t>de</w:t>
      </w:r>
      <w:r>
        <w:rPr>
          <w:spacing w:val="8"/>
        </w:rPr>
        <w:t> </w:t>
      </w:r>
      <w:r>
        <w:rPr>
          <w:spacing w:val="-1"/>
        </w:rPr>
        <w:t>Alimentación,</w:t>
      </w:r>
      <w:r>
        <w:rPr>
          <w:spacing w:val="8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/>
        <w:t>las</w:t>
      </w:r>
      <w:r>
        <w:rPr>
          <w:spacing w:val="49"/>
        </w:rPr>
        <w:t> </w:t>
      </w:r>
      <w:r>
        <w:rPr>
          <w:spacing w:val="-1"/>
        </w:rPr>
        <w:t>escuelas beneficiadas</w:t>
      </w:r>
      <w:r>
        <w:rPr/>
        <w:t> </w:t>
      </w:r>
      <w:r>
        <w:rPr>
          <w:spacing w:val="-1"/>
        </w:rPr>
        <w:t>con recursos</w:t>
      </w:r>
      <w:r>
        <w:rPr/>
        <w:t> </w:t>
      </w:r>
      <w:r>
        <w:rPr>
          <w:spacing w:val="-1"/>
        </w:rPr>
        <w:t>del</w:t>
      </w:r>
      <w:r>
        <w:rPr/>
        <w:t> </w:t>
      </w:r>
      <w:r>
        <w:rPr>
          <w:spacing w:val="-1"/>
        </w:rPr>
        <w:t>programa</w:t>
      </w:r>
      <w:r>
        <w:rPr/>
        <w:t> </w:t>
      </w:r>
      <w:r>
        <w:rPr>
          <w:spacing w:val="-1"/>
        </w:rPr>
        <w:t>ETC</w:t>
      </w:r>
      <w:r>
        <w:rPr>
          <w:spacing w:val="-2"/>
        </w:rPr>
        <w:t> </w:t>
      </w:r>
      <w:r>
        <w:rPr>
          <w:spacing w:val="-1"/>
        </w:rPr>
        <w:t>2018,</w:t>
      </w:r>
      <w:r>
        <w:rPr/>
        <w:t> </w:t>
      </w:r>
      <w:r>
        <w:rPr>
          <w:spacing w:val="-1"/>
        </w:rPr>
        <w:t>se</w:t>
      </w:r>
      <w:r>
        <w:rPr/>
        <w:t> </w:t>
      </w:r>
      <w:r>
        <w:rPr>
          <w:spacing w:val="-1"/>
        </w:rPr>
        <w:t>comprobó</w:t>
      </w:r>
      <w:r>
        <w:rPr>
          <w:spacing w:val="1"/>
        </w:rPr>
        <w:t> </w:t>
      </w:r>
      <w:r>
        <w:rPr>
          <w:spacing w:val="-1"/>
        </w:rPr>
        <w:t>que</w:t>
      </w:r>
      <w:r>
        <w:rPr/>
        <w:t> </w:t>
      </w:r>
      <w:r>
        <w:rPr>
          <w:spacing w:val="-2"/>
        </w:rPr>
        <w:t>se </w:t>
      </w:r>
      <w:r>
        <w:rPr>
          <w:spacing w:val="-1"/>
        </w:rPr>
        <w:t>adjudicaron</w:t>
      </w:r>
      <w:r>
        <w:rPr>
          <w:spacing w:val="81"/>
        </w:rPr>
        <w:t> </w:t>
      </w:r>
      <w:r>
        <w:rPr>
          <w:spacing w:val="-1"/>
        </w:rPr>
        <w:t>contratos</w:t>
      </w:r>
      <w:r>
        <w:rPr>
          <w:spacing w:val="24"/>
        </w:rPr>
        <w:t> </w:t>
      </w:r>
      <w:r>
        <w:rPr/>
        <w:t>en</w:t>
      </w:r>
      <w:r>
        <w:rPr>
          <w:spacing w:val="25"/>
        </w:rPr>
        <w:t> </w:t>
      </w:r>
      <w:r>
        <w:rPr/>
        <w:t>la</w:t>
      </w:r>
      <w:r>
        <w:rPr>
          <w:spacing w:val="23"/>
        </w:rPr>
        <w:t> </w:t>
      </w:r>
      <w:r>
        <w:rPr>
          <w:spacing w:val="-1"/>
        </w:rPr>
        <w:t>modalidad</w:t>
      </w:r>
      <w:r>
        <w:rPr>
          <w:spacing w:val="23"/>
        </w:rPr>
        <w:t> </w:t>
      </w:r>
      <w:r>
        <w:rPr>
          <w:spacing w:val="-1"/>
        </w:rPr>
        <w:t>de</w:t>
      </w:r>
      <w:r>
        <w:rPr>
          <w:spacing w:val="27"/>
        </w:rPr>
        <w:t> </w:t>
      </w:r>
      <w:r>
        <w:rPr>
          <w:spacing w:val="-1"/>
        </w:rPr>
        <w:t>adjudicación</w:t>
      </w:r>
      <w:r>
        <w:rPr>
          <w:spacing w:val="26"/>
        </w:rPr>
        <w:t> </w:t>
      </w:r>
      <w:r>
        <w:rPr>
          <w:spacing w:val="-1"/>
        </w:rPr>
        <w:t>directa</w:t>
      </w:r>
      <w:r>
        <w:rPr>
          <w:spacing w:val="26"/>
        </w:rPr>
        <w:t> </w:t>
      </w:r>
      <w:r>
        <w:rPr>
          <w:spacing w:val="-1"/>
        </w:rPr>
        <w:t>por</w:t>
      </w:r>
      <w:r>
        <w:rPr>
          <w:spacing w:val="27"/>
        </w:rPr>
        <w:t> </w:t>
      </w:r>
      <w:r>
        <w:rPr>
          <w:spacing w:val="-1"/>
        </w:rPr>
        <w:t>excepción</w:t>
      </w:r>
      <w:r>
        <w:rPr>
          <w:spacing w:val="26"/>
        </w:rPr>
        <w:t> </w:t>
      </w:r>
      <w:r>
        <w:rPr/>
        <w:t>a</w:t>
      </w:r>
      <w:r>
        <w:rPr>
          <w:spacing w:val="26"/>
        </w:rPr>
        <w:t> </w:t>
      </w:r>
      <w:r>
        <w:rPr/>
        <w:t>la</w:t>
      </w:r>
      <w:r>
        <w:rPr>
          <w:spacing w:val="25"/>
        </w:rPr>
        <w:t> </w:t>
      </w:r>
      <w:r>
        <w:rPr>
          <w:spacing w:val="-1"/>
        </w:rPr>
        <w:t>licitación,</w:t>
      </w:r>
      <w:r>
        <w:rPr>
          <w:spacing w:val="27"/>
        </w:rPr>
        <w:t> </w:t>
      </w:r>
      <w:r>
        <w:rPr/>
        <w:t>la</w:t>
      </w:r>
      <w:r>
        <w:rPr>
          <w:spacing w:val="26"/>
        </w:rPr>
        <w:t> </w:t>
      </w:r>
      <w:r>
        <w:rPr>
          <w:spacing w:val="-1"/>
        </w:rPr>
        <w:t>cual</w:t>
      </w:r>
      <w:r>
        <w:rPr>
          <w:spacing w:val="25"/>
        </w:rPr>
        <w:t> </w:t>
      </w:r>
      <w:r>
        <w:rPr>
          <w:spacing w:val="-1"/>
        </w:rPr>
        <w:t>se</w:t>
      </w:r>
      <w:r>
        <w:rPr>
          <w:spacing w:val="68"/>
        </w:rPr>
        <w:t> </w:t>
      </w:r>
      <w:r>
        <w:rPr>
          <w:spacing w:val="-1"/>
        </w:rPr>
        <w:t>fundó</w:t>
      </w:r>
      <w:r>
        <w:rPr>
          <w:spacing w:val="32"/>
        </w:rPr>
        <w:t> </w:t>
      </w:r>
      <w:r>
        <w:rPr/>
        <w:t>y</w:t>
      </w:r>
      <w:r>
        <w:rPr>
          <w:spacing w:val="30"/>
        </w:rPr>
        <w:t> </w:t>
      </w:r>
      <w:r>
        <w:rPr>
          <w:spacing w:val="-1"/>
        </w:rPr>
        <w:t>motivó</w:t>
      </w:r>
      <w:r>
        <w:rPr>
          <w:spacing w:val="30"/>
        </w:rPr>
        <w:t> </w:t>
      </w:r>
      <w:r>
        <w:rPr/>
        <w:t>en</w:t>
      </w:r>
      <w:r>
        <w:rPr>
          <w:spacing w:val="30"/>
        </w:rPr>
        <w:t> </w:t>
      </w:r>
      <w:r>
        <w:rPr>
          <w:spacing w:val="-1"/>
        </w:rPr>
        <w:t>los</w:t>
      </w:r>
      <w:r>
        <w:rPr>
          <w:spacing w:val="29"/>
        </w:rPr>
        <w:t> </w:t>
      </w:r>
      <w:r>
        <w:rPr>
          <w:spacing w:val="-1"/>
        </w:rPr>
        <w:t>criterios</w:t>
      </w:r>
      <w:r>
        <w:rPr>
          <w:spacing w:val="29"/>
        </w:rPr>
        <w:t> </w:t>
      </w:r>
      <w:r>
        <w:rPr>
          <w:spacing w:val="-1"/>
        </w:rPr>
        <w:t>de</w:t>
      </w:r>
      <w:r>
        <w:rPr>
          <w:spacing w:val="30"/>
        </w:rPr>
        <w:t> </w:t>
      </w:r>
      <w:r>
        <w:rPr>
          <w:spacing w:val="-1"/>
        </w:rPr>
        <w:t>excepción</w:t>
      </w:r>
      <w:r>
        <w:rPr>
          <w:spacing w:val="27"/>
        </w:rPr>
        <w:t> </w:t>
      </w:r>
      <w:r>
        <w:rPr/>
        <w:t>al</w:t>
      </w:r>
      <w:r>
        <w:rPr>
          <w:spacing w:val="31"/>
        </w:rPr>
        <w:t> </w:t>
      </w:r>
      <w:r>
        <w:rPr>
          <w:spacing w:val="-1"/>
        </w:rPr>
        <w:t>tratarse</w:t>
      </w:r>
      <w:r>
        <w:rPr>
          <w:spacing w:val="32"/>
        </w:rPr>
        <w:t> </w:t>
      </w:r>
      <w:r>
        <w:rPr>
          <w:spacing w:val="-1"/>
        </w:rPr>
        <w:t>de</w:t>
      </w:r>
      <w:r>
        <w:rPr>
          <w:spacing w:val="29"/>
        </w:rPr>
        <w:t> </w:t>
      </w:r>
      <w:r>
        <w:rPr>
          <w:spacing w:val="-1"/>
        </w:rPr>
        <w:t>bienes</w:t>
      </w:r>
      <w:r>
        <w:rPr>
          <w:spacing w:val="30"/>
        </w:rPr>
        <w:t> </w:t>
      </w:r>
      <w:r>
        <w:rPr>
          <w:spacing w:val="-1"/>
        </w:rPr>
        <w:t>perecederos,</w:t>
      </w:r>
      <w:r>
        <w:rPr>
          <w:spacing w:val="32"/>
        </w:rPr>
        <w:t> </w:t>
      </w:r>
      <w:r>
        <w:rPr>
          <w:spacing w:val="-1"/>
        </w:rPr>
        <w:t>granos</w:t>
      </w:r>
      <w:r>
        <w:rPr>
          <w:spacing w:val="29"/>
        </w:rPr>
        <w:t> </w:t>
      </w:r>
      <w:r>
        <w:rPr/>
        <w:t>y</w:t>
      </w:r>
      <w:r>
        <w:rPr>
          <w:spacing w:val="67"/>
        </w:rPr>
        <w:t> </w:t>
      </w:r>
      <w:r>
        <w:rPr>
          <w:spacing w:val="-1"/>
        </w:rPr>
        <w:t>productos</w:t>
      </w:r>
      <w:r>
        <w:rPr>
          <w:spacing w:val="8"/>
        </w:rPr>
        <w:t> </w:t>
      </w:r>
      <w:r>
        <w:rPr>
          <w:spacing w:val="-1"/>
        </w:rPr>
        <w:t>alimenticios</w:t>
      </w:r>
      <w:r>
        <w:rPr>
          <w:spacing w:val="6"/>
        </w:rPr>
        <w:t> </w:t>
      </w:r>
      <w:r>
        <w:rPr>
          <w:spacing w:val="-1"/>
        </w:rPr>
        <w:t>básicos;</w:t>
      </w:r>
      <w:r>
        <w:rPr>
          <w:spacing w:val="9"/>
        </w:rPr>
        <w:t> </w:t>
      </w:r>
      <w:r>
        <w:rPr>
          <w:spacing w:val="-1"/>
        </w:rPr>
        <w:t>además,</w:t>
      </w:r>
      <w:r>
        <w:rPr>
          <w:spacing w:val="9"/>
        </w:rPr>
        <w:t> </w:t>
      </w:r>
      <w:r>
        <w:rPr>
          <w:spacing w:val="-2"/>
        </w:rPr>
        <w:t>se</w:t>
      </w:r>
      <w:r>
        <w:rPr>
          <w:spacing w:val="9"/>
        </w:rPr>
        <w:t> </w:t>
      </w:r>
      <w:r>
        <w:rPr>
          <w:spacing w:val="-1"/>
        </w:rPr>
        <w:t>presentaron</w:t>
      </w:r>
      <w:r>
        <w:rPr>
          <w:spacing w:val="5"/>
        </w:rPr>
        <w:t> </w:t>
      </w:r>
      <w:r>
        <w:rPr/>
        <w:t>las</w:t>
      </w:r>
      <w:r>
        <w:rPr>
          <w:spacing w:val="8"/>
        </w:rPr>
        <w:t> </w:t>
      </w:r>
      <w:r>
        <w:rPr>
          <w:spacing w:val="-1"/>
        </w:rPr>
        <w:t>garantías</w:t>
      </w:r>
      <w:r>
        <w:rPr>
          <w:spacing w:val="8"/>
        </w:rPr>
        <w:t> </w:t>
      </w:r>
      <w:r>
        <w:rPr>
          <w:spacing w:val="-1"/>
        </w:rPr>
        <w:t>pactadas,</w:t>
      </w:r>
      <w:r>
        <w:rPr>
          <w:spacing w:val="6"/>
        </w:rPr>
        <w:t> </w:t>
      </w:r>
      <w:r>
        <w:rPr>
          <w:spacing w:val="-1"/>
        </w:rPr>
        <w:t>se</w:t>
      </w:r>
      <w:r>
        <w:rPr>
          <w:spacing w:val="54"/>
        </w:rPr>
        <w:t> </w:t>
      </w:r>
      <w:r>
        <w:rPr>
          <w:spacing w:val="-1"/>
        </w:rPr>
        <w:t>formalizaron</w:t>
      </w:r>
      <w:r>
        <w:rPr>
          <w:spacing w:val="21"/>
        </w:rPr>
        <w:t> </w:t>
      </w:r>
      <w:r>
        <w:rPr>
          <w:spacing w:val="-1"/>
        </w:rPr>
        <w:t>los</w:t>
      </w:r>
      <w:r>
        <w:rPr>
          <w:spacing w:val="22"/>
        </w:rPr>
        <w:t> </w:t>
      </w:r>
      <w:r>
        <w:rPr>
          <w:spacing w:val="-1"/>
        </w:rPr>
        <w:t>contratos</w:t>
      </w:r>
      <w:r>
        <w:rPr>
          <w:spacing w:val="22"/>
        </w:rPr>
        <w:t> </w:t>
      </w:r>
      <w:r>
        <w:rPr>
          <w:spacing w:val="-1"/>
        </w:rPr>
        <w:t>correspondientes</w:t>
      </w:r>
      <w:r>
        <w:rPr>
          <w:spacing w:val="23"/>
        </w:rPr>
        <w:t> </w:t>
      </w:r>
      <w:r>
        <w:rPr/>
        <w:t>y</w:t>
      </w:r>
      <w:r>
        <w:rPr>
          <w:spacing w:val="23"/>
        </w:rPr>
        <w:t> </w:t>
      </w:r>
      <w:r>
        <w:rPr>
          <w:spacing w:val="-2"/>
        </w:rPr>
        <w:t>se</w:t>
      </w:r>
      <w:r>
        <w:rPr>
          <w:spacing w:val="20"/>
        </w:rPr>
        <w:t> </w:t>
      </w:r>
      <w:r>
        <w:rPr>
          <w:spacing w:val="-1"/>
        </w:rPr>
        <w:t>verificó</w:t>
      </w:r>
      <w:r>
        <w:rPr>
          <w:spacing w:val="23"/>
        </w:rPr>
        <w:t> </w:t>
      </w:r>
      <w:r>
        <w:rPr>
          <w:spacing w:val="-1"/>
        </w:rPr>
        <w:t>que</w:t>
      </w:r>
      <w:r>
        <w:rPr>
          <w:spacing w:val="23"/>
        </w:rPr>
        <w:t> </w:t>
      </w:r>
      <w:r>
        <w:rPr>
          <w:spacing w:val="-1"/>
        </w:rPr>
        <w:t>los</w:t>
      </w:r>
      <w:r>
        <w:rPr>
          <w:spacing w:val="22"/>
        </w:rPr>
        <w:t> </w:t>
      </w:r>
      <w:r>
        <w:rPr>
          <w:spacing w:val="-1"/>
        </w:rPr>
        <w:t>proveedores</w:t>
      </w:r>
      <w:r>
        <w:rPr>
          <w:spacing w:val="22"/>
        </w:rPr>
        <w:t> </w:t>
      </w:r>
      <w:r>
        <w:rPr>
          <w:spacing w:val="-2"/>
        </w:rPr>
        <w:t>no</w:t>
      </w:r>
      <w:r>
        <w:rPr>
          <w:spacing w:val="23"/>
        </w:rPr>
        <w:t> </w:t>
      </w:r>
      <w:r>
        <w:rPr>
          <w:spacing w:val="-1"/>
        </w:rPr>
        <w:t>se</w:t>
      </w:r>
      <w:r>
        <w:rPr>
          <w:spacing w:val="54"/>
        </w:rPr>
        <w:t> </w:t>
      </w:r>
      <w:r>
        <w:rPr>
          <w:spacing w:val="-1"/>
        </w:rPr>
        <w:t>encontraron inhabilitados.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Heading1"/>
        <w:spacing w:line="240" w:lineRule="auto"/>
        <w:ind w:left="162" w:right="0"/>
        <w:jc w:val="both"/>
        <w:rPr>
          <w:b w:val="0"/>
          <w:bCs w:val="0"/>
        </w:rPr>
      </w:pPr>
      <w:r>
        <w:rPr>
          <w:spacing w:val="-1"/>
        </w:rPr>
        <w:t>Transparencia del</w:t>
      </w:r>
      <w:r>
        <w:rPr/>
        <w:t> </w:t>
      </w:r>
      <w:r>
        <w:rPr>
          <w:spacing w:val="-1"/>
        </w:rPr>
        <w:t>Ejercicio </w:t>
      </w:r>
      <w:r>
        <w:rPr/>
        <w:t>de</w:t>
      </w:r>
      <w:r>
        <w:rPr>
          <w:spacing w:val="-1"/>
        </w:rPr>
        <w:t> </w:t>
      </w:r>
      <w:r>
        <w:rPr/>
        <w:t>los </w:t>
      </w:r>
      <w:r>
        <w:rPr>
          <w:spacing w:val="-1"/>
        </w:rPr>
        <w:t>Recursos</w:t>
      </w:r>
      <w:r>
        <w:rPr>
          <w:b w:val="0"/>
        </w:rPr>
      </w:r>
    </w:p>
    <w:p>
      <w:pPr>
        <w:spacing w:line="240" w:lineRule="auto" w:before="7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549" w:val="left" w:leader="none"/>
        </w:tabs>
        <w:spacing w:line="240" w:lineRule="auto" w:before="0" w:after="0"/>
        <w:ind w:left="162" w:right="542" w:firstLine="0"/>
        <w:jc w:val="both"/>
      </w:pPr>
      <w:r>
        <w:rPr>
          <w:spacing w:val="-1"/>
        </w:rPr>
        <w:t>Con</w:t>
      </w:r>
      <w:r>
        <w:rPr>
          <w:spacing w:val="2"/>
        </w:rPr>
        <w:t> </w:t>
      </w:r>
      <w:r>
        <w:rPr/>
        <w:t>la</w:t>
      </w:r>
      <w:r>
        <w:rPr>
          <w:spacing w:val="-1"/>
        </w:rPr>
        <w:t> revisión</w:t>
      </w:r>
      <w:r>
        <w:rPr>
          <w:spacing w:val="2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>
          <w:spacing w:val="-1"/>
        </w:rPr>
        <w:t>los</w:t>
      </w:r>
      <w:r>
        <w:rPr/>
        <w:t> </w:t>
      </w:r>
      <w:r>
        <w:rPr>
          <w:spacing w:val="-1"/>
        </w:rPr>
        <w:t>informes</w:t>
      </w:r>
      <w:r>
        <w:rPr/>
        <w:t> </w:t>
      </w:r>
      <w:r>
        <w:rPr>
          <w:spacing w:val="-1"/>
        </w:rPr>
        <w:t>trimestrales</w:t>
      </w:r>
      <w:r>
        <w:rPr>
          <w:spacing w:val="3"/>
        </w:rPr>
        <w:t> </w:t>
      </w:r>
      <w:r>
        <w:rPr>
          <w:spacing w:val="-1"/>
        </w:rPr>
        <w:t>relativos</w:t>
      </w:r>
      <w:r>
        <w:rPr/>
        <w:t> al </w:t>
      </w:r>
      <w:r>
        <w:rPr>
          <w:spacing w:val="-1"/>
        </w:rPr>
        <w:t>ejercicio,</w:t>
      </w:r>
      <w:r>
        <w:rPr/>
        <w:t> </w:t>
      </w:r>
      <w:r>
        <w:rPr>
          <w:spacing w:val="-1"/>
        </w:rPr>
        <w:t>destino</w:t>
      </w:r>
      <w:r>
        <w:rPr>
          <w:spacing w:val="1"/>
        </w:rPr>
        <w:t> </w:t>
      </w:r>
      <w:r>
        <w:rPr/>
        <w:t>y</w:t>
      </w:r>
      <w:r>
        <w:rPr>
          <w:spacing w:val="4"/>
        </w:rPr>
        <w:t> </w:t>
      </w:r>
      <w:r>
        <w:rPr>
          <w:spacing w:val="-1"/>
        </w:rPr>
        <w:t>resultados</w:t>
      </w:r>
      <w:r>
        <w:rPr/>
        <w:t> </w:t>
      </w:r>
      <w:r>
        <w:rPr>
          <w:spacing w:val="-1"/>
        </w:rPr>
        <w:t>de</w:t>
      </w:r>
      <w:r>
        <w:rPr>
          <w:spacing w:val="67"/>
        </w:rPr>
        <w:t> </w:t>
      </w:r>
      <w:r>
        <w:rPr/>
        <w:t>las</w:t>
      </w:r>
      <w:r>
        <w:rPr>
          <w:spacing w:val="18"/>
        </w:rPr>
        <w:t> </w:t>
      </w:r>
      <w:r>
        <w:rPr>
          <w:spacing w:val="-1"/>
        </w:rPr>
        <w:t>transferencias</w:t>
      </w:r>
      <w:r>
        <w:rPr>
          <w:spacing w:val="16"/>
        </w:rPr>
        <w:t> </w:t>
      </w:r>
      <w:r>
        <w:rPr>
          <w:spacing w:val="-1"/>
        </w:rPr>
        <w:t>del</w:t>
      </w:r>
      <w:r>
        <w:rPr>
          <w:spacing w:val="17"/>
        </w:rPr>
        <w:t> </w:t>
      </w:r>
      <w:r>
        <w:rPr>
          <w:spacing w:val="-1"/>
        </w:rPr>
        <w:t>programa</w:t>
      </w:r>
      <w:r>
        <w:rPr>
          <w:spacing w:val="16"/>
        </w:rPr>
        <w:t> </w:t>
      </w:r>
      <w:r>
        <w:rPr>
          <w:spacing w:val="-1"/>
        </w:rPr>
        <w:t>ETC</w:t>
      </w:r>
      <w:r>
        <w:rPr>
          <w:spacing w:val="14"/>
        </w:rPr>
        <w:t> </w:t>
      </w:r>
      <w:r>
        <w:rPr>
          <w:spacing w:val="-1"/>
        </w:rPr>
        <w:t>2018</w:t>
      </w:r>
      <w:r>
        <w:rPr>
          <w:spacing w:val="18"/>
        </w:rPr>
        <w:t> </w:t>
      </w:r>
      <w:r>
        <w:rPr/>
        <w:t>al</w:t>
      </w:r>
      <w:r>
        <w:rPr>
          <w:spacing w:val="16"/>
        </w:rPr>
        <w:t> </w:t>
      </w:r>
      <w:r>
        <w:rPr>
          <w:spacing w:val="-1"/>
        </w:rPr>
        <w:t>Gobierno</w:t>
      </w:r>
      <w:r>
        <w:rPr>
          <w:spacing w:val="20"/>
        </w:rPr>
        <w:t> </w:t>
      </w:r>
      <w:r>
        <w:rPr>
          <w:spacing w:val="-2"/>
        </w:rPr>
        <w:t>del</w:t>
      </w:r>
      <w:r>
        <w:rPr>
          <w:spacing w:val="19"/>
        </w:rPr>
        <w:t> </w:t>
      </w:r>
      <w:r>
        <w:rPr>
          <w:spacing w:val="-2"/>
        </w:rPr>
        <w:t>Estado</w:t>
      </w:r>
      <w:r>
        <w:rPr>
          <w:spacing w:val="18"/>
        </w:rPr>
        <w:t> </w:t>
      </w:r>
      <w:r>
        <w:rPr>
          <w:spacing w:val="-1"/>
        </w:rPr>
        <w:t>de</w:t>
      </w:r>
      <w:r>
        <w:rPr>
          <w:spacing w:val="17"/>
        </w:rPr>
        <w:t> </w:t>
      </w:r>
      <w:r>
        <w:rPr/>
        <w:t>Baja</w:t>
      </w:r>
      <w:r>
        <w:rPr>
          <w:spacing w:val="16"/>
        </w:rPr>
        <w:t> </w:t>
      </w:r>
      <w:r>
        <w:rPr>
          <w:spacing w:val="-1"/>
        </w:rPr>
        <w:t>California</w:t>
      </w:r>
      <w:r>
        <w:rPr>
          <w:spacing w:val="19"/>
        </w:rPr>
        <w:t> </w:t>
      </w:r>
      <w:r>
        <w:rPr>
          <w:spacing w:val="-1"/>
        </w:rPr>
        <w:t>Sur,</w:t>
      </w:r>
      <w:r>
        <w:rPr>
          <w:spacing w:val="25"/>
        </w:rPr>
        <w:t> </w:t>
      </w:r>
      <w:r>
        <w:rPr>
          <w:spacing w:val="-2"/>
        </w:rPr>
        <w:t>se</w:t>
      </w:r>
      <w:r>
        <w:rPr>
          <w:spacing w:val="61"/>
        </w:rPr>
        <w:t> </w:t>
      </w:r>
      <w:r>
        <w:rPr>
          <w:spacing w:val="-1"/>
        </w:rPr>
        <w:t>constató</w:t>
      </w:r>
      <w:r>
        <w:rPr>
          <w:spacing w:val="1"/>
        </w:rPr>
        <w:t> </w:t>
      </w:r>
      <w:r>
        <w:rPr>
          <w:spacing w:val="-2"/>
        </w:rPr>
        <w:t>lo</w:t>
      </w:r>
      <w:r>
        <w:rPr>
          <w:spacing w:val="-1"/>
        </w:rPr>
        <w:t> siguiente:</w:t>
      </w:r>
    </w:p>
    <w:p>
      <w:pPr>
        <w:spacing w:before="179"/>
        <w:ind w:left="2675" w:right="3058" w:firstLine="0"/>
        <w:jc w:val="center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spacing w:val="-1"/>
          <w:sz w:val="16"/>
        </w:rPr>
        <w:t>INFORMES</w:t>
      </w:r>
      <w:r>
        <w:rPr>
          <w:rFonts w:ascii="Calibri"/>
          <w:sz w:val="16"/>
        </w:rPr>
        <w:t> </w:t>
      </w:r>
      <w:r>
        <w:rPr>
          <w:rFonts w:ascii="Calibri"/>
          <w:spacing w:val="-1"/>
          <w:sz w:val="16"/>
        </w:rPr>
        <w:t>TRIMESTRALES</w:t>
      </w:r>
    </w:p>
    <w:p>
      <w:pPr>
        <w:spacing w:line="312" w:lineRule="auto" w:before="61"/>
        <w:ind w:left="2677" w:right="3058" w:firstLine="0"/>
        <w:jc w:val="center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/>
          <w:spacing w:val="-1"/>
          <w:sz w:val="16"/>
        </w:rPr>
        <w:t>GOBIERNO DEL ESTADO DE</w:t>
      </w:r>
      <w:r>
        <w:rPr>
          <w:rFonts w:ascii="Calibri" w:hAnsi="Calibri"/>
          <w:sz w:val="16"/>
        </w:rPr>
        <w:t> </w:t>
      </w:r>
      <w:r>
        <w:rPr>
          <w:rFonts w:ascii="Calibri" w:hAnsi="Calibri"/>
          <w:spacing w:val="-1"/>
          <w:sz w:val="16"/>
        </w:rPr>
        <w:t>BAJA</w:t>
      </w:r>
      <w:r>
        <w:rPr>
          <w:rFonts w:ascii="Calibri" w:hAnsi="Calibri"/>
          <w:spacing w:val="-3"/>
          <w:sz w:val="16"/>
        </w:rPr>
        <w:t> </w:t>
      </w:r>
      <w:r>
        <w:rPr>
          <w:rFonts w:ascii="Calibri" w:hAnsi="Calibri"/>
          <w:spacing w:val="-1"/>
          <w:sz w:val="16"/>
        </w:rPr>
        <w:t>CALIFORNIA</w:t>
      </w:r>
      <w:r>
        <w:rPr>
          <w:rFonts w:ascii="Calibri" w:hAnsi="Calibri"/>
          <w:sz w:val="16"/>
        </w:rPr>
        <w:t> </w:t>
      </w:r>
      <w:r>
        <w:rPr>
          <w:rFonts w:ascii="Calibri" w:hAnsi="Calibri"/>
          <w:spacing w:val="-1"/>
          <w:sz w:val="16"/>
        </w:rPr>
        <w:t>SUR</w:t>
      </w:r>
      <w:r>
        <w:rPr>
          <w:rFonts w:ascii="Calibri" w:hAnsi="Calibri"/>
          <w:spacing w:val="24"/>
          <w:sz w:val="16"/>
        </w:rPr>
        <w:t> </w:t>
      </w:r>
      <w:r>
        <w:rPr>
          <w:rFonts w:ascii="Calibri" w:hAnsi="Calibri"/>
          <w:spacing w:val="-1"/>
          <w:sz w:val="16"/>
        </w:rPr>
        <w:t>CUENTA</w:t>
      </w:r>
      <w:r>
        <w:rPr>
          <w:rFonts w:ascii="Calibri" w:hAnsi="Calibri"/>
          <w:sz w:val="16"/>
        </w:rPr>
        <w:t> </w:t>
      </w:r>
      <w:r>
        <w:rPr>
          <w:rFonts w:ascii="Calibri" w:hAnsi="Calibri"/>
          <w:spacing w:val="-2"/>
          <w:sz w:val="16"/>
        </w:rPr>
        <w:t>PÚBLICA</w:t>
      </w:r>
      <w:r>
        <w:rPr>
          <w:rFonts w:ascii="Calibri" w:hAnsi="Calibri"/>
          <w:sz w:val="16"/>
        </w:rPr>
        <w:t> 2018</w:t>
      </w:r>
    </w:p>
    <w:p>
      <w:pPr>
        <w:spacing w:line="240" w:lineRule="auto" w:before="7"/>
        <w:rPr>
          <w:rFonts w:ascii="Calibri" w:hAnsi="Calibri" w:cs="Calibri" w:eastAsia="Calibri"/>
          <w:sz w:val="16"/>
          <w:szCs w:val="16"/>
        </w:rPr>
      </w:pPr>
    </w:p>
    <w:tbl>
      <w:tblPr>
        <w:tblW w:w="0" w:type="auto"/>
        <w:jc w:val="left"/>
        <w:tblInd w:w="115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24"/>
        <w:gridCol w:w="1385"/>
        <w:gridCol w:w="1134"/>
        <w:gridCol w:w="1037"/>
        <w:gridCol w:w="707"/>
      </w:tblGrid>
      <w:tr>
        <w:trPr>
          <w:trHeight w:val="264" w:hRule="exact"/>
        </w:trPr>
        <w:tc>
          <w:tcPr>
            <w:tcW w:w="202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95" w:lineRule="exact" w:before="58"/>
              <w:ind w:left="40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Informes Trimestrales</w:t>
            </w:r>
          </w:p>
        </w:tc>
        <w:tc>
          <w:tcPr>
            <w:tcW w:w="138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95" w:lineRule="exact" w:before="57"/>
              <w:ind w:left="26" w:right="0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position w:val="-4"/>
                <w:sz w:val="16"/>
              </w:rPr>
              <w:t>1</w:t>
            </w:r>
            <w:r>
              <w:rPr>
                <w:rFonts w:ascii="Calibri"/>
                <w:sz w:val="10"/>
              </w:rPr>
              <w:t>er</w:t>
            </w:r>
          </w:p>
        </w:tc>
        <w:tc>
          <w:tcPr>
            <w:tcW w:w="113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95" w:lineRule="exact" w:before="57"/>
              <w:ind w:left="29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position w:val="-4"/>
                <w:sz w:val="16"/>
              </w:rPr>
              <w:t>2</w:t>
            </w:r>
            <w:r>
              <w:rPr>
                <w:rFonts w:ascii="Calibri"/>
                <w:spacing w:val="-1"/>
                <w:sz w:val="10"/>
              </w:rPr>
              <w:t>do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95" w:lineRule="exact" w:before="57"/>
              <w:ind w:left="289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position w:val="-4"/>
                <w:sz w:val="16"/>
              </w:rPr>
              <w:t>3</w:t>
            </w:r>
            <w:r>
              <w:rPr>
                <w:rFonts w:ascii="Calibri"/>
                <w:sz w:val="10"/>
              </w:rPr>
              <w:t>er</w:t>
            </w:r>
          </w:p>
        </w:tc>
        <w:tc>
          <w:tcPr>
            <w:tcW w:w="70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95" w:lineRule="exact" w:before="57"/>
              <w:ind w:left="21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position w:val="-4"/>
                <w:sz w:val="16"/>
              </w:rPr>
              <w:t>4</w:t>
            </w:r>
            <w:r>
              <w:rPr>
                <w:rFonts w:ascii="Calibri"/>
                <w:spacing w:val="-1"/>
                <w:sz w:val="10"/>
              </w:rPr>
              <w:t>to</w:t>
            </w:r>
            <w:r>
              <w:rPr>
                <w:rFonts w:ascii="Calibri"/>
                <w:sz w:val="10"/>
              </w:rPr>
            </w:r>
          </w:p>
        </w:tc>
      </w:tr>
      <w:tr>
        <w:trPr>
          <w:trHeight w:val="298" w:hRule="exact"/>
        </w:trPr>
        <w:tc>
          <w:tcPr>
            <w:tcW w:w="6287" w:type="dxa"/>
            <w:gridSpan w:val="5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Cumplimiento en la Entrega</w:t>
            </w:r>
          </w:p>
        </w:tc>
      </w:tr>
      <w:tr>
        <w:trPr>
          <w:trHeight w:val="256" w:hRule="exact"/>
        </w:trPr>
        <w:tc>
          <w:tcPr>
            <w:tcW w:w="2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0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Gestión de</w:t>
            </w:r>
            <w:r>
              <w:rPr>
                <w:rFonts w:ascii="Calibri" w:hAnsi="Calibri"/>
                <w:spacing w:val="-2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Proyectos</w:t>
            </w:r>
          </w:p>
        </w:tc>
        <w:tc>
          <w:tcPr>
            <w:tcW w:w="1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83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N/A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86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N/A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6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N/A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7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4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N/A</w:t>
            </w:r>
            <w:r>
              <w:rPr>
                <w:rFonts w:ascii="Calibri"/>
                <w:sz w:val="16"/>
              </w:rPr>
            </w:r>
          </w:p>
        </w:tc>
      </w:tr>
      <w:tr>
        <w:trPr>
          <w:trHeight w:val="256" w:hRule="exact"/>
        </w:trPr>
        <w:tc>
          <w:tcPr>
            <w:tcW w:w="2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0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Avance Financiero</w:t>
            </w:r>
          </w:p>
        </w:tc>
        <w:tc>
          <w:tcPr>
            <w:tcW w:w="1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right="288"/>
              <w:jc w:val="righ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w w:val="95"/>
                <w:sz w:val="16"/>
              </w:rPr>
              <w:t>Sí</w:t>
            </w:r>
          </w:p>
        </w:tc>
        <w:tc>
          <w:tcPr>
            <w:tcW w:w="1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73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Sí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right="213"/>
              <w:jc w:val="righ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w w:val="95"/>
                <w:sz w:val="16"/>
              </w:rPr>
              <w:t>Sí</w:t>
            </w:r>
          </w:p>
        </w:tc>
        <w:tc>
          <w:tcPr>
            <w:tcW w:w="7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right="104"/>
              <w:jc w:val="righ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Sí</w:t>
            </w:r>
          </w:p>
        </w:tc>
      </w:tr>
      <w:tr>
        <w:trPr>
          <w:trHeight w:val="223" w:hRule="exact"/>
        </w:trPr>
        <w:tc>
          <w:tcPr>
            <w:tcW w:w="202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95" w:lineRule="exact" w:before="16"/>
              <w:ind w:left="10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Indicadores</w:t>
            </w:r>
          </w:p>
        </w:tc>
        <w:tc>
          <w:tcPr>
            <w:tcW w:w="13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95" w:lineRule="exact" w:before="16"/>
              <w:ind w:left="83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N/A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1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95" w:lineRule="exact" w:before="16"/>
              <w:ind w:left="586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N/A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95" w:lineRule="exact" w:before="16"/>
              <w:ind w:left="56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N/A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7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95" w:lineRule="exact" w:before="16"/>
              <w:ind w:left="34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N/A</w:t>
            </w:r>
            <w:r>
              <w:rPr>
                <w:rFonts w:ascii="Calibri"/>
                <w:sz w:val="16"/>
              </w:rPr>
            </w:r>
          </w:p>
        </w:tc>
      </w:tr>
      <w:tr>
        <w:trPr>
          <w:trHeight w:val="298" w:hRule="exact"/>
        </w:trPr>
        <w:tc>
          <w:tcPr>
            <w:tcW w:w="6287" w:type="dxa"/>
            <w:gridSpan w:val="5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right="4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Cumplimiento en la Difusión</w:t>
            </w:r>
          </w:p>
        </w:tc>
      </w:tr>
      <w:tr>
        <w:trPr>
          <w:trHeight w:val="256" w:hRule="exact"/>
        </w:trPr>
        <w:tc>
          <w:tcPr>
            <w:tcW w:w="2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0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Gestión de</w:t>
            </w:r>
            <w:r>
              <w:rPr>
                <w:rFonts w:ascii="Calibri" w:hAnsi="Calibri"/>
                <w:spacing w:val="-2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Proyectos</w:t>
            </w:r>
          </w:p>
        </w:tc>
        <w:tc>
          <w:tcPr>
            <w:tcW w:w="1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83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N/A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86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N/A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6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N/A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7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4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N/A</w:t>
            </w:r>
            <w:r>
              <w:rPr>
                <w:rFonts w:ascii="Calibri"/>
                <w:sz w:val="16"/>
              </w:rPr>
            </w:r>
          </w:p>
        </w:tc>
      </w:tr>
      <w:tr>
        <w:trPr>
          <w:trHeight w:val="254" w:hRule="exact"/>
        </w:trPr>
        <w:tc>
          <w:tcPr>
            <w:tcW w:w="2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0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Avance Financiero</w:t>
            </w:r>
          </w:p>
        </w:tc>
        <w:tc>
          <w:tcPr>
            <w:tcW w:w="1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right="288"/>
              <w:jc w:val="righ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w w:val="95"/>
                <w:sz w:val="16"/>
              </w:rPr>
              <w:t>Sí</w:t>
            </w:r>
          </w:p>
        </w:tc>
        <w:tc>
          <w:tcPr>
            <w:tcW w:w="1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73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Sí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right="213"/>
              <w:jc w:val="righ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w w:val="95"/>
                <w:sz w:val="16"/>
              </w:rPr>
              <w:t>Sí</w:t>
            </w:r>
          </w:p>
        </w:tc>
        <w:tc>
          <w:tcPr>
            <w:tcW w:w="7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right="104"/>
              <w:jc w:val="righ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Sí</w:t>
            </w:r>
          </w:p>
        </w:tc>
      </w:tr>
      <w:tr>
        <w:trPr>
          <w:trHeight w:val="224" w:hRule="exact"/>
        </w:trPr>
        <w:tc>
          <w:tcPr>
            <w:tcW w:w="202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0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Indicadores</w:t>
            </w:r>
          </w:p>
        </w:tc>
        <w:tc>
          <w:tcPr>
            <w:tcW w:w="13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83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N/A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1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586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N/A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56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N/A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7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34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N/A</w:t>
            </w:r>
            <w:r>
              <w:rPr>
                <w:rFonts w:ascii="Calibri"/>
                <w:sz w:val="16"/>
              </w:rPr>
            </w:r>
          </w:p>
        </w:tc>
      </w:tr>
      <w:tr>
        <w:trPr>
          <w:trHeight w:val="264" w:hRule="exact"/>
        </w:trPr>
        <w:tc>
          <w:tcPr>
            <w:tcW w:w="202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95" w:lineRule="exact" w:before="58"/>
              <w:ind w:left="10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Calidad</w:t>
            </w:r>
          </w:p>
        </w:tc>
        <w:tc>
          <w:tcPr>
            <w:tcW w:w="138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3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0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95" w:lineRule="exact" w:before="58"/>
              <w:ind w:right="104"/>
              <w:jc w:val="righ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Sí</w:t>
            </w:r>
          </w:p>
        </w:tc>
      </w:tr>
      <w:tr>
        <w:trPr>
          <w:trHeight w:val="266" w:hRule="exact"/>
        </w:trPr>
        <w:tc>
          <w:tcPr>
            <w:tcW w:w="202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10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Congruencia</w:t>
            </w:r>
          </w:p>
        </w:tc>
        <w:tc>
          <w:tcPr>
            <w:tcW w:w="138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3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0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41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No</w:t>
            </w:r>
            <w:r>
              <w:rPr>
                <w:rFonts w:ascii="Calibri"/>
                <w:sz w:val="16"/>
              </w:rPr>
            </w:r>
          </w:p>
        </w:tc>
      </w:tr>
      <w:tr>
        <w:trPr>
          <w:trHeight w:val="762" w:hRule="exact"/>
        </w:trPr>
        <w:tc>
          <w:tcPr>
            <w:tcW w:w="6287" w:type="dxa"/>
            <w:gridSpan w:val="5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731" w:right="108" w:hanging="624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FUENTE:</w:t>
            </w:r>
            <w:r>
              <w:rPr>
                <w:rFonts w:ascii="Calibri" w:hAnsi="Calibri"/>
                <w:spacing w:val="35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Portal</w:t>
            </w:r>
            <w:r>
              <w:rPr>
                <w:rFonts w:ascii="Calibri" w:hAnsi="Calibri"/>
                <w:sz w:val="16"/>
              </w:rPr>
              <w:t>  </w:t>
            </w:r>
            <w:r>
              <w:rPr>
                <w:rFonts w:ascii="Calibri" w:hAnsi="Calibri"/>
                <w:spacing w:val="-1"/>
                <w:sz w:val="16"/>
              </w:rPr>
              <w:t>Aplicativo</w:t>
            </w:r>
            <w:r>
              <w:rPr>
                <w:rFonts w:ascii="Calibri" w:hAnsi="Calibri"/>
                <w:sz w:val="16"/>
              </w:rPr>
              <w:t> 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z w:val="16"/>
              </w:rPr>
              <w:t>  </w:t>
            </w:r>
            <w:r>
              <w:rPr>
                <w:rFonts w:ascii="Calibri" w:hAnsi="Calibri"/>
                <w:spacing w:val="-1"/>
                <w:sz w:val="16"/>
              </w:rPr>
              <w:t>la</w:t>
            </w:r>
            <w:r>
              <w:rPr>
                <w:rFonts w:ascii="Calibri" w:hAnsi="Calibri"/>
                <w:sz w:val="16"/>
              </w:rPr>
              <w:t> 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Secretaría</w:t>
            </w:r>
            <w:r>
              <w:rPr>
                <w:rFonts w:ascii="Calibri" w:hAnsi="Calibri"/>
                <w:sz w:val="16"/>
              </w:rPr>
              <w:t> 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z w:val="16"/>
              </w:rPr>
              <w:t>  </w:t>
            </w:r>
            <w:r>
              <w:rPr>
                <w:rFonts w:ascii="Calibri" w:hAnsi="Calibri"/>
                <w:spacing w:val="-1"/>
                <w:sz w:val="16"/>
              </w:rPr>
              <w:t>Hacienda</w:t>
            </w:r>
            <w:r>
              <w:rPr>
                <w:rFonts w:ascii="Calibri" w:hAnsi="Calibri"/>
                <w:sz w:val="16"/>
              </w:rPr>
              <w:t> 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y 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Crédito</w:t>
            </w:r>
            <w:r>
              <w:rPr>
                <w:rFonts w:ascii="Calibri" w:hAnsi="Calibri"/>
                <w:sz w:val="16"/>
              </w:rPr>
              <w:t> </w:t>
            </w:r>
            <w:r>
              <w:rPr>
                <w:rFonts w:ascii="Calibri" w:hAnsi="Calibri"/>
                <w:spacing w:val="5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Público</w:t>
            </w:r>
            <w:r>
              <w:rPr>
                <w:rFonts w:ascii="Calibri" w:hAnsi="Calibri"/>
                <w:sz w:val="16"/>
              </w:rPr>
              <w:t> 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e 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información</w:t>
            </w:r>
            <w:r>
              <w:rPr>
                <w:rFonts w:ascii="Calibri" w:hAnsi="Calibri"/>
                <w:spacing w:val="47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proporcionada por el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Gobierno del Estado de Baja California Sur.</w:t>
            </w:r>
          </w:p>
          <w:p>
            <w:pPr>
              <w:pStyle w:val="TableParagraph"/>
              <w:tabs>
                <w:tab w:pos="698" w:val="left" w:leader="none"/>
              </w:tabs>
              <w:spacing w:line="240" w:lineRule="auto" w:before="61"/>
              <w:ind w:left="10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N/A:</w:t>
              <w:tab/>
              <w:t>No Aplica.</w:t>
            </w:r>
          </w:p>
        </w:tc>
      </w:tr>
    </w:tbl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spacing w:line="240" w:lineRule="auto" w:before="183"/>
        <w:ind w:left="162" w:right="542"/>
        <w:jc w:val="both"/>
      </w:pPr>
      <w:r>
        <w:rPr>
          <w:spacing w:val="-1"/>
        </w:rPr>
        <w:t>El</w:t>
      </w:r>
      <w:r>
        <w:rPr>
          <w:spacing w:val="31"/>
        </w:rPr>
        <w:t> </w:t>
      </w:r>
      <w:r>
        <w:rPr>
          <w:spacing w:val="-1"/>
        </w:rPr>
        <w:t>Gobierno</w:t>
      </w:r>
      <w:r>
        <w:rPr>
          <w:spacing w:val="33"/>
        </w:rPr>
        <w:t> </w:t>
      </w:r>
      <w:r>
        <w:rPr>
          <w:spacing w:val="-1"/>
        </w:rPr>
        <w:t>del</w:t>
      </w:r>
      <w:r>
        <w:rPr>
          <w:spacing w:val="32"/>
        </w:rPr>
        <w:t> </w:t>
      </w:r>
      <w:r>
        <w:rPr>
          <w:spacing w:val="-1"/>
        </w:rPr>
        <w:t>Estado</w:t>
      </w:r>
      <w:r>
        <w:rPr>
          <w:spacing w:val="32"/>
        </w:rPr>
        <w:t> </w:t>
      </w:r>
      <w:r>
        <w:rPr>
          <w:spacing w:val="-1"/>
        </w:rPr>
        <w:t>de</w:t>
      </w:r>
      <w:r>
        <w:rPr>
          <w:spacing w:val="30"/>
        </w:rPr>
        <w:t> </w:t>
      </w:r>
      <w:r>
        <w:rPr/>
        <w:t>Baja</w:t>
      </w:r>
      <w:r>
        <w:rPr>
          <w:spacing w:val="31"/>
        </w:rPr>
        <w:t> </w:t>
      </w:r>
      <w:r>
        <w:rPr>
          <w:spacing w:val="-1"/>
        </w:rPr>
        <w:t>California</w:t>
      </w:r>
      <w:r>
        <w:rPr>
          <w:spacing w:val="31"/>
        </w:rPr>
        <w:t> </w:t>
      </w:r>
      <w:r>
        <w:rPr>
          <w:spacing w:val="-1"/>
        </w:rPr>
        <w:t>Sur</w:t>
      </w:r>
      <w:r>
        <w:rPr>
          <w:spacing w:val="30"/>
        </w:rPr>
        <w:t> </w:t>
      </w:r>
      <w:r>
        <w:rPr>
          <w:spacing w:val="-1"/>
        </w:rPr>
        <w:t>remitió</w:t>
      </w:r>
      <w:r>
        <w:rPr>
          <w:spacing w:val="33"/>
        </w:rPr>
        <w:t> </w:t>
      </w:r>
      <w:r>
        <w:rPr/>
        <w:t>a</w:t>
      </w:r>
      <w:r>
        <w:rPr>
          <w:spacing w:val="31"/>
        </w:rPr>
        <w:t> </w:t>
      </w:r>
      <w:r>
        <w:rPr/>
        <w:t>la</w:t>
      </w:r>
      <w:r>
        <w:rPr>
          <w:spacing w:val="30"/>
        </w:rPr>
        <w:t> </w:t>
      </w:r>
      <w:r>
        <w:rPr>
          <w:spacing w:val="-1"/>
        </w:rPr>
        <w:t>SHCP</w:t>
      </w:r>
      <w:r>
        <w:rPr>
          <w:spacing w:val="32"/>
        </w:rPr>
        <w:t> </w:t>
      </w:r>
      <w:r>
        <w:rPr/>
        <w:t>los</w:t>
      </w:r>
      <w:r>
        <w:rPr>
          <w:spacing w:val="32"/>
        </w:rPr>
        <w:t> </w:t>
      </w:r>
      <w:r>
        <w:rPr>
          <w:spacing w:val="-1"/>
        </w:rPr>
        <w:t>cuatro</w:t>
      </w:r>
      <w:r>
        <w:rPr>
          <w:spacing w:val="33"/>
        </w:rPr>
        <w:t> </w:t>
      </w:r>
      <w:r>
        <w:rPr>
          <w:spacing w:val="-1"/>
        </w:rPr>
        <w:t>trimestres</w:t>
      </w:r>
      <w:r>
        <w:rPr>
          <w:spacing w:val="31"/>
        </w:rPr>
        <w:t> </w:t>
      </w:r>
      <w:r>
        <w:rPr>
          <w:spacing w:val="-1"/>
        </w:rPr>
        <w:t>del</w:t>
      </w:r>
      <w:r>
        <w:rPr>
          <w:spacing w:val="45"/>
        </w:rPr>
        <w:t> </w:t>
      </w:r>
      <w:r>
        <w:rPr>
          <w:spacing w:val="-1"/>
        </w:rPr>
        <w:t>formato</w:t>
      </w:r>
      <w:r>
        <w:rPr>
          <w:spacing w:val="20"/>
        </w:rPr>
        <w:t> </w:t>
      </w:r>
      <w:r>
        <w:rPr>
          <w:spacing w:val="-1"/>
        </w:rPr>
        <w:t>Avance</w:t>
      </w:r>
      <w:r>
        <w:rPr>
          <w:spacing w:val="17"/>
        </w:rPr>
        <w:t> </w:t>
      </w:r>
      <w:r>
        <w:rPr>
          <w:spacing w:val="-1"/>
        </w:rPr>
        <w:t>Financiero,</w:t>
      </w:r>
      <w:r>
        <w:rPr>
          <w:spacing w:val="19"/>
        </w:rPr>
        <w:t> </w:t>
      </w:r>
      <w:r>
        <w:rPr>
          <w:spacing w:val="-1"/>
        </w:rPr>
        <w:t>los</w:t>
      </w:r>
      <w:r>
        <w:rPr>
          <w:spacing w:val="17"/>
        </w:rPr>
        <w:t> </w:t>
      </w:r>
      <w:r>
        <w:rPr>
          <w:spacing w:val="-1"/>
        </w:rPr>
        <w:t>cuales</w:t>
      </w:r>
      <w:r>
        <w:rPr>
          <w:spacing w:val="17"/>
        </w:rPr>
        <w:t> </w:t>
      </w:r>
      <w:r>
        <w:rPr>
          <w:spacing w:val="-1"/>
        </w:rPr>
        <w:t>fueron</w:t>
      </w:r>
      <w:r>
        <w:rPr>
          <w:spacing w:val="21"/>
        </w:rPr>
        <w:t> </w:t>
      </w:r>
      <w:r>
        <w:rPr>
          <w:spacing w:val="-1"/>
        </w:rPr>
        <w:t>publicados</w:t>
      </w:r>
      <w:r>
        <w:rPr>
          <w:spacing w:val="17"/>
        </w:rPr>
        <w:t> </w:t>
      </w:r>
      <w:r>
        <w:rPr/>
        <w:t>en</w:t>
      </w:r>
      <w:r>
        <w:rPr>
          <w:spacing w:val="19"/>
        </w:rPr>
        <w:t> </w:t>
      </w:r>
      <w:r>
        <w:rPr>
          <w:spacing w:val="-1"/>
        </w:rPr>
        <w:t>su</w:t>
      </w:r>
      <w:r>
        <w:rPr>
          <w:spacing w:val="14"/>
        </w:rPr>
        <w:t> </w:t>
      </w:r>
      <w:r>
        <w:rPr>
          <w:spacing w:val="-1"/>
        </w:rPr>
        <w:t>órgano</w:t>
      </w:r>
      <w:r>
        <w:rPr>
          <w:spacing w:val="16"/>
        </w:rPr>
        <w:t> </w:t>
      </w:r>
      <w:r>
        <w:rPr>
          <w:spacing w:val="-1"/>
        </w:rPr>
        <w:t>oficial</w:t>
      </w:r>
      <w:r>
        <w:rPr>
          <w:spacing w:val="19"/>
        </w:rPr>
        <w:t> </w:t>
      </w:r>
      <w:r>
        <w:rPr>
          <w:spacing w:val="-2"/>
        </w:rPr>
        <w:t>de</w:t>
      </w:r>
      <w:r>
        <w:rPr>
          <w:spacing w:val="20"/>
        </w:rPr>
        <w:t> </w:t>
      </w:r>
      <w:r>
        <w:rPr>
          <w:spacing w:val="-1"/>
        </w:rPr>
        <w:t>difusión</w:t>
      </w:r>
      <w:r>
        <w:rPr>
          <w:spacing w:val="18"/>
        </w:rPr>
        <w:t> </w:t>
      </w:r>
      <w:r>
        <w:rPr/>
        <w:t>e</w:t>
      </w:r>
      <w:r>
        <w:rPr>
          <w:spacing w:val="55"/>
        </w:rPr>
        <w:t> </w:t>
      </w:r>
      <w:r>
        <w:rPr>
          <w:spacing w:val="-1"/>
        </w:rPr>
        <w:t>intranet;</w:t>
      </w:r>
      <w:r>
        <w:rPr>
          <w:spacing w:val="32"/>
        </w:rPr>
        <w:t> </w:t>
      </w:r>
      <w:r>
        <w:rPr>
          <w:spacing w:val="-1"/>
        </w:rPr>
        <w:t>sin</w:t>
      </w:r>
      <w:r>
        <w:rPr>
          <w:spacing w:val="31"/>
        </w:rPr>
        <w:t> </w:t>
      </w:r>
      <w:r>
        <w:rPr>
          <w:spacing w:val="-1"/>
        </w:rPr>
        <w:t>embargo,</w:t>
      </w:r>
      <w:r>
        <w:rPr>
          <w:spacing w:val="32"/>
        </w:rPr>
        <w:t> </w:t>
      </w:r>
      <w:r>
        <w:rPr/>
        <w:t>la</w:t>
      </w:r>
      <w:r>
        <w:rPr>
          <w:spacing w:val="30"/>
        </w:rPr>
        <w:t> </w:t>
      </w:r>
      <w:r>
        <w:rPr>
          <w:spacing w:val="-1"/>
        </w:rPr>
        <w:t>información</w:t>
      </w:r>
      <w:r>
        <w:rPr>
          <w:spacing w:val="31"/>
        </w:rPr>
        <w:t> </w:t>
      </w:r>
      <w:r>
        <w:rPr>
          <w:spacing w:val="-1"/>
        </w:rPr>
        <w:t>careció</w:t>
      </w:r>
      <w:r>
        <w:rPr>
          <w:spacing w:val="33"/>
        </w:rPr>
        <w:t> </w:t>
      </w:r>
      <w:r>
        <w:rPr>
          <w:spacing w:val="-1"/>
        </w:rPr>
        <w:t>de</w:t>
      </w:r>
      <w:r>
        <w:rPr>
          <w:spacing w:val="30"/>
        </w:rPr>
        <w:t> </w:t>
      </w:r>
      <w:r>
        <w:rPr>
          <w:spacing w:val="-1"/>
        </w:rPr>
        <w:t>congruencia</w:t>
      </w:r>
      <w:r>
        <w:rPr>
          <w:spacing w:val="30"/>
        </w:rPr>
        <w:t> </w:t>
      </w:r>
      <w:r>
        <w:rPr>
          <w:spacing w:val="-1"/>
        </w:rPr>
        <w:t>respecto</w:t>
      </w:r>
      <w:r>
        <w:rPr>
          <w:spacing w:val="33"/>
        </w:rPr>
        <w:t> </w:t>
      </w:r>
      <w:r>
        <w:rPr>
          <w:spacing w:val="-1"/>
        </w:rPr>
        <w:t>de</w:t>
      </w:r>
      <w:r>
        <w:rPr>
          <w:spacing w:val="33"/>
        </w:rPr>
        <w:t> </w:t>
      </w:r>
      <w:r>
        <w:rPr/>
        <w:t>las</w:t>
      </w:r>
      <w:r>
        <w:rPr>
          <w:spacing w:val="30"/>
        </w:rPr>
        <w:t> </w:t>
      </w:r>
      <w:r>
        <w:rPr>
          <w:spacing w:val="-1"/>
        </w:rPr>
        <w:t>cifras</w:t>
      </w:r>
      <w:r>
        <w:rPr>
          <w:spacing w:val="69"/>
        </w:rPr>
        <w:t> </w:t>
      </w:r>
      <w:r>
        <w:rPr>
          <w:spacing w:val="-1"/>
        </w:rPr>
        <w:t>generadas</w:t>
      </w:r>
      <w:r>
        <w:rPr/>
        <w:t> </w:t>
      </w:r>
      <w:r>
        <w:rPr>
          <w:spacing w:val="-1"/>
        </w:rPr>
        <w:t>con </w:t>
      </w:r>
      <w:r>
        <w:rPr/>
        <w:t>la </w:t>
      </w:r>
      <w:r>
        <w:rPr>
          <w:spacing w:val="-1"/>
        </w:rPr>
        <w:t>información financiera.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left="162" w:right="544"/>
        <w:jc w:val="both"/>
      </w:pPr>
      <w:r>
        <w:rPr/>
        <w:t>La</w:t>
      </w:r>
      <w:r>
        <w:rPr>
          <w:spacing w:val="15"/>
        </w:rPr>
        <w:t> </w:t>
      </w:r>
      <w:r>
        <w:rPr>
          <w:spacing w:val="-1"/>
        </w:rPr>
        <w:t>Contraloría</w:t>
      </w:r>
      <w:r>
        <w:rPr>
          <w:spacing w:val="14"/>
        </w:rPr>
        <w:t> </w:t>
      </w:r>
      <w:r>
        <w:rPr>
          <w:spacing w:val="-1"/>
        </w:rPr>
        <w:t>General</w:t>
      </w:r>
      <w:r>
        <w:rPr>
          <w:spacing w:val="14"/>
        </w:rPr>
        <w:t> </w:t>
      </w:r>
      <w:r>
        <w:rPr>
          <w:spacing w:val="-2"/>
        </w:rPr>
        <w:t>del</w:t>
      </w:r>
      <w:r>
        <w:rPr>
          <w:spacing w:val="15"/>
        </w:rPr>
        <w:t> </w:t>
      </w:r>
      <w:r>
        <w:rPr>
          <w:spacing w:val="-1"/>
        </w:rPr>
        <w:t>Estado</w:t>
      </w:r>
      <w:r>
        <w:rPr>
          <w:spacing w:val="16"/>
        </w:rPr>
        <w:t> </w:t>
      </w:r>
      <w:r>
        <w:rPr>
          <w:spacing w:val="-2"/>
        </w:rPr>
        <w:t>de</w:t>
      </w:r>
      <w:r>
        <w:rPr>
          <w:spacing w:val="16"/>
        </w:rPr>
        <w:t> </w:t>
      </w:r>
      <w:r>
        <w:rPr/>
        <w:t>Baja</w:t>
      </w:r>
      <w:r>
        <w:rPr>
          <w:spacing w:val="12"/>
        </w:rPr>
        <w:t> </w:t>
      </w:r>
      <w:r>
        <w:rPr>
          <w:spacing w:val="-1"/>
        </w:rPr>
        <w:t>California</w:t>
      </w:r>
      <w:r>
        <w:rPr>
          <w:spacing w:val="14"/>
        </w:rPr>
        <w:t> </w:t>
      </w:r>
      <w:r>
        <w:rPr>
          <w:spacing w:val="-1"/>
        </w:rPr>
        <w:t>Sur</w:t>
      </w:r>
      <w:r>
        <w:rPr>
          <w:spacing w:val="15"/>
        </w:rPr>
        <w:t> </w:t>
      </w:r>
      <w:r>
        <w:rPr>
          <w:spacing w:val="-1"/>
        </w:rPr>
        <w:t>inició</w:t>
      </w:r>
      <w:r>
        <w:rPr>
          <w:spacing w:val="13"/>
        </w:rPr>
        <w:t> </w:t>
      </w:r>
      <w:r>
        <w:rPr/>
        <w:t>el</w:t>
      </w:r>
      <w:r>
        <w:rPr>
          <w:spacing w:val="15"/>
        </w:rPr>
        <w:t> </w:t>
      </w:r>
      <w:r>
        <w:rPr>
          <w:spacing w:val="-1"/>
        </w:rPr>
        <w:t>procedimiento</w:t>
      </w:r>
      <w:r>
        <w:rPr>
          <w:spacing w:val="16"/>
        </w:rPr>
        <w:t> </w:t>
      </w:r>
      <w:r>
        <w:rPr>
          <w:spacing w:val="-1"/>
        </w:rPr>
        <w:t>para</w:t>
      </w:r>
      <w:r>
        <w:rPr>
          <w:spacing w:val="49"/>
        </w:rPr>
        <w:t> </w:t>
      </w:r>
      <w:r>
        <w:rPr>
          <w:spacing w:val="-1"/>
        </w:rPr>
        <w:t>determinar</w:t>
      </w:r>
      <w:r>
        <w:rPr>
          <w:spacing w:val="25"/>
        </w:rPr>
        <w:t> </w:t>
      </w:r>
      <w:r>
        <w:rPr>
          <w:spacing w:val="-1"/>
        </w:rPr>
        <w:t>posibles</w:t>
      </w:r>
      <w:r>
        <w:rPr>
          <w:spacing w:val="24"/>
        </w:rPr>
        <w:t> </w:t>
      </w:r>
      <w:r>
        <w:rPr>
          <w:spacing w:val="-1"/>
        </w:rPr>
        <w:t>responsabilidades</w:t>
      </w:r>
      <w:r>
        <w:rPr>
          <w:spacing w:val="27"/>
        </w:rPr>
        <w:t> </w:t>
      </w:r>
      <w:r>
        <w:rPr>
          <w:spacing w:val="-1"/>
        </w:rPr>
        <w:t>administrativas</w:t>
      </w:r>
      <w:r>
        <w:rPr>
          <w:spacing w:val="26"/>
        </w:rPr>
        <w:t> </w:t>
      </w:r>
      <w:r>
        <w:rPr>
          <w:spacing w:val="-1"/>
        </w:rPr>
        <w:t>de</w:t>
      </w:r>
      <w:r>
        <w:rPr>
          <w:spacing w:val="24"/>
        </w:rPr>
        <w:t> </w:t>
      </w:r>
      <w:r>
        <w:rPr>
          <w:spacing w:val="-1"/>
        </w:rPr>
        <w:t>servidores</w:t>
      </w:r>
      <w:r>
        <w:rPr>
          <w:spacing w:val="27"/>
        </w:rPr>
        <w:t> </w:t>
      </w:r>
      <w:r>
        <w:rPr>
          <w:spacing w:val="-1"/>
        </w:rPr>
        <w:t>públicos</w:t>
      </w:r>
      <w:r>
        <w:rPr>
          <w:spacing w:val="22"/>
        </w:rPr>
        <w:t> </w:t>
      </w:r>
      <w:r>
        <w:rPr/>
        <w:t>y,</w:t>
      </w:r>
      <w:r>
        <w:rPr>
          <w:spacing w:val="27"/>
        </w:rPr>
        <w:t> </w:t>
      </w:r>
      <w:r>
        <w:rPr>
          <w:spacing w:val="-1"/>
        </w:rPr>
        <w:t>para</w:t>
      </w:r>
      <w:r>
        <w:rPr>
          <w:spacing w:val="23"/>
        </w:rPr>
        <w:t> </w:t>
      </w:r>
      <w:r>
        <w:rPr>
          <w:spacing w:val="-1"/>
        </w:rPr>
        <w:t>tales</w:t>
      </w:r>
      <w:r>
        <w:rPr>
          <w:spacing w:val="45"/>
        </w:rPr>
        <w:t> </w:t>
      </w:r>
      <w:r>
        <w:rPr>
          <w:spacing w:val="-1"/>
        </w:rPr>
        <w:t>efectos,</w:t>
      </w:r>
      <w:r>
        <w:rPr>
          <w:spacing w:val="34"/>
        </w:rPr>
        <w:t> </w:t>
      </w:r>
      <w:r>
        <w:rPr>
          <w:spacing w:val="-1"/>
        </w:rPr>
        <w:t>integró</w:t>
      </w:r>
      <w:r>
        <w:rPr>
          <w:spacing w:val="38"/>
        </w:rPr>
        <w:t> </w:t>
      </w:r>
      <w:r>
        <w:rPr/>
        <w:t>el</w:t>
      </w:r>
      <w:r>
        <w:rPr>
          <w:spacing w:val="35"/>
        </w:rPr>
        <w:t> </w:t>
      </w:r>
      <w:r>
        <w:rPr>
          <w:spacing w:val="-1"/>
        </w:rPr>
        <w:t>expediente</w:t>
      </w:r>
      <w:r>
        <w:rPr>
          <w:spacing w:val="37"/>
        </w:rPr>
        <w:t> </w:t>
      </w:r>
      <w:r>
        <w:rPr>
          <w:spacing w:val="-1"/>
        </w:rPr>
        <w:t>número</w:t>
      </w:r>
      <w:r>
        <w:rPr>
          <w:spacing w:val="36"/>
        </w:rPr>
        <w:t> </w:t>
      </w:r>
      <w:r>
        <w:rPr>
          <w:spacing w:val="-1"/>
        </w:rPr>
        <w:t>CG/EPRA/657/2019,</w:t>
      </w:r>
      <w:r>
        <w:rPr>
          <w:spacing w:val="35"/>
        </w:rPr>
        <w:t> </w:t>
      </w:r>
      <w:r>
        <w:rPr/>
        <w:t>por</w:t>
      </w:r>
      <w:r>
        <w:rPr>
          <w:spacing w:val="34"/>
        </w:rPr>
        <w:t> </w:t>
      </w:r>
      <w:r>
        <w:rPr/>
        <w:t>lo</w:t>
      </w:r>
      <w:r>
        <w:rPr>
          <w:spacing w:val="37"/>
        </w:rPr>
        <w:t> </w:t>
      </w:r>
      <w:r>
        <w:rPr>
          <w:spacing w:val="-1"/>
        </w:rPr>
        <w:t>que</w:t>
      </w:r>
      <w:r>
        <w:rPr>
          <w:spacing w:val="35"/>
        </w:rPr>
        <w:t> </w:t>
      </w:r>
      <w:r>
        <w:rPr>
          <w:spacing w:val="-2"/>
        </w:rPr>
        <w:t>se</w:t>
      </w:r>
      <w:r>
        <w:rPr>
          <w:spacing w:val="38"/>
        </w:rPr>
        <w:t> </w:t>
      </w:r>
      <w:r>
        <w:rPr>
          <w:spacing w:val="-1"/>
        </w:rPr>
        <w:t>da</w:t>
      </w:r>
      <w:r>
        <w:rPr>
          <w:spacing w:val="36"/>
        </w:rPr>
        <w:t> </w:t>
      </w:r>
      <w:r>
        <w:rPr>
          <w:spacing w:val="-2"/>
        </w:rPr>
        <w:t>como</w:t>
      </w:r>
      <w:r>
        <w:rPr>
          <w:spacing w:val="41"/>
        </w:rPr>
        <w:t> </w:t>
      </w:r>
      <w:r>
        <w:rPr>
          <w:spacing w:val="-1"/>
        </w:rPr>
        <w:t>promovida</w:t>
      </w:r>
      <w:r>
        <w:rPr/>
        <w:t> </w:t>
      </w:r>
      <w:r>
        <w:rPr>
          <w:spacing w:val="-1"/>
        </w:rPr>
        <w:t>esta</w:t>
      </w:r>
      <w:r>
        <w:rPr/>
        <w:t> </w:t>
      </w:r>
      <w:r>
        <w:rPr>
          <w:spacing w:val="-1"/>
        </w:rPr>
        <w:t>acción.</w:t>
      </w:r>
    </w:p>
    <w:p>
      <w:pPr>
        <w:spacing w:after="0" w:line="240" w:lineRule="auto"/>
        <w:jc w:val="both"/>
        <w:sectPr>
          <w:pgSz w:w="12250" w:h="15850"/>
          <w:pgMar w:header="1401" w:footer="1251" w:top="1660" w:bottom="1440" w:left="1540" w:right="1720"/>
        </w:sectPr>
      </w:pPr>
    </w:p>
    <w:p>
      <w:pPr>
        <w:spacing w:line="240" w:lineRule="auto" w:before="11"/>
        <w:rPr>
          <w:rFonts w:ascii="Calibri" w:hAnsi="Calibri" w:cs="Calibri" w:eastAsia="Calibri"/>
          <w:sz w:val="27"/>
          <w:szCs w:val="27"/>
        </w:rPr>
      </w:pPr>
    </w:p>
    <w:p>
      <w:pPr>
        <w:pStyle w:val="Heading1"/>
        <w:spacing w:line="240" w:lineRule="auto" w:before="56"/>
        <w:ind w:right="0"/>
        <w:jc w:val="both"/>
        <w:rPr>
          <w:b w:val="0"/>
          <w:bCs w:val="0"/>
        </w:rPr>
      </w:pPr>
      <w:r>
        <w:rPr>
          <w:spacing w:val="-1"/>
        </w:rPr>
        <w:t>Mecánica </w:t>
      </w:r>
      <w:r>
        <w:rPr/>
        <w:t>de</w:t>
      </w:r>
      <w:r>
        <w:rPr>
          <w:spacing w:val="-1"/>
        </w:rPr>
        <w:t> Operación </w:t>
      </w:r>
      <w:r>
        <w:rPr/>
        <w:t>y</w:t>
      </w:r>
      <w:r>
        <w:rPr>
          <w:spacing w:val="-3"/>
        </w:rPr>
        <w:t> </w:t>
      </w:r>
      <w:r>
        <w:rPr>
          <w:spacing w:val="-1"/>
        </w:rPr>
        <w:t>Avances</w:t>
      </w:r>
      <w:r>
        <w:rPr/>
        <w:t> </w:t>
      </w:r>
      <w:r>
        <w:rPr>
          <w:spacing w:val="-1"/>
        </w:rPr>
        <w:t>Físico-Financieros</w:t>
      </w:r>
      <w:r>
        <w:rPr>
          <w:b w:val="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947" w:val="left" w:leader="none"/>
        </w:tabs>
        <w:spacing w:line="240" w:lineRule="auto" w:before="0" w:after="0"/>
        <w:ind w:left="548" w:right="177" w:firstLine="0"/>
        <w:jc w:val="both"/>
      </w:pPr>
      <w:r>
        <w:rPr/>
        <w:t>La</w:t>
      </w:r>
      <w:r>
        <w:rPr>
          <w:spacing w:val="7"/>
        </w:rPr>
        <w:t> </w:t>
      </w:r>
      <w:r>
        <w:rPr>
          <w:spacing w:val="-1"/>
        </w:rPr>
        <w:t>SEP-BCS</w:t>
      </w:r>
      <w:r>
        <w:rPr>
          <w:spacing w:val="4"/>
        </w:rPr>
        <w:t> </w:t>
      </w:r>
      <w:r>
        <w:rPr>
          <w:spacing w:val="-1"/>
        </w:rPr>
        <w:t>envió</w:t>
      </w:r>
      <w:r>
        <w:rPr>
          <w:spacing w:val="8"/>
        </w:rPr>
        <w:t> </w:t>
      </w:r>
      <w:r>
        <w:rPr/>
        <w:t>en</w:t>
      </w:r>
      <w:r>
        <w:rPr>
          <w:spacing w:val="7"/>
        </w:rPr>
        <w:t> </w:t>
      </w:r>
      <w:r>
        <w:rPr>
          <w:spacing w:val="-1"/>
        </w:rPr>
        <w:t>tiempo</w:t>
      </w:r>
      <w:r>
        <w:rPr>
          <w:spacing w:val="8"/>
        </w:rPr>
        <w:t> </w:t>
      </w:r>
      <w:r>
        <w:rPr/>
        <w:t>y</w:t>
      </w:r>
      <w:r>
        <w:rPr>
          <w:spacing w:val="8"/>
        </w:rPr>
        <w:t> </w:t>
      </w:r>
      <w:r>
        <w:rPr>
          <w:spacing w:val="-1"/>
        </w:rPr>
        <w:t>forma,</w:t>
      </w:r>
      <w:r>
        <w:rPr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/>
        <w:t>la</w:t>
      </w:r>
      <w:r>
        <w:rPr>
          <w:spacing w:val="4"/>
        </w:rPr>
        <w:t> </w:t>
      </w:r>
      <w:r>
        <w:rPr>
          <w:spacing w:val="-1"/>
        </w:rPr>
        <w:t>Dirección</w:t>
      </w:r>
      <w:r>
        <w:rPr>
          <w:spacing w:val="6"/>
        </w:rPr>
        <w:t> </w:t>
      </w:r>
      <w:r>
        <w:rPr/>
        <w:t>General</w:t>
      </w:r>
      <w:r>
        <w:rPr>
          <w:spacing w:val="7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>
          <w:spacing w:val="-1"/>
        </w:rPr>
        <w:t>Desarrollo</w:t>
      </w:r>
      <w:r>
        <w:rPr>
          <w:spacing w:val="8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/>
        <w:t>la</w:t>
      </w:r>
      <w:r>
        <w:rPr>
          <w:spacing w:val="6"/>
        </w:rPr>
        <w:t> </w:t>
      </w:r>
      <w:r>
        <w:rPr>
          <w:spacing w:val="-1"/>
        </w:rPr>
        <w:t>Gestión</w:t>
      </w:r>
      <w:r>
        <w:rPr>
          <w:spacing w:val="57"/>
        </w:rPr>
        <w:t> </w:t>
      </w:r>
      <w:r>
        <w:rPr>
          <w:spacing w:val="-1"/>
        </w:rPr>
        <w:t>Educativa</w:t>
      </w:r>
      <w:r>
        <w:rPr>
          <w:spacing w:val="19"/>
        </w:rPr>
        <w:t> </w:t>
      </w:r>
      <w:r>
        <w:rPr>
          <w:spacing w:val="-1"/>
        </w:rPr>
        <w:t>(DGDGE),</w:t>
      </w:r>
      <w:r>
        <w:rPr>
          <w:spacing w:val="20"/>
        </w:rPr>
        <w:t> </w:t>
      </w:r>
      <w:r>
        <w:rPr>
          <w:spacing w:val="-1"/>
        </w:rPr>
        <w:t>los</w:t>
      </w:r>
      <w:r>
        <w:rPr>
          <w:spacing w:val="22"/>
        </w:rPr>
        <w:t> </w:t>
      </w:r>
      <w:r>
        <w:rPr>
          <w:spacing w:val="-1"/>
        </w:rPr>
        <w:t>reportes</w:t>
      </w:r>
      <w:r>
        <w:rPr>
          <w:spacing w:val="20"/>
        </w:rPr>
        <w:t> </w:t>
      </w:r>
      <w:r>
        <w:rPr>
          <w:spacing w:val="-1"/>
        </w:rPr>
        <w:t>trimestrales</w:t>
      </w:r>
      <w:r>
        <w:rPr>
          <w:spacing w:val="22"/>
        </w:rPr>
        <w:t> </w:t>
      </w:r>
      <w:r>
        <w:rPr>
          <w:spacing w:val="-1"/>
        </w:rPr>
        <w:t>con</w:t>
      </w:r>
      <w:r>
        <w:rPr>
          <w:spacing w:val="18"/>
        </w:rPr>
        <w:t> </w:t>
      </w:r>
      <w:r>
        <w:rPr/>
        <w:t>las</w:t>
      </w:r>
      <w:r>
        <w:rPr>
          <w:spacing w:val="19"/>
        </w:rPr>
        <w:t> </w:t>
      </w:r>
      <w:r>
        <w:rPr>
          <w:spacing w:val="-1"/>
        </w:rPr>
        <w:t>características</w:t>
      </w:r>
      <w:r>
        <w:rPr>
          <w:spacing w:val="19"/>
        </w:rPr>
        <w:t> </w:t>
      </w:r>
      <w:r>
        <w:rPr/>
        <w:t>y</w:t>
      </w:r>
      <w:r>
        <w:rPr>
          <w:spacing w:val="20"/>
        </w:rPr>
        <w:t> </w:t>
      </w:r>
      <w:r>
        <w:rPr>
          <w:spacing w:val="-1"/>
        </w:rPr>
        <w:t>anexos</w:t>
      </w:r>
      <w:r>
        <w:rPr>
          <w:spacing w:val="19"/>
        </w:rPr>
        <w:t> </w:t>
      </w:r>
      <w:r>
        <w:rPr>
          <w:spacing w:val="-1"/>
        </w:rPr>
        <w:t>requeridos,</w:t>
      </w:r>
      <w:r>
        <w:rPr>
          <w:spacing w:val="19"/>
        </w:rPr>
        <w:t> </w:t>
      </w:r>
      <w:r>
        <w:rPr/>
        <w:t>y</w:t>
      </w:r>
      <w:r>
        <w:rPr>
          <w:spacing w:val="63"/>
        </w:rPr>
        <w:t> </w:t>
      </w:r>
      <w:r>
        <w:rPr>
          <w:spacing w:val="-1"/>
        </w:rPr>
        <w:t>presentó</w:t>
      </w:r>
      <w:r>
        <w:rPr>
          <w:spacing w:val="20"/>
        </w:rPr>
        <w:t> </w:t>
      </w:r>
      <w:r>
        <w:rPr/>
        <w:t>el</w:t>
      </w:r>
      <w:r>
        <w:rPr>
          <w:spacing w:val="22"/>
        </w:rPr>
        <w:t> </w:t>
      </w:r>
      <w:r>
        <w:rPr>
          <w:spacing w:val="-1"/>
        </w:rPr>
        <w:t>informe</w:t>
      </w:r>
      <w:r>
        <w:rPr>
          <w:spacing w:val="20"/>
        </w:rPr>
        <w:t> </w:t>
      </w:r>
      <w:r>
        <w:rPr>
          <w:spacing w:val="-1"/>
        </w:rPr>
        <w:t>del</w:t>
      </w:r>
      <w:r>
        <w:rPr>
          <w:spacing w:val="19"/>
        </w:rPr>
        <w:t> </w:t>
      </w:r>
      <w:r>
        <w:rPr>
          <w:spacing w:val="-1"/>
        </w:rPr>
        <w:t>cuarto</w:t>
      </w:r>
      <w:r>
        <w:rPr>
          <w:spacing w:val="20"/>
        </w:rPr>
        <w:t> </w:t>
      </w:r>
      <w:r>
        <w:rPr>
          <w:spacing w:val="-1"/>
        </w:rPr>
        <w:t>trimestre</w:t>
      </w:r>
      <w:r>
        <w:rPr>
          <w:spacing w:val="20"/>
        </w:rPr>
        <w:t> </w:t>
      </w:r>
      <w:r>
        <w:rPr/>
        <w:t>y</w:t>
      </w:r>
      <w:r>
        <w:rPr>
          <w:spacing w:val="20"/>
        </w:rPr>
        <w:t> </w:t>
      </w:r>
      <w:r>
        <w:rPr>
          <w:spacing w:val="-1"/>
        </w:rPr>
        <w:t>del</w:t>
      </w:r>
      <w:r>
        <w:rPr>
          <w:spacing w:val="19"/>
        </w:rPr>
        <w:t> </w:t>
      </w:r>
      <w:r>
        <w:rPr>
          <w:spacing w:val="-1"/>
        </w:rPr>
        <w:t>cierre</w:t>
      </w:r>
      <w:r>
        <w:rPr>
          <w:spacing w:val="17"/>
        </w:rPr>
        <w:t> </w:t>
      </w:r>
      <w:r>
        <w:rPr>
          <w:spacing w:val="-1"/>
        </w:rPr>
        <w:t>del</w:t>
      </w:r>
      <w:r>
        <w:rPr>
          <w:spacing w:val="22"/>
        </w:rPr>
        <w:t> </w:t>
      </w:r>
      <w:r>
        <w:rPr>
          <w:spacing w:val="-1"/>
        </w:rPr>
        <w:t>ejercicio</w:t>
      </w:r>
      <w:r>
        <w:rPr>
          <w:spacing w:val="23"/>
        </w:rPr>
        <w:t> </w:t>
      </w:r>
      <w:r>
        <w:rPr>
          <w:spacing w:val="-2"/>
        </w:rPr>
        <w:t>fiscal</w:t>
      </w:r>
      <w:r>
        <w:rPr>
          <w:spacing w:val="19"/>
        </w:rPr>
        <w:t> </w:t>
      </w:r>
      <w:r>
        <w:rPr>
          <w:spacing w:val="-1"/>
        </w:rPr>
        <w:t>2018,</w:t>
      </w:r>
      <w:r>
        <w:rPr>
          <w:spacing w:val="19"/>
        </w:rPr>
        <w:t> </w:t>
      </w:r>
      <w:r>
        <w:rPr>
          <w:spacing w:val="1"/>
        </w:rPr>
        <w:t>así</w:t>
      </w:r>
      <w:r>
        <w:rPr>
          <w:spacing w:val="21"/>
        </w:rPr>
        <w:t> </w:t>
      </w:r>
      <w:r>
        <w:rPr>
          <w:spacing w:val="-1"/>
        </w:rPr>
        <w:t>como</w:t>
      </w:r>
      <w:r>
        <w:rPr>
          <w:spacing w:val="20"/>
        </w:rPr>
        <w:t> </w:t>
      </w:r>
      <w:r>
        <w:rPr/>
        <w:t>las</w:t>
      </w:r>
      <w:r>
        <w:rPr>
          <w:spacing w:val="59"/>
        </w:rPr>
        <w:t> </w:t>
      </w:r>
      <w:r>
        <w:rPr>
          <w:spacing w:val="-1"/>
        </w:rPr>
        <w:t>bases</w:t>
      </w:r>
      <w:r>
        <w:rPr>
          <w:spacing w:val="31"/>
        </w:rPr>
        <w:t> </w:t>
      </w:r>
      <w:r>
        <w:rPr>
          <w:spacing w:val="-1"/>
        </w:rPr>
        <w:t>de</w:t>
      </w:r>
      <w:r>
        <w:rPr>
          <w:spacing w:val="32"/>
        </w:rPr>
        <w:t> </w:t>
      </w:r>
      <w:r>
        <w:rPr>
          <w:spacing w:val="-1"/>
        </w:rPr>
        <w:t>datos</w:t>
      </w:r>
      <w:r>
        <w:rPr>
          <w:spacing w:val="32"/>
        </w:rPr>
        <w:t> </w:t>
      </w:r>
      <w:r>
        <w:rPr>
          <w:spacing w:val="-1"/>
        </w:rPr>
        <w:t>de</w:t>
      </w:r>
      <w:r>
        <w:rPr>
          <w:spacing w:val="31"/>
        </w:rPr>
        <w:t> </w:t>
      </w:r>
      <w:r>
        <w:rPr/>
        <w:t>las</w:t>
      </w:r>
      <w:r>
        <w:rPr>
          <w:spacing w:val="31"/>
        </w:rPr>
        <w:t> </w:t>
      </w:r>
      <w:r>
        <w:rPr>
          <w:spacing w:val="-1"/>
        </w:rPr>
        <w:t>escuelas</w:t>
      </w:r>
      <w:r>
        <w:rPr>
          <w:spacing w:val="31"/>
        </w:rPr>
        <w:t> </w:t>
      </w:r>
      <w:r>
        <w:rPr>
          <w:spacing w:val="-1"/>
        </w:rPr>
        <w:t>públicas</w:t>
      </w:r>
      <w:r>
        <w:rPr>
          <w:spacing w:val="31"/>
        </w:rPr>
        <w:t> </w:t>
      </w:r>
      <w:r>
        <w:rPr>
          <w:spacing w:val="-1"/>
        </w:rPr>
        <w:t>participantes</w:t>
      </w:r>
      <w:r>
        <w:rPr>
          <w:spacing w:val="31"/>
        </w:rPr>
        <w:t> </w:t>
      </w:r>
      <w:r>
        <w:rPr/>
        <w:t>en</w:t>
      </w:r>
      <w:r>
        <w:rPr>
          <w:spacing w:val="31"/>
        </w:rPr>
        <w:t> </w:t>
      </w:r>
      <w:r>
        <w:rPr/>
        <w:t>el</w:t>
      </w:r>
      <w:r>
        <w:rPr>
          <w:spacing w:val="32"/>
        </w:rPr>
        <w:t> </w:t>
      </w:r>
      <w:r>
        <w:rPr>
          <w:spacing w:val="-1"/>
        </w:rPr>
        <w:t>programa;</w:t>
      </w:r>
      <w:r>
        <w:rPr>
          <w:spacing w:val="31"/>
        </w:rPr>
        <w:t> </w:t>
      </w:r>
      <w:r>
        <w:rPr>
          <w:spacing w:val="-2"/>
        </w:rPr>
        <w:t>además,</w:t>
      </w:r>
      <w:r>
        <w:rPr>
          <w:spacing w:val="32"/>
        </w:rPr>
        <w:t> </w:t>
      </w:r>
      <w:r>
        <w:rPr>
          <w:spacing w:val="-1"/>
        </w:rPr>
        <w:t>elaboró</w:t>
      </w:r>
      <w:r>
        <w:rPr>
          <w:spacing w:val="33"/>
        </w:rPr>
        <w:t> </w:t>
      </w:r>
      <w:r>
        <w:rPr/>
        <w:t>y</w:t>
      </w:r>
      <w:r>
        <w:rPr>
          <w:spacing w:val="67"/>
        </w:rPr>
        <w:t> </w:t>
      </w:r>
      <w:r>
        <w:rPr/>
        <w:t>envió</w:t>
      </w:r>
      <w:r>
        <w:rPr>
          <w:spacing w:val="23"/>
        </w:rPr>
        <w:t> </w:t>
      </w:r>
      <w:r>
        <w:rPr>
          <w:spacing w:val="-1"/>
        </w:rPr>
        <w:t>oportunamente</w:t>
      </w:r>
      <w:r>
        <w:rPr>
          <w:spacing w:val="24"/>
        </w:rPr>
        <w:t> </w:t>
      </w:r>
      <w:r>
        <w:rPr>
          <w:spacing w:val="-1"/>
        </w:rPr>
        <w:t>los</w:t>
      </w:r>
      <w:r>
        <w:rPr>
          <w:spacing w:val="22"/>
        </w:rPr>
        <w:t> </w:t>
      </w:r>
      <w:r>
        <w:rPr>
          <w:spacing w:val="-1"/>
        </w:rPr>
        <w:t>planes</w:t>
      </w:r>
      <w:r>
        <w:rPr>
          <w:spacing w:val="25"/>
        </w:rPr>
        <w:t> </w:t>
      </w:r>
      <w:r>
        <w:rPr>
          <w:spacing w:val="-1"/>
        </w:rPr>
        <w:t>de</w:t>
      </w:r>
      <w:r>
        <w:rPr>
          <w:spacing w:val="25"/>
        </w:rPr>
        <w:t> </w:t>
      </w:r>
      <w:r>
        <w:rPr>
          <w:spacing w:val="-1"/>
        </w:rPr>
        <w:t>inicio</w:t>
      </w:r>
      <w:r>
        <w:rPr>
          <w:spacing w:val="24"/>
        </w:rPr>
        <w:t> </w:t>
      </w:r>
      <w:r>
        <w:rPr/>
        <w:t>y</w:t>
      </w:r>
      <w:r>
        <w:rPr>
          <w:spacing w:val="26"/>
        </w:rPr>
        <w:t> </w:t>
      </w:r>
      <w:r>
        <w:rPr>
          <w:spacing w:val="-1"/>
        </w:rPr>
        <w:t>distribución</w:t>
      </w:r>
      <w:r>
        <w:rPr>
          <w:spacing w:val="24"/>
        </w:rPr>
        <w:t> </w:t>
      </w:r>
      <w:r>
        <w:rPr>
          <w:spacing w:val="-1"/>
        </w:rPr>
        <w:t>para</w:t>
      </w:r>
      <w:r>
        <w:rPr>
          <w:spacing w:val="24"/>
        </w:rPr>
        <w:t> </w:t>
      </w:r>
      <w:r>
        <w:rPr/>
        <w:t>la</w:t>
      </w:r>
      <w:r>
        <w:rPr>
          <w:spacing w:val="24"/>
        </w:rPr>
        <w:t> </w:t>
      </w:r>
      <w:r>
        <w:rPr>
          <w:spacing w:val="-1"/>
        </w:rPr>
        <w:t>implementación</w:t>
      </w:r>
      <w:r>
        <w:rPr>
          <w:spacing w:val="24"/>
        </w:rPr>
        <w:t> </w:t>
      </w:r>
      <w:r>
        <w:rPr>
          <w:spacing w:val="-1"/>
        </w:rPr>
        <w:t>del</w:t>
      </w:r>
      <w:r>
        <w:rPr>
          <w:spacing w:val="69"/>
        </w:rPr>
        <w:t> </w:t>
      </w:r>
      <w:r>
        <w:rPr>
          <w:spacing w:val="-1"/>
        </w:rPr>
        <w:t>programa</w:t>
      </w:r>
      <w:r>
        <w:rPr>
          <w:spacing w:val="-3"/>
        </w:rPr>
        <w:t> </w:t>
      </w:r>
      <w:r>
        <w:rPr>
          <w:spacing w:val="-1"/>
        </w:rPr>
        <w:t>ETC</w:t>
      </w:r>
      <w:r>
        <w:rPr>
          <w:spacing w:val="-2"/>
        </w:rPr>
        <w:t> </w:t>
      </w:r>
      <w:r>
        <w:rPr>
          <w:spacing w:val="-1"/>
        </w:rPr>
        <w:t>2018</w:t>
      </w:r>
      <w:r>
        <w:rPr>
          <w:spacing w:val="-2"/>
        </w:rPr>
        <w:t> </w:t>
      </w:r>
      <w:r>
        <w:rPr/>
        <w:t>y la </w:t>
      </w:r>
      <w:r>
        <w:rPr>
          <w:spacing w:val="-1"/>
        </w:rPr>
        <w:t>carta</w:t>
      </w:r>
      <w:r>
        <w:rPr/>
        <w:t> </w:t>
      </w:r>
      <w:r>
        <w:rPr>
          <w:spacing w:val="-1"/>
        </w:rPr>
        <w:t>meta.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Heading2"/>
        <w:spacing w:line="240" w:lineRule="auto"/>
        <w:ind w:right="0"/>
        <w:jc w:val="both"/>
        <w:rPr>
          <w:b w:val="0"/>
          <w:bCs w:val="0"/>
          <w:i w:val="0"/>
        </w:rPr>
      </w:pPr>
      <w:r>
        <w:rPr>
          <w:i/>
          <w:spacing w:val="-1"/>
        </w:rPr>
        <w:t>Resumen </w:t>
      </w:r>
      <w:r>
        <w:rPr>
          <w:i/>
        </w:rPr>
        <w:t>de </w:t>
      </w:r>
      <w:r>
        <w:rPr>
          <w:i/>
          <w:spacing w:val="-1"/>
        </w:rPr>
        <w:t>Resultados</w:t>
      </w:r>
      <w:r>
        <w:rPr>
          <w:i/>
          <w:spacing w:val="-3"/>
        </w:rPr>
        <w:t> </w:t>
      </w:r>
      <w:r>
        <w:rPr>
          <w:i/>
        </w:rPr>
        <w:t>y</w:t>
      </w:r>
      <w:r>
        <w:rPr>
          <w:i/>
          <w:spacing w:val="-2"/>
        </w:rPr>
        <w:t> </w:t>
      </w:r>
      <w:r>
        <w:rPr>
          <w:i/>
          <w:spacing w:val="-1"/>
        </w:rPr>
        <w:t>Acciones</w:t>
      </w:r>
      <w:r>
        <w:rPr>
          <w:b w:val="0"/>
          <w:i w:val="0"/>
        </w:rPr>
      </w:r>
    </w:p>
    <w:p>
      <w:pPr>
        <w:spacing w:line="240" w:lineRule="auto" w:before="9"/>
        <w:rPr>
          <w:rFonts w:ascii="Calibri" w:hAnsi="Calibri" w:cs="Calibri" w:eastAsia="Calibri"/>
          <w:b/>
          <w:bCs/>
          <w:i/>
          <w:sz w:val="19"/>
          <w:szCs w:val="19"/>
        </w:rPr>
      </w:pPr>
    </w:p>
    <w:p>
      <w:pPr>
        <w:pStyle w:val="BodyText"/>
        <w:spacing w:line="240" w:lineRule="auto"/>
        <w:ind w:right="182"/>
        <w:jc w:val="both"/>
      </w:pPr>
      <w:r>
        <w:rPr>
          <w:spacing w:val="-1"/>
        </w:rPr>
        <w:t>Se</w:t>
      </w:r>
      <w:r>
        <w:rPr>
          <w:spacing w:val="35"/>
        </w:rPr>
        <w:t> </w:t>
      </w:r>
      <w:r>
        <w:rPr>
          <w:spacing w:val="-1"/>
        </w:rPr>
        <w:t>determinaron</w:t>
      </w:r>
      <w:r>
        <w:rPr>
          <w:spacing w:val="35"/>
        </w:rPr>
        <w:t> </w:t>
      </w:r>
      <w:r>
        <w:rPr>
          <w:spacing w:val="-1"/>
        </w:rPr>
        <w:t>13</w:t>
      </w:r>
      <w:r>
        <w:rPr>
          <w:spacing w:val="37"/>
        </w:rPr>
        <w:t> </w:t>
      </w:r>
      <w:r>
        <w:rPr>
          <w:spacing w:val="-1"/>
        </w:rPr>
        <w:t>resultados,</w:t>
      </w:r>
      <w:r>
        <w:rPr>
          <w:spacing w:val="36"/>
        </w:rPr>
        <w:t> </w:t>
      </w:r>
      <w:r>
        <w:rPr>
          <w:spacing w:val="-1"/>
        </w:rPr>
        <w:t>de</w:t>
      </w:r>
      <w:r>
        <w:rPr>
          <w:spacing w:val="37"/>
        </w:rPr>
        <w:t> </w:t>
      </w:r>
      <w:r>
        <w:rPr>
          <w:spacing w:val="-1"/>
        </w:rPr>
        <w:t>los</w:t>
      </w:r>
      <w:r>
        <w:rPr>
          <w:spacing w:val="36"/>
        </w:rPr>
        <w:t> </w:t>
      </w:r>
      <w:r>
        <w:rPr>
          <w:spacing w:val="-1"/>
        </w:rPr>
        <w:t>cuales,</w:t>
      </w:r>
      <w:r>
        <w:rPr>
          <w:spacing w:val="37"/>
        </w:rPr>
        <w:t> </w:t>
      </w:r>
      <w:r>
        <w:rPr/>
        <w:t>en</w:t>
      </w:r>
      <w:r>
        <w:rPr>
          <w:spacing w:val="32"/>
        </w:rPr>
        <w:t> </w:t>
      </w:r>
      <w:r>
        <w:rPr/>
        <w:t>9</w:t>
      </w:r>
      <w:r>
        <w:rPr>
          <w:spacing w:val="34"/>
        </w:rPr>
        <w:t> </w:t>
      </w:r>
      <w:r>
        <w:rPr>
          <w:spacing w:val="-1"/>
        </w:rPr>
        <w:t>no</w:t>
      </w:r>
      <w:r>
        <w:rPr>
          <w:spacing w:val="37"/>
        </w:rPr>
        <w:t> </w:t>
      </w:r>
      <w:r>
        <w:rPr>
          <w:spacing w:val="-1"/>
        </w:rPr>
        <w:t>se</w:t>
      </w:r>
      <w:r>
        <w:rPr>
          <w:spacing w:val="36"/>
        </w:rPr>
        <w:t> </w:t>
      </w:r>
      <w:r>
        <w:rPr>
          <w:spacing w:val="-1"/>
        </w:rPr>
        <w:t>detectaron</w:t>
      </w:r>
      <w:r>
        <w:rPr>
          <w:spacing w:val="35"/>
        </w:rPr>
        <w:t> </w:t>
      </w:r>
      <w:r>
        <w:rPr>
          <w:spacing w:val="-1"/>
        </w:rPr>
        <w:t>irregularidades</w:t>
      </w:r>
      <w:r>
        <w:rPr>
          <w:spacing w:val="37"/>
        </w:rPr>
        <w:t> </w:t>
      </w:r>
      <w:r>
        <w:rPr/>
        <w:t>y</w:t>
      </w:r>
      <w:r>
        <w:rPr>
          <w:spacing w:val="35"/>
        </w:rPr>
        <w:t> </w:t>
      </w:r>
      <w:r>
        <w:rPr/>
        <w:t>4</w:t>
      </w:r>
      <w:r>
        <w:rPr>
          <w:spacing w:val="53"/>
        </w:rPr>
        <w:t> </w:t>
      </w:r>
      <w:r>
        <w:rPr>
          <w:spacing w:val="-1"/>
        </w:rPr>
        <w:t>fueron solventados</w:t>
      </w:r>
      <w:r>
        <w:rPr/>
        <w:t> </w:t>
      </w:r>
      <w:r>
        <w:rPr>
          <w:spacing w:val="-1"/>
        </w:rPr>
        <w:t>por</w:t>
      </w:r>
      <w:r>
        <w:rPr>
          <w:spacing w:val="-3"/>
        </w:rPr>
        <w:t> </w:t>
      </w:r>
      <w:r>
        <w:rPr/>
        <w:t>la </w:t>
      </w:r>
      <w:r>
        <w:rPr>
          <w:spacing w:val="-1"/>
        </w:rPr>
        <w:t>entidad fiscalizada</w:t>
      </w:r>
      <w:r>
        <w:rPr/>
        <w:t> antes</w:t>
      </w:r>
      <w:r>
        <w:rPr>
          <w:spacing w:val="-2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/>
        <w:t>la </w:t>
      </w:r>
      <w:r>
        <w:rPr>
          <w:spacing w:val="-1"/>
        </w:rPr>
        <w:t>emisión </w:t>
      </w:r>
      <w:r>
        <w:rPr>
          <w:spacing w:val="-2"/>
        </w:rPr>
        <w:t>de</w:t>
      </w:r>
      <w:r>
        <w:rPr/>
        <w:t> </w:t>
      </w:r>
      <w:r>
        <w:rPr>
          <w:spacing w:val="-1"/>
        </w:rPr>
        <w:t>este</w:t>
      </w:r>
      <w:r>
        <w:rPr/>
        <w:t> </w:t>
      </w:r>
      <w:r>
        <w:rPr>
          <w:spacing w:val="-1"/>
        </w:rPr>
        <w:t>Informe.</w:t>
      </w:r>
    </w:p>
    <w:p>
      <w:pPr>
        <w:spacing w:line="240" w:lineRule="auto" w:before="6"/>
        <w:rPr>
          <w:rFonts w:ascii="Calibri" w:hAnsi="Calibri" w:cs="Calibri" w:eastAsia="Calibri"/>
          <w:sz w:val="19"/>
          <w:szCs w:val="19"/>
        </w:rPr>
      </w:pPr>
    </w:p>
    <w:p>
      <w:pPr>
        <w:pStyle w:val="Heading2"/>
        <w:spacing w:line="240" w:lineRule="auto"/>
        <w:ind w:right="0"/>
        <w:jc w:val="both"/>
        <w:rPr>
          <w:b w:val="0"/>
          <w:bCs w:val="0"/>
          <w:i w:val="0"/>
        </w:rPr>
      </w:pPr>
      <w:r>
        <w:rPr>
          <w:i/>
          <w:spacing w:val="-1"/>
        </w:rPr>
        <w:t>Dictamen</w:t>
      </w:r>
      <w:r>
        <w:rPr>
          <w:b w:val="0"/>
          <w:i w:val="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i/>
          <w:sz w:val="19"/>
          <w:szCs w:val="19"/>
        </w:rPr>
      </w:pPr>
    </w:p>
    <w:p>
      <w:pPr>
        <w:pStyle w:val="BodyText"/>
        <w:spacing w:line="240" w:lineRule="auto"/>
        <w:ind w:right="174"/>
        <w:jc w:val="both"/>
      </w:pPr>
      <w:r>
        <w:rPr/>
        <w:t>La</w:t>
      </w:r>
      <w:r>
        <w:rPr>
          <w:spacing w:val="12"/>
        </w:rPr>
        <w:t> </w:t>
      </w:r>
      <w:r>
        <w:rPr>
          <w:spacing w:val="-1"/>
        </w:rPr>
        <w:t>Auditoría</w:t>
      </w:r>
      <w:r>
        <w:rPr>
          <w:spacing w:val="11"/>
        </w:rPr>
        <w:t> </w:t>
      </w:r>
      <w:r>
        <w:rPr>
          <w:spacing w:val="-1"/>
        </w:rPr>
        <w:t>Superior</w:t>
      </w:r>
      <w:r>
        <w:rPr>
          <w:spacing w:val="12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/>
        <w:t>la</w:t>
      </w:r>
      <w:r>
        <w:rPr>
          <w:spacing w:val="9"/>
        </w:rPr>
        <w:t> </w:t>
      </w:r>
      <w:r>
        <w:rPr>
          <w:spacing w:val="-1"/>
        </w:rPr>
        <w:t>Federación</w:t>
      </w:r>
      <w:r>
        <w:rPr>
          <w:spacing w:val="11"/>
        </w:rPr>
        <w:t> </w:t>
      </w:r>
      <w:r>
        <w:rPr>
          <w:spacing w:val="-1"/>
        </w:rPr>
        <w:t>revisó</w:t>
      </w:r>
      <w:r>
        <w:rPr>
          <w:spacing w:val="13"/>
        </w:rPr>
        <w:t> </w:t>
      </w:r>
      <w:r>
        <w:rPr>
          <w:spacing w:val="-1"/>
        </w:rPr>
        <w:t>una</w:t>
      </w:r>
      <w:r>
        <w:rPr>
          <w:spacing w:val="12"/>
        </w:rPr>
        <w:t> </w:t>
      </w:r>
      <w:r>
        <w:rPr>
          <w:spacing w:val="-1"/>
        </w:rPr>
        <w:t>muestra</w:t>
      </w:r>
      <w:r>
        <w:rPr>
          <w:spacing w:val="12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>
          <w:spacing w:val="-1"/>
        </w:rPr>
        <w:t>92,962.8</w:t>
      </w:r>
      <w:r>
        <w:rPr>
          <w:spacing w:val="12"/>
        </w:rPr>
        <w:t> </w:t>
      </w:r>
      <w:r>
        <w:rPr>
          <w:spacing w:val="-1"/>
        </w:rPr>
        <w:t>miles</w:t>
      </w:r>
      <w:r>
        <w:rPr>
          <w:spacing w:val="12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/>
        <w:t>pesos,</w:t>
      </w:r>
      <w:r>
        <w:rPr>
          <w:spacing w:val="12"/>
        </w:rPr>
        <w:t> </w:t>
      </w:r>
      <w:r>
        <w:rPr>
          <w:spacing w:val="-1"/>
        </w:rPr>
        <w:t>que</w:t>
      </w:r>
      <w:r>
        <w:rPr>
          <w:spacing w:val="65"/>
        </w:rPr>
        <w:t> </w:t>
      </w:r>
      <w:r>
        <w:rPr>
          <w:spacing w:val="-1"/>
        </w:rPr>
        <w:t>representó</w:t>
      </w:r>
      <w:r>
        <w:rPr>
          <w:spacing w:val="8"/>
        </w:rPr>
        <w:t> </w:t>
      </w:r>
      <w:r>
        <w:rPr/>
        <w:t>el</w:t>
      </w:r>
      <w:r>
        <w:rPr>
          <w:spacing w:val="7"/>
        </w:rPr>
        <w:t> </w:t>
      </w:r>
      <w:r>
        <w:rPr>
          <w:spacing w:val="-1"/>
        </w:rPr>
        <w:t>82.2%</w:t>
      </w:r>
      <w:r>
        <w:rPr>
          <w:spacing w:val="8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>
          <w:spacing w:val="-1"/>
        </w:rPr>
        <w:t>los</w:t>
      </w:r>
      <w:r>
        <w:rPr>
          <w:spacing w:val="7"/>
        </w:rPr>
        <w:t> </w:t>
      </w:r>
      <w:r>
        <w:rPr>
          <w:spacing w:val="-1"/>
        </w:rPr>
        <w:t>113,123.6</w:t>
      </w:r>
      <w:r>
        <w:rPr>
          <w:spacing w:val="5"/>
        </w:rPr>
        <w:t> </w:t>
      </w:r>
      <w:r>
        <w:rPr>
          <w:spacing w:val="-1"/>
        </w:rPr>
        <w:t>miles</w:t>
      </w:r>
      <w:r>
        <w:rPr>
          <w:spacing w:val="8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>
          <w:spacing w:val="-1"/>
        </w:rPr>
        <w:t>pesos</w:t>
      </w:r>
      <w:r>
        <w:rPr>
          <w:spacing w:val="7"/>
        </w:rPr>
        <w:t> </w:t>
      </w:r>
      <w:r>
        <w:rPr>
          <w:spacing w:val="-1"/>
        </w:rPr>
        <w:t>transferidos</w:t>
      </w:r>
      <w:r>
        <w:rPr>
          <w:spacing w:val="7"/>
        </w:rPr>
        <w:t> </w:t>
      </w:r>
      <w:r>
        <w:rPr/>
        <w:t>al</w:t>
      </w:r>
      <w:r>
        <w:rPr>
          <w:spacing w:val="7"/>
        </w:rPr>
        <w:t> </w:t>
      </w:r>
      <w:r>
        <w:rPr>
          <w:spacing w:val="-1"/>
        </w:rPr>
        <w:t>Gobierno</w:t>
      </w:r>
      <w:r>
        <w:rPr>
          <w:spacing w:val="8"/>
        </w:rPr>
        <w:t> </w:t>
      </w:r>
      <w:r>
        <w:rPr>
          <w:spacing w:val="-2"/>
        </w:rPr>
        <w:t>del</w:t>
      </w:r>
      <w:r>
        <w:rPr>
          <w:spacing w:val="10"/>
        </w:rPr>
        <w:t> </w:t>
      </w:r>
      <w:r>
        <w:rPr>
          <w:spacing w:val="-1"/>
        </w:rPr>
        <w:t>Estado</w:t>
      </w:r>
      <w:r>
        <w:rPr>
          <w:spacing w:val="8"/>
        </w:rPr>
        <w:t> </w:t>
      </w:r>
      <w:r>
        <w:rPr>
          <w:spacing w:val="-1"/>
        </w:rPr>
        <w:t>de</w:t>
      </w:r>
      <w:r>
        <w:rPr>
          <w:spacing w:val="69"/>
        </w:rPr>
        <w:t> </w:t>
      </w:r>
      <w:r>
        <w:rPr/>
        <w:t>Baja</w:t>
      </w:r>
      <w:r>
        <w:rPr>
          <w:spacing w:val="7"/>
        </w:rPr>
        <w:t> </w:t>
      </w:r>
      <w:r>
        <w:rPr>
          <w:spacing w:val="-1"/>
        </w:rPr>
        <w:t>California</w:t>
      </w:r>
      <w:r>
        <w:rPr>
          <w:spacing w:val="6"/>
        </w:rPr>
        <w:t> </w:t>
      </w:r>
      <w:r>
        <w:rPr>
          <w:spacing w:val="-1"/>
        </w:rPr>
        <w:t>Sur</w:t>
      </w:r>
      <w:r>
        <w:rPr>
          <w:spacing w:val="2"/>
        </w:rPr>
        <w:t> </w:t>
      </w:r>
      <w:r>
        <w:rPr>
          <w:spacing w:val="-1"/>
        </w:rPr>
        <w:t>mediante</w:t>
      </w:r>
      <w:r>
        <w:rPr>
          <w:spacing w:val="8"/>
        </w:rPr>
        <w:t> </w:t>
      </w:r>
      <w:r>
        <w:rPr>
          <w:spacing w:val="-1"/>
        </w:rPr>
        <w:t>los</w:t>
      </w:r>
      <w:r>
        <w:rPr>
          <w:spacing w:val="5"/>
        </w:rPr>
        <w:t> </w:t>
      </w:r>
      <w:r>
        <w:rPr>
          <w:spacing w:val="-1"/>
        </w:rPr>
        <w:t>recursos</w:t>
      </w:r>
      <w:r>
        <w:rPr>
          <w:spacing w:val="5"/>
        </w:rPr>
        <w:t> </w:t>
      </w:r>
      <w:r>
        <w:rPr>
          <w:spacing w:val="-1"/>
        </w:rPr>
        <w:t>del</w:t>
      </w:r>
      <w:r>
        <w:rPr>
          <w:spacing w:val="7"/>
        </w:rPr>
        <w:t> </w:t>
      </w:r>
      <w:r>
        <w:rPr>
          <w:spacing w:val="-2"/>
        </w:rPr>
        <w:t>programa</w:t>
      </w:r>
      <w:r>
        <w:rPr>
          <w:spacing w:val="7"/>
        </w:rPr>
        <w:t> </w:t>
      </w:r>
      <w:r>
        <w:rPr>
          <w:spacing w:val="-1"/>
        </w:rPr>
        <w:t>Escuelas</w:t>
      </w:r>
      <w:r>
        <w:rPr>
          <w:spacing w:val="7"/>
        </w:rPr>
        <w:t> </w:t>
      </w:r>
      <w:r>
        <w:rPr>
          <w:spacing w:val="-2"/>
        </w:rPr>
        <w:t>de</w:t>
      </w:r>
      <w:r>
        <w:rPr>
          <w:spacing w:val="5"/>
        </w:rPr>
        <w:t> </w:t>
      </w:r>
      <w:r>
        <w:rPr>
          <w:spacing w:val="-1"/>
        </w:rPr>
        <w:t>Tiempo</w:t>
      </w:r>
      <w:r>
        <w:rPr>
          <w:spacing w:val="6"/>
        </w:rPr>
        <w:t> </w:t>
      </w:r>
      <w:r>
        <w:rPr>
          <w:spacing w:val="-1"/>
        </w:rPr>
        <w:t>Completo</w:t>
      </w:r>
      <w:r>
        <w:rPr>
          <w:spacing w:val="6"/>
        </w:rPr>
        <w:t> </w:t>
      </w:r>
      <w:r>
        <w:rPr>
          <w:spacing w:val="-1"/>
        </w:rPr>
        <w:t>(ETC);</w:t>
      </w:r>
      <w:r>
        <w:rPr>
          <w:spacing w:val="59"/>
        </w:rPr>
        <w:t> </w:t>
      </w:r>
      <w:r>
        <w:rPr/>
        <w:t>la</w:t>
      </w:r>
      <w:r>
        <w:rPr>
          <w:spacing w:val="30"/>
        </w:rPr>
        <w:t> </w:t>
      </w:r>
      <w:r>
        <w:rPr>
          <w:spacing w:val="-1"/>
        </w:rPr>
        <w:t>auditoría</w:t>
      </w:r>
      <w:r>
        <w:rPr>
          <w:spacing w:val="31"/>
        </w:rPr>
        <w:t> </w:t>
      </w:r>
      <w:r>
        <w:rPr>
          <w:spacing w:val="-1"/>
        </w:rPr>
        <w:t>se</w:t>
      </w:r>
      <w:r>
        <w:rPr>
          <w:spacing w:val="32"/>
        </w:rPr>
        <w:t> </w:t>
      </w:r>
      <w:r>
        <w:rPr>
          <w:spacing w:val="-1"/>
        </w:rPr>
        <w:t>practicó</w:t>
      </w:r>
      <w:r>
        <w:rPr>
          <w:spacing w:val="32"/>
        </w:rPr>
        <w:t> </w:t>
      </w:r>
      <w:r>
        <w:rPr>
          <w:spacing w:val="-2"/>
        </w:rPr>
        <w:t>sobre</w:t>
      </w:r>
      <w:r>
        <w:rPr>
          <w:spacing w:val="32"/>
        </w:rPr>
        <w:t> </w:t>
      </w:r>
      <w:r>
        <w:rPr/>
        <w:t>la</w:t>
      </w:r>
      <w:r>
        <w:rPr>
          <w:spacing w:val="31"/>
        </w:rPr>
        <w:t> </w:t>
      </w:r>
      <w:r>
        <w:rPr>
          <w:spacing w:val="-1"/>
        </w:rPr>
        <w:t>información</w:t>
      </w:r>
      <w:r>
        <w:rPr>
          <w:spacing w:val="31"/>
        </w:rPr>
        <w:t> </w:t>
      </w:r>
      <w:r>
        <w:rPr>
          <w:spacing w:val="-1"/>
        </w:rPr>
        <w:t>proporcionada</w:t>
      </w:r>
      <w:r>
        <w:rPr>
          <w:spacing w:val="30"/>
        </w:rPr>
        <w:t> </w:t>
      </w:r>
      <w:r>
        <w:rPr/>
        <w:t>por</w:t>
      </w:r>
      <w:r>
        <w:rPr>
          <w:spacing w:val="31"/>
        </w:rPr>
        <w:t> </w:t>
      </w:r>
      <w:r>
        <w:rPr/>
        <w:t>la</w:t>
      </w:r>
      <w:r>
        <w:rPr>
          <w:spacing w:val="35"/>
        </w:rPr>
        <w:t> </w:t>
      </w:r>
      <w:r>
        <w:rPr>
          <w:spacing w:val="-1"/>
        </w:rPr>
        <w:t>entidad</w:t>
      </w:r>
      <w:r>
        <w:rPr>
          <w:spacing w:val="30"/>
        </w:rPr>
        <w:t> </w:t>
      </w:r>
      <w:r>
        <w:rPr>
          <w:spacing w:val="-1"/>
        </w:rPr>
        <w:t>fiscalizada,</w:t>
      </w:r>
      <w:r>
        <w:rPr>
          <w:spacing w:val="31"/>
        </w:rPr>
        <w:t> </w:t>
      </w:r>
      <w:r>
        <w:rPr>
          <w:spacing w:val="-1"/>
        </w:rPr>
        <w:t>de</w:t>
      </w:r>
      <w:r>
        <w:rPr>
          <w:spacing w:val="73"/>
        </w:rPr>
        <w:t> </w:t>
      </w:r>
      <w:r>
        <w:rPr/>
        <w:t>cuya</w:t>
      </w:r>
      <w:r>
        <w:rPr>
          <w:spacing w:val="9"/>
        </w:rPr>
        <w:t> </w:t>
      </w:r>
      <w:r>
        <w:rPr>
          <w:spacing w:val="-1"/>
        </w:rPr>
        <w:t>veracidad</w:t>
      </w:r>
      <w:r>
        <w:rPr>
          <w:spacing w:val="11"/>
        </w:rPr>
        <w:t> </w:t>
      </w:r>
      <w:r>
        <w:rPr/>
        <w:t>es</w:t>
      </w:r>
      <w:r>
        <w:rPr>
          <w:spacing w:val="10"/>
        </w:rPr>
        <w:t> </w:t>
      </w:r>
      <w:r>
        <w:rPr>
          <w:spacing w:val="-1"/>
        </w:rPr>
        <w:t>responsable.</w:t>
      </w:r>
      <w:r>
        <w:rPr>
          <w:spacing w:val="11"/>
        </w:rPr>
        <w:t> </w:t>
      </w:r>
      <w:r>
        <w:rPr/>
        <w:t>Al</w:t>
      </w:r>
      <w:r>
        <w:rPr>
          <w:spacing w:val="9"/>
        </w:rPr>
        <w:t> </w:t>
      </w:r>
      <w:r>
        <w:rPr/>
        <w:t>31</w:t>
      </w:r>
      <w:r>
        <w:rPr>
          <w:spacing w:val="11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>
          <w:spacing w:val="-1"/>
        </w:rPr>
        <w:t>diciembre</w:t>
      </w:r>
      <w:r>
        <w:rPr>
          <w:spacing w:val="12"/>
        </w:rPr>
        <w:t> </w:t>
      </w:r>
      <w:r>
        <w:rPr>
          <w:spacing w:val="-2"/>
        </w:rPr>
        <w:t>de</w:t>
      </w:r>
      <w:r>
        <w:rPr>
          <w:spacing w:val="13"/>
        </w:rPr>
        <w:t> </w:t>
      </w:r>
      <w:r>
        <w:rPr>
          <w:spacing w:val="-1"/>
        </w:rPr>
        <w:t>2018,</w:t>
      </w:r>
      <w:r>
        <w:rPr>
          <w:spacing w:val="10"/>
        </w:rPr>
        <w:t> </w:t>
      </w:r>
      <w:r>
        <w:rPr/>
        <w:t>el</w:t>
      </w:r>
      <w:r>
        <w:rPr>
          <w:spacing w:val="10"/>
        </w:rPr>
        <w:t> </w:t>
      </w:r>
      <w:r>
        <w:rPr>
          <w:spacing w:val="-1"/>
        </w:rPr>
        <w:t>Gobierno</w:t>
      </w:r>
      <w:r>
        <w:rPr>
          <w:spacing w:val="10"/>
        </w:rPr>
        <w:t> </w:t>
      </w:r>
      <w:r>
        <w:rPr>
          <w:spacing w:val="-1"/>
        </w:rPr>
        <w:t>del</w:t>
      </w:r>
      <w:r>
        <w:rPr>
          <w:spacing w:val="10"/>
        </w:rPr>
        <w:t> </w:t>
      </w:r>
      <w:r>
        <w:rPr>
          <w:spacing w:val="-1"/>
        </w:rPr>
        <w:t>Estado</w:t>
      </w:r>
      <w:r>
        <w:rPr>
          <w:spacing w:val="13"/>
        </w:rPr>
        <w:t> </w:t>
      </w:r>
      <w:r>
        <w:rPr>
          <w:spacing w:val="-2"/>
        </w:rPr>
        <w:t>de</w:t>
      </w:r>
      <w:r>
        <w:rPr>
          <w:spacing w:val="13"/>
        </w:rPr>
        <w:t> </w:t>
      </w:r>
      <w:r>
        <w:rPr>
          <w:spacing w:val="-1"/>
        </w:rPr>
        <w:t>Baja</w:t>
      </w:r>
      <w:r>
        <w:rPr>
          <w:spacing w:val="51"/>
        </w:rPr>
        <w:t> </w:t>
      </w:r>
      <w:r>
        <w:rPr>
          <w:spacing w:val="-1"/>
        </w:rPr>
        <w:t>California</w:t>
      </w:r>
      <w:r>
        <w:rPr>
          <w:spacing w:val="44"/>
        </w:rPr>
        <w:t> </w:t>
      </w:r>
      <w:r>
        <w:rPr>
          <w:spacing w:val="-1"/>
        </w:rPr>
        <w:t>Sur</w:t>
      </w:r>
      <w:r>
        <w:rPr>
          <w:spacing w:val="46"/>
        </w:rPr>
        <w:t> </w:t>
      </w:r>
      <w:r>
        <w:rPr>
          <w:spacing w:val="-1"/>
        </w:rPr>
        <w:t>ejerció</w:t>
      </w:r>
      <w:r>
        <w:rPr>
          <w:spacing w:val="45"/>
        </w:rPr>
        <w:t> </w:t>
      </w:r>
      <w:r>
        <w:rPr>
          <w:spacing w:val="-1"/>
        </w:rPr>
        <w:t>110,878.8</w:t>
      </w:r>
      <w:r>
        <w:rPr>
          <w:spacing w:val="43"/>
        </w:rPr>
        <w:t> </w:t>
      </w:r>
      <w:r>
        <w:rPr>
          <w:spacing w:val="-1"/>
        </w:rPr>
        <w:t>miles</w:t>
      </w:r>
      <w:r>
        <w:rPr>
          <w:spacing w:val="46"/>
        </w:rPr>
        <w:t> </w:t>
      </w:r>
      <w:r>
        <w:rPr>
          <w:spacing w:val="-1"/>
        </w:rPr>
        <w:t>de</w:t>
      </w:r>
      <w:r>
        <w:rPr>
          <w:spacing w:val="46"/>
        </w:rPr>
        <w:t> </w:t>
      </w:r>
      <w:r>
        <w:rPr>
          <w:spacing w:val="-1"/>
        </w:rPr>
        <w:t>pesos,</w:t>
      </w:r>
      <w:r>
        <w:rPr>
          <w:spacing w:val="46"/>
        </w:rPr>
        <w:t> </w:t>
      </w:r>
      <w:r>
        <w:rPr>
          <w:spacing w:val="-1"/>
        </w:rPr>
        <w:t>que</w:t>
      </w:r>
      <w:r>
        <w:rPr>
          <w:spacing w:val="45"/>
        </w:rPr>
        <w:t> </w:t>
      </w:r>
      <w:r>
        <w:rPr>
          <w:spacing w:val="-1"/>
        </w:rPr>
        <w:t>representaron</w:t>
      </w:r>
      <w:r>
        <w:rPr>
          <w:spacing w:val="43"/>
        </w:rPr>
        <w:t> </w:t>
      </w:r>
      <w:r>
        <w:rPr/>
        <w:t>el</w:t>
      </w:r>
      <w:r>
        <w:rPr>
          <w:spacing w:val="46"/>
        </w:rPr>
        <w:t> </w:t>
      </w:r>
      <w:r>
        <w:rPr>
          <w:spacing w:val="-1"/>
        </w:rPr>
        <w:t>98.0%</w:t>
      </w:r>
      <w:r>
        <w:rPr>
          <w:spacing w:val="44"/>
        </w:rPr>
        <w:t> </w:t>
      </w:r>
      <w:r>
        <w:rPr>
          <w:spacing w:val="-1"/>
        </w:rPr>
        <w:t>del</w:t>
      </w:r>
      <w:r>
        <w:rPr>
          <w:spacing w:val="46"/>
        </w:rPr>
        <w:t> </w:t>
      </w:r>
      <w:r>
        <w:rPr>
          <w:spacing w:val="-1"/>
        </w:rPr>
        <w:t>monto</w:t>
      </w:r>
      <w:r>
        <w:rPr>
          <w:spacing w:val="61"/>
        </w:rPr>
        <w:t> </w:t>
      </w:r>
      <w:r>
        <w:rPr>
          <w:spacing w:val="-1"/>
        </w:rPr>
        <w:t>asignado,</w:t>
      </w:r>
      <w:r>
        <w:rPr>
          <w:spacing w:val="36"/>
        </w:rPr>
        <w:t> </w:t>
      </w:r>
      <w:r>
        <w:rPr/>
        <w:t>y</w:t>
      </w:r>
      <w:r>
        <w:rPr>
          <w:spacing w:val="38"/>
        </w:rPr>
        <w:t> </w:t>
      </w:r>
      <w:r>
        <w:rPr/>
        <w:t>al</w:t>
      </w:r>
      <w:r>
        <w:rPr>
          <w:spacing w:val="36"/>
        </w:rPr>
        <w:t> </w:t>
      </w:r>
      <w:r>
        <w:rPr>
          <w:spacing w:val="-1"/>
        </w:rPr>
        <w:t>31</w:t>
      </w:r>
      <w:r>
        <w:rPr>
          <w:spacing w:val="37"/>
        </w:rPr>
        <w:t> </w:t>
      </w:r>
      <w:r>
        <w:rPr>
          <w:spacing w:val="-1"/>
        </w:rPr>
        <w:t>de</w:t>
      </w:r>
      <w:r>
        <w:rPr>
          <w:spacing w:val="35"/>
        </w:rPr>
        <w:t> </w:t>
      </w:r>
      <w:r>
        <w:rPr>
          <w:spacing w:val="-1"/>
        </w:rPr>
        <w:t>marzo</w:t>
      </w:r>
      <w:r>
        <w:rPr>
          <w:spacing w:val="38"/>
        </w:rPr>
        <w:t> </w:t>
      </w:r>
      <w:r>
        <w:rPr>
          <w:spacing w:val="-1"/>
        </w:rPr>
        <w:t>de</w:t>
      </w:r>
      <w:r>
        <w:rPr>
          <w:spacing w:val="38"/>
        </w:rPr>
        <w:t> </w:t>
      </w:r>
      <w:r>
        <w:rPr>
          <w:spacing w:val="-1"/>
        </w:rPr>
        <w:t>2019,</w:t>
      </w:r>
      <w:r>
        <w:rPr>
          <w:spacing w:val="36"/>
        </w:rPr>
        <w:t> </w:t>
      </w:r>
      <w:r>
        <w:rPr>
          <w:spacing w:val="-1"/>
        </w:rPr>
        <w:t>se</w:t>
      </w:r>
      <w:r>
        <w:rPr>
          <w:spacing w:val="35"/>
        </w:rPr>
        <w:t> </w:t>
      </w:r>
      <w:r>
        <w:rPr>
          <w:spacing w:val="-1"/>
        </w:rPr>
        <w:t>erogaron</w:t>
      </w:r>
      <w:r>
        <w:rPr>
          <w:spacing w:val="36"/>
        </w:rPr>
        <w:t> </w:t>
      </w:r>
      <w:r>
        <w:rPr>
          <w:spacing w:val="-1"/>
        </w:rPr>
        <w:t>112,855.5</w:t>
      </w:r>
      <w:r>
        <w:rPr>
          <w:spacing w:val="34"/>
        </w:rPr>
        <w:t> </w:t>
      </w:r>
      <w:r>
        <w:rPr>
          <w:spacing w:val="-1"/>
        </w:rPr>
        <w:t>miles</w:t>
      </w:r>
      <w:r>
        <w:rPr>
          <w:spacing w:val="37"/>
        </w:rPr>
        <w:t> </w:t>
      </w:r>
      <w:r>
        <w:rPr>
          <w:spacing w:val="-1"/>
        </w:rPr>
        <w:t>de</w:t>
      </w:r>
      <w:r>
        <w:rPr>
          <w:spacing w:val="35"/>
        </w:rPr>
        <w:t> </w:t>
      </w:r>
      <w:r>
        <w:rPr>
          <w:spacing w:val="-1"/>
        </w:rPr>
        <w:t>pesos,</w:t>
      </w:r>
      <w:r>
        <w:rPr>
          <w:spacing w:val="37"/>
        </w:rPr>
        <w:t> </w:t>
      </w:r>
      <w:r>
        <w:rPr>
          <w:spacing w:val="-1"/>
        </w:rPr>
        <w:t>que</w:t>
      </w:r>
      <w:r>
        <w:rPr>
          <w:spacing w:val="69"/>
        </w:rPr>
        <w:t> </w:t>
      </w:r>
      <w:r>
        <w:rPr>
          <w:spacing w:val="-1"/>
        </w:rPr>
        <w:t>representaron</w:t>
      </w:r>
      <w:r>
        <w:rPr>
          <w:spacing w:val="2"/>
        </w:rPr>
        <w:t> </w:t>
      </w:r>
      <w:r>
        <w:rPr/>
        <w:t>el</w:t>
      </w:r>
      <w:r>
        <w:rPr>
          <w:spacing w:val="2"/>
        </w:rPr>
        <w:t> </w:t>
      </w:r>
      <w:r>
        <w:rPr>
          <w:spacing w:val="-1"/>
        </w:rPr>
        <w:t>99.8%;</w:t>
      </w:r>
      <w:r>
        <w:rPr>
          <w:spacing w:val="3"/>
        </w:rPr>
        <w:t> </w:t>
      </w:r>
      <w:r>
        <w:rPr>
          <w:spacing w:val="-1"/>
        </w:rPr>
        <w:t>asimismo,</w:t>
      </w:r>
      <w:r>
        <w:rPr>
          <w:spacing w:val="2"/>
        </w:rPr>
        <w:t> </w:t>
      </w:r>
      <w:r>
        <w:rPr>
          <w:spacing w:val="-1"/>
        </w:rPr>
        <w:t>reintegró</w:t>
      </w:r>
      <w:r>
        <w:rPr>
          <w:spacing w:val="3"/>
        </w:rPr>
        <w:t> </w:t>
      </w:r>
      <w:r>
        <w:rPr/>
        <w:t>a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>
          <w:spacing w:val="-1"/>
        </w:rPr>
        <w:t>TESOFE</w:t>
      </w:r>
      <w:r>
        <w:rPr>
          <w:spacing w:val="5"/>
        </w:rPr>
        <w:t> </w:t>
      </w:r>
      <w:r>
        <w:rPr>
          <w:spacing w:val="-1"/>
        </w:rPr>
        <w:t>425.7</w:t>
      </w:r>
      <w:r>
        <w:rPr>
          <w:spacing w:val="3"/>
        </w:rPr>
        <w:t> </w:t>
      </w:r>
      <w:r>
        <w:rPr>
          <w:spacing w:val="-1"/>
        </w:rPr>
        <w:t>miles</w:t>
      </w:r>
      <w:r>
        <w:rPr>
          <w:spacing w:val="5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>
          <w:spacing w:val="-1"/>
        </w:rPr>
        <w:t>pesos,</w:t>
      </w:r>
      <w:r>
        <w:rPr>
          <w:spacing w:val="2"/>
        </w:rPr>
        <w:t> </w:t>
      </w:r>
      <w:r>
        <w:rPr>
          <w:spacing w:val="-2"/>
        </w:rPr>
        <w:t>de</w:t>
      </w:r>
      <w:r>
        <w:rPr>
          <w:spacing w:val="5"/>
        </w:rPr>
        <w:t> </w:t>
      </w:r>
      <w:r>
        <w:rPr>
          <w:spacing w:val="-1"/>
        </w:rPr>
        <w:t>los</w:t>
      </w:r>
      <w:r>
        <w:rPr>
          <w:spacing w:val="2"/>
        </w:rPr>
        <w:t> </w:t>
      </w:r>
      <w:r>
        <w:rPr>
          <w:spacing w:val="-1"/>
        </w:rPr>
        <w:t>cuales</w:t>
      </w:r>
    </w:p>
    <w:p>
      <w:pPr>
        <w:pStyle w:val="BodyText"/>
        <w:spacing w:line="240" w:lineRule="auto"/>
        <w:ind w:right="178"/>
        <w:jc w:val="both"/>
      </w:pPr>
      <w:r>
        <w:rPr>
          <w:spacing w:val="-1"/>
        </w:rPr>
        <w:t>268.1</w:t>
      </w:r>
      <w:r>
        <w:rPr>
          <w:spacing w:val="36"/>
        </w:rPr>
        <w:t> </w:t>
      </w:r>
      <w:r>
        <w:rPr>
          <w:spacing w:val="-1"/>
        </w:rPr>
        <w:t>miles</w:t>
      </w:r>
      <w:r>
        <w:rPr>
          <w:spacing w:val="40"/>
        </w:rPr>
        <w:t> </w:t>
      </w:r>
      <w:r>
        <w:rPr>
          <w:spacing w:val="-1"/>
        </w:rPr>
        <w:t>de</w:t>
      </w:r>
      <w:r>
        <w:rPr>
          <w:spacing w:val="37"/>
        </w:rPr>
        <w:t> </w:t>
      </w:r>
      <w:r>
        <w:rPr>
          <w:spacing w:val="-1"/>
        </w:rPr>
        <w:t>pesos</w:t>
      </w:r>
      <w:r>
        <w:rPr>
          <w:spacing w:val="36"/>
        </w:rPr>
        <w:t> </w:t>
      </w:r>
      <w:r>
        <w:rPr>
          <w:spacing w:val="-1"/>
        </w:rPr>
        <w:t>corresponden</w:t>
      </w:r>
      <w:r>
        <w:rPr>
          <w:spacing w:val="39"/>
        </w:rPr>
        <w:t> </w:t>
      </w:r>
      <w:r>
        <w:rPr/>
        <w:t>al</w:t>
      </w:r>
      <w:r>
        <w:rPr>
          <w:spacing w:val="36"/>
        </w:rPr>
        <w:t> </w:t>
      </w:r>
      <w:r>
        <w:rPr>
          <w:spacing w:val="-1"/>
        </w:rPr>
        <w:t>recurso</w:t>
      </w:r>
      <w:r>
        <w:rPr>
          <w:spacing w:val="38"/>
        </w:rPr>
        <w:t> </w:t>
      </w:r>
      <w:r>
        <w:rPr>
          <w:spacing w:val="-1"/>
        </w:rPr>
        <w:t>principal</w:t>
      </w:r>
      <w:r>
        <w:rPr>
          <w:spacing w:val="38"/>
        </w:rPr>
        <w:t> </w:t>
      </w:r>
      <w:r>
        <w:rPr/>
        <w:t>y</w:t>
      </w:r>
      <w:r>
        <w:rPr>
          <w:spacing w:val="38"/>
        </w:rPr>
        <w:t> </w:t>
      </w:r>
      <w:r>
        <w:rPr>
          <w:spacing w:val="-1"/>
        </w:rPr>
        <w:t>157.6</w:t>
      </w:r>
      <w:r>
        <w:rPr>
          <w:spacing w:val="37"/>
        </w:rPr>
        <w:t> </w:t>
      </w:r>
      <w:r>
        <w:rPr>
          <w:spacing w:val="-1"/>
        </w:rPr>
        <w:t>miles</w:t>
      </w:r>
      <w:r>
        <w:rPr>
          <w:spacing w:val="36"/>
        </w:rPr>
        <w:t> </w:t>
      </w:r>
      <w:r>
        <w:rPr>
          <w:spacing w:val="-1"/>
        </w:rPr>
        <w:t>de</w:t>
      </w:r>
      <w:r>
        <w:rPr>
          <w:spacing w:val="40"/>
        </w:rPr>
        <w:t> </w:t>
      </w:r>
      <w:r>
        <w:rPr>
          <w:spacing w:val="-1"/>
        </w:rPr>
        <w:t>pesos</w:t>
      </w:r>
      <w:r>
        <w:rPr>
          <w:spacing w:val="39"/>
        </w:rPr>
        <w:t> </w:t>
      </w:r>
      <w:r>
        <w:rPr/>
        <w:t>a</w:t>
      </w:r>
      <w:r>
        <w:rPr>
          <w:spacing w:val="59"/>
        </w:rPr>
        <w:t> </w:t>
      </w:r>
      <w:r>
        <w:rPr>
          <w:spacing w:val="-1"/>
        </w:rPr>
        <w:t>rendimientos</w:t>
      </w:r>
      <w:r>
        <w:rPr/>
        <w:t> </w:t>
      </w:r>
      <w:r>
        <w:rPr>
          <w:spacing w:val="-1"/>
        </w:rPr>
        <w:t>financieros.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right="174"/>
        <w:jc w:val="both"/>
      </w:pPr>
      <w:r>
        <w:rPr>
          <w:spacing w:val="-1"/>
        </w:rPr>
        <w:t>En</w:t>
      </w:r>
      <w:r>
        <w:rPr>
          <w:spacing w:val="35"/>
        </w:rPr>
        <w:t> </w:t>
      </w:r>
      <w:r>
        <w:rPr/>
        <w:t>el</w:t>
      </w:r>
      <w:r>
        <w:rPr>
          <w:spacing w:val="36"/>
        </w:rPr>
        <w:t> </w:t>
      </w:r>
      <w:r>
        <w:rPr>
          <w:spacing w:val="-1"/>
        </w:rPr>
        <w:t>ejercicio</w:t>
      </w:r>
      <w:r>
        <w:rPr>
          <w:spacing w:val="37"/>
        </w:rPr>
        <w:t> </w:t>
      </w:r>
      <w:r>
        <w:rPr>
          <w:spacing w:val="-1"/>
        </w:rPr>
        <w:t>de</w:t>
      </w:r>
      <w:r>
        <w:rPr>
          <w:spacing w:val="36"/>
        </w:rPr>
        <w:t> </w:t>
      </w:r>
      <w:r>
        <w:rPr>
          <w:spacing w:val="-1"/>
        </w:rPr>
        <w:t>los</w:t>
      </w:r>
      <w:r>
        <w:rPr>
          <w:spacing w:val="36"/>
        </w:rPr>
        <w:t> </w:t>
      </w:r>
      <w:r>
        <w:rPr>
          <w:spacing w:val="-1"/>
        </w:rPr>
        <w:t>recursos,</w:t>
      </w:r>
      <w:r>
        <w:rPr>
          <w:spacing w:val="34"/>
        </w:rPr>
        <w:t> </w:t>
      </w:r>
      <w:r>
        <w:rPr/>
        <w:t>el</w:t>
      </w:r>
      <w:r>
        <w:rPr>
          <w:spacing w:val="39"/>
        </w:rPr>
        <w:t> </w:t>
      </w:r>
      <w:r>
        <w:rPr>
          <w:spacing w:val="-1"/>
        </w:rPr>
        <w:t>Gobierno</w:t>
      </w:r>
      <w:r>
        <w:rPr>
          <w:spacing w:val="35"/>
        </w:rPr>
        <w:t> </w:t>
      </w:r>
      <w:r>
        <w:rPr>
          <w:spacing w:val="-2"/>
        </w:rPr>
        <w:t>del</w:t>
      </w:r>
      <w:r>
        <w:rPr>
          <w:spacing w:val="36"/>
        </w:rPr>
        <w:t> </w:t>
      </w:r>
      <w:r>
        <w:rPr>
          <w:spacing w:val="-1"/>
        </w:rPr>
        <w:t>Estado</w:t>
      </w:r>
      <w:r>
        <w:rPr>
          <w:spacing w:val="37"/>
        </w:rPr>
        <w:t> </w:t>
      </w:r>
      <w:r>
        <w:rPr>
          <w:spacing w:val="-1"/>
        </w:rPr>
        <w:t>de</w:t>
      </w:r>
      <w:r>
        <w:rPr>
          <w:spacing w:val="36"/>
        </w:rPr>
        <w:t> </w:t>
      </w:r>
      <w:r>
        <w:rPr/>
        <w:t>Baja</w:t>
      </w:r>
      <w:r>
        <w:rPr>
          <w:spacing w:val="33"/>
        </w:rPr>
        <w:t> </w:t>
      </w:r>
      <w:r>
        <w:rPr>
          <w:spacing w:val="-1"/>
        </w:rPr>
        <w:t>California</w:t>
      </w:r>
      <w:r>
        <w:rPr>
          <w:spacing w:val="36"/>
        </w:rPr>
        <w:t> </w:t>
      </w:r>
      <w:r>
        <w:rPr>
          <w:spacing w:val="-1"/>
        </w:rPr>
        <w:t>Sur</w:t>
      </w:r>
      <w:r>
        <w:rPr>
          <w:spacing w:val="34"/>
        </w:rPr>
        <w:t> </w:t>
      </w:r>
      <w:r>
        <w:rPr>
          <w:spacing w:val="-1"/>
        </w:rPr>
        <w:t>incurrió</w:t>
      </w:r>
      <w:r>
        <w:rPr>
          <w:spacing w:val="36"/>
        </w:rPr>
        <w:t> </w:t>
      </w:r>
      <w:r>
        <w:rPr>
          <w:spacing w:val="-1"/>
        </w:rPr>
        <w:t>en</w:t>
      </w:r>
      <w:r>
        <w:rPr>
          <w:spacing w:val="55"/>
        </w:rPr>
        <w:t> </w:t>
      </w:r>
      <w:r>
        <w:rPr>
          <w:spacing w:val="-1"/>
        </w:rPr>
        <w:t>inobservancias</w:t>
      </w:r>
      <w:r>
        <w:rPr>
          <w:spacing w:val="35"/>
        </w:rPr>
        <w:t> </w:t>
      </w:r>
      <w:r>
        <w:rPr>
          <w:spacing w:val="-1"/>
        </w:rPr>
        <w:t>de</w:t>
      </w:r>
      <w:r>
        <w:rPr>
          <w:spacing w:val="37"/>
        </w:rPr>
        <w:t> </w:t>
      </w:r>
      <w:r>
        <w:rPr/>
        <w:t>la</w:t>
      </w:r>
      <w:r>
        <w:rPr>
          <w:spacing w:val="36"/>
        </w:rPr>
        <w:t> </w:t>
      </w:r>
      <w:r>
        <w:rPr>
          <w:spacing w:val="-1"/>
        </w:rPr>
        <w:t>normativa,</w:t>
      </w:r>
      <w:r>
        <w:rPr>
          <w:spacing w:val="35"/>
        </w:rPr>
        <w:t> </w:t>
      </w:r>
      <w:r>
        <w:rPr>
          <w:spacing w:val="-1"/>
        </w:rPr>
        <w:t>principalmente</w:t>
      </w:r>
      <w:r>
        <w:rPr>
          <w:spacing w:val="37"/>
        </w:rPr>
        <w:t> </w:t>
      </w:r>
      <w:r>
        <w:rPr/>
        <w:t>en</w:t>
      </w:r>
      <w:r>
        <w:rPr>
          <w:spacing w:val="33"/>
        </w:rPr>
        <w:t> </w:t>
      </w:r>
      <w:r>
        <w:rPr>
          <w:spacing w:val="-1"/>
        </w:rPr>
        <w:t>materia</w:t>
      </w:r>
      <w:r>
        <w:rPr>
          <w:spacing w:val="36"/>
        </w:rPr>
        <w:t> </w:t>
      </w:r>
      <w:r>
        <w:rPr>
          <w:spacing w:val="-1"/>
        </w:rPr>
        <w:t>de</w:t>
      </w:r>
      <w:r>
        <w:rPr>
          <w:spacing w:val="36"/>
        </w:rPr>
        <w:t> </w:t>
      </w:r>
      <w:r>
        <w:rPr>
          <w:spacing w:val="-1"/>
        </w:rPr>
        <w:t>transferencia</w:t>
      </w:r>
      <w:r>
        <w:rPr>
          <w:spacing w:val="32"/>
        </w:rPr>
        <w:t> </w:t>
      </w:r>
      <w:r>
        <w:rPr>
          <w:spacing w:val="-1"/>
        </w:rPr>
        <w:t>de</w:t>
      </w:r>
      <w:r>
        <w:rPr>
          <w:spacing w:val="37"/>
        </w:rPr>
        <w:t> </w:t>
      </w:r>
      <w:r>
        <w:rPr>
          <w:spacing w:val="-1"/>
        </w:rPr>
        <w:t>recursos,</w:t>
      </w:r>
      <w:r>
        <w:rPr>
          <w:spacing w:val="70"/>
        </w:rPr>
        <w:t> </w:t>
      </w:r>
      <w:r>
        <w:rPr>
          <w:spacing w:val="-1"/>
        </w:rPr>
        <w:t>registro</w:t>
      </w:r>
      <w:r>
        <w:rPr>
          <w:spacing w:val="25"/>
        </w:rPr>
        <w:t> </w:t>
      </w:r>
      <w:r>
        <w:rPr/>
        <w:t>e</w:t>
      </w:r>
      <w:r>
        <w:rPr>
          <w:spacing w:val="27"/>
        </w:rPr>
        <w:t> </w:t>
      </w:r>
      <w:r>
        <w:rPr>
          <w:spacing w:val="-1"/>
        </w:rPr>
        <w:t>información</w:t>
      </w:r>
      <w:r>
        <w:rPr>
          <w:spacing w:val="26"/>
        </w:rPr>
        <w:t> </w:t>
      </w:r>
      <w:r>
        <w:rPr>
          <w:spacing w:val="-1"/>
        </w:rPr>
        <w:t>financiera,</w:t>
      </w:r>
      <w:r>
        <w:rPr>
          <w:spacing w:val="26"/>
        </w:rPr>
        <w:t> </w:t>
      </w:r>
      <w:r>
        <w:rPr>
          <w:spacing w:val="-1"/>
        </w:rPr>
        <w:t>servicios</w:t>
      </w:r>
      <w:r>
        <w:rPr>
          <w:spacing w:val="27"/>
        </w:rPr>
        <w:t> </w:t>
      </w:r>
      <w:r>
        <w:rPr>
          <w:spacing w:val="-1"/>
        </w:rPr>
        <w:t>personales</w:t>
      </w:r>
      <w:r>
        <w:rPr>
          <w:spacing w:val="27"/>
        </w:rPr>
        <w:t> </w:t>
      </w:r>
      <w:r>
        <w:rPr/>
        <w:t>y</w:t>
      </w:r>
      <w:r>
        <w:rPr>
          <w:spacing w:val="27"/>
        </w:rPr>
        <w:t> </w:t>
      </w:r>
      <w:r>
        <w:rPr>
          <w:spacing w:val="-1"/>
        </w:rPr>
        <w:t>transparencia,</w:t>
      </w:r>
      <w:r>
        <w:rPr>
          <w:spacing w:val="24"/>
        </w:rPr>
        <w:t> </w:t>
      </w:r>
      <w:r>
        <w:rPr/>
        <w:t>en</w:t>
      </w:r>
      <w:r>
        <w:rPr>
          <w:spacing w:val="26"/>
        </w:rPr>
        <w:t> </w:t>
      </w:r>
      <w:r>
        <w:rPr>
          <w:spacing w:val="-1"/>
        </w:rPr>
        <w:t>incumplimiento</w:t>
      </w:r>
      <w:r>
        <w:rPr>
          <w:spacing w:val="53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/>
        <w:t>la </w:t>
      </w:r>
      <w:r>
        <w:rPr>
          <w:spacing w:val="-1"/>
        </w:rPr>
        <w:t>Ley</w:t>
      </w:r>
      <w:r>
        <w:rPr>
          <w:spacing w:val="3"/>
        </w:rPr>
        <w:t> </w:t>
      </w:r>
      <w:r>
        <w:rPr>
          <w:spacing w:val="-1"/>
        </w:rPr>
        <w:t>General</w:t>
      </w:r>
      <w:r>
        <w:rPr>
          <w:spacing w:val="1"/>
        </w:rPr>
        <w:t> </w:t>
      </w:r>
      <w:r>
        <w:rPr>
          <w:spacing w:val="-2"/>
        </w:rPr>
        <w:t>de</w:t>
      </w:r>
      <w:r>
        <w:rPr>
          <w:spacing w:val="5"/>
        </w:rPr>
        <w:t> </w:t>
      </w:r>
      <w:r>
        <w:rPr>
          <w:spacing w:val="-1"/>
        </w:rPr>
        <w:t>Educación,</w:t>
      </w:r>
      <w:r>
        <w:rPr/>
        <w:t> </w:t>
      </w:r>
      <w:r>
        <w:rPr>
          <w:spacing w:val="-1"/>
        </w:rPr>
        <w:t>Ley</w:t>
      </w:r>
      <w:r>
        <w:rPr>
          <w:spacing w:val="3"/>
        </w:rPr>
        <w:t> </w:t>
      </w:r>
      <w:r>
        <w:rPr>
          <w:spacing w:val="-1"/>
        </w:rPr>
        <w:t>General</w:t>
      </w:r>
      <w:r>
        <w:rPr>
          <w:spacing w:val="1"/>
        </w:rPr>
        <w:t> </w:t>
      </w:r>
      <w:r>
        <w:rPr>
          <w:spacing w:val="-2"/>
        </w:rPr>
        <w:t>de</w:t>
      </w:r>
      <w:r>
        <w:rPr>
          <w:spacing w:val="3"/>
        </w:rPr>
        <w:t> </w:t>
      </w:r>
      <w:r>
        <w:rPr>
          <w:spacing w:val="-1"/>
        </w:rPr>
        <w:t>Contabilidad</w:t>
      </w:r>
      <w:r>
        <w:rPr>
          <w:spacing w:val="1"/>
        </w:rPr>
        <w:t> </w:t>
      </w:r>
      <w:r>
        <w:rPr>
          <w:spacing w:val="-1"/>
        </w:rPr>
        <w:t>Gubernamental,</w:t>
      </w:r>
      <w:r>
        <w:rPr>
          <w:spacing w:val="2"/>
        </w:rPr>
        <w:t> </w:t>
      </w:r>
      <w:r>
        <w:rPr>
          <w:spacing w:val="-1"/>
        </w:rPr>
        <w:t>Ley</w:t>
      </w:r>
      <w:r>
        <w:rPr>
          <w:spacing w:val="3"/>
        </w:rPr>
        <w:t> </w:t>
      </w:r>
      <w:r>
        <w:rPr>
          <w:spacing w:val="-1"/>
        </w:rPr>
        <w:t>Federal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55"/>
        </w:rPr>
        <w:t> </w:t>
      </w:r>
      <w:r>
        <w:rPr>
          <w:spacing w:val="-1"/>
        </w:rPr>
        <w:t>Presupuesto</w:t>
      </w:r>
      <w:r>
        <w:rPr>
          <w:spacing w:val="37"/>
        </w:rPr>
        <w:t> </w:t>
      </w:r>
      <w:r>
        <w:rPr/>
        <w:t>y</w:t>
      </w:r>
      <w:r>
        <w:rPr>
          <w:spacing w:val="37"/>
        </w:rPr>
        <w:t> </w:t>
      </w:r>
      <w:r>
        <w:rPr>
          <w:spacing w:val="-1"/>
        </w:rPr>
        <w:t>Responsabilidad</w:t>
      </w:r>
      <w:r>
        <w:rPr>
          <w:spacing w:val="38"/>
        </w:rPr>
        <w:t> </w:t>
      </w:r>
      <w:r>
        <w:rPr>
          <w:spacing w:val="-1"/>
        </w:rPr>
        <w:t>Hacendaria,</w:t>
      </w:r>
      <w:r>
        <w:rPr>
          <w:spacing w:val="38"/>
        </w:rPr>
        <w:t> </w:t>
      </w:r>
      <w:r>
        <w:rPr>
          <w:spacing w:val="-1"/>
        </w:rPr>
        <w:t>Ley</w:t>
      </w:r>
      <w:r>
        <w:rPr>
          <w:spacing w:val="38"/>
        </w:rPr>
        <w:t> </w:t>
      </w:r>
      <w:r>
        <w:rPr>
          <w:spacing w:val="-1"/>
        </w:rPr>
        <w:t>de</w:t>
      </w:r>
      <w:r>
        <w:rPr>
          <w:spacing w:val="37"/>
        </w:rPr>
        <w:t> </w:t>
      </w:r>
      <w:r>
        <w:rPr>
          <w:spacing w:val="-1"/>
        </w:rPr>
        <w:t>Disciplina</w:t>
      </w:r>
      <w:r>
        <w:rPr>
          <w:spacing w:val="38"/>
        </w:rPr>
        <w:t> </w:t>
      </w:r>
      <w:r>
        <w:rPr>
          <w:spacing w:val="-1"/>
        </w:rPr>
        <w:t>Financiera</w:t>
      </w:r>
      <w:r>
        <w:rPr>
          <w:spacing w:val="35"/>
        </w:rPr>
        <w:t> </w:t>
      </w:r>
      <w:r>
        <w:rPr>
          <w:spacing w:val="-1"/>
        </w:rPr>
        <w:t>de</w:t>
      </w:r>
      <w:r>
        <w:rPr>
          <w:spacing w:val="39"/>
        </w:rPr>
        <w:t> </w:t>
      </w:r>
      <w:r>
        <w:rPr>
          <w:spacing w:val="-1"/>
        </w:rPr>
        <w:t>las</w:t>
      </w:r>
      <w:r>
        <w:rPr>
          <w:spacing w:val="39"/>
        </w:rPr>
        <w:t> </w:t>
      </w:r>
      <w:r>
        <w:rPr>
          <w:spacing w:val="-1"/>
        </w:rPr>
        <w:t>Entidades</w:t>
      </w:r>
      <w:r>
        <w:rPr>
          <w:spacing w:val="73"/>
        </w:rPr>
        <w:t> </w:t>
      </w:r>
      <w:r>
        <w:rPr>
          <w:spacing w:val="-1"/>
        </w:rPr>
        <w:t>Federativas</w:t>
      </w:r>
      <w:r>
        <w:rPr>
          <w:spacing w:val="29"/>
        </w:rPr>
        <w:t> </w:t>
      </w:r>
      <w:r>
        <w:rPr/>
        <w:t>y</w:t>
      </w:r>
      <w:r>
        <w:rPr>
          <w:spacing w:val="31"/>
        </w:rPr>
        <w:t> </w:t>
      </w:r>
      <w:r>
        <w:rPr>
          <w:spacing w:val="-1"/>
        </w:rPr>
        <w:t>los</w:t>
      </w:r>
      <w:r>
        <w:rPr>
          <w:spacing w:val="28"/>
        </w:rPr>
        <w:t> </w:t>
      </w:r>
      <w:r>
        <w:rPr>
          <w:spacing w:val="-1"/>
        </w:rPr>
        <w:t>Municipios,</w:t>
      </w:r>
      <w:r>
        <w:rPr>
          <w:spacing w:val="30"/>
        </w:rPr>
        <w:t> </w:t>
      </w:r>
      <w:r>
        <w:rPr>
          <w:spacing w:val="-1"/>
        </w:rPr>
        <w:t>Reglamento</w:t>
      </w:r>
      <w:r>
        <w:rPr>
          <w:spacing w:val="31"/>
        </w:rPr>
        <w:t> </w:t>
      </w:r>
      <w:r>
        <w:rPr>
          <w:spacing w:val="-2"/>
        </w:rPr>
        <w:t>de</w:t>
      </w:r>
      <w:r>
        <w:rPr>
          <w:spacing w:val="28"/>
        </w:rPr>
        <w:t> </w:t>
      </w:r>
      <w:r>
        <w:rPr/>
        <w:t>la</w:t>
      </w:r>
      <w:r>
        <w:rPr>
          <w:spacing w:val="30"/>
        </w:rPr>
        <w:t> </w:t>
      </w:r>
      <w:r>
        <w:rPr/>
        <w:t>Ley</w:t>
      </w:r>
      <w:r>
        <w:rPr>
          <w:spacing w:val="31"/>
        </w:rPr>
        <w:t> </w:t>
      </w:r>
      <w:r>
        <w:rPr>
          <w:spacing w:val="-1"/>
        </w:rPr>
        <w:t>Federal</w:t>
      </w:r>
      <w:r>
        <w:rPr>
          <w:spacing w:val="29"/>
        </w:rPr>
        <w:t> </w:t>
      </w:r>
      <w:r>
        <w:rPr>
          <w:spacing w:val="-1"/>
        </w:rPr>
        <w:t>de</w:t>
      </w:r>
      <w:r>
        <w:rPr>
          <w:spacing w:val="28"/>
        </w:rPr>
        <w:t> </w:t>
      </w:r>
      <w:r>
        <w:rPr>
          <w:spacing w:val="-1"/>
        </w:rPr>
        <w:t>Presupuesto</w:t>
      </w:r>
      <w:r>
        <w:rPr>
          <w:spacing w:val="28"/>
        </w:rPr>
        <w:t> </w:t>
      </w:r>
      <w:r>
        <w:rPr/>
        <w:t>y</w:t>
      </w:r>
      <w:r>
        <w:rPr>
          <w:spacing w:val="51"/>
        </w:rPr>
        <w:t> </w:t>
      </w:r>
      <w:r>
        <w:rPr>
          <w:spacing w:val="-1"/>
        </w:rPr>
        <w:t>Responsabilidad</w:t>
      </w:r>
      <w:r>
        <w:rPr>
          <w:spacing w:val="14"/>
        </w:rPr>
        <w:t> </w:t>
      </w:r>
      <w:r>
        <w:rPr>
          <w:spacing w:val="-1"/>
        </w:rPr>
        <w:t>Hacendaria,</w:t>
      </w:r>
      <w:r>
        <w:rPr>
          <w:spacing w:val="15"/>
        </w:rPr>
        <w:t> </w:t>
      </w:r>
      <w:r>
        <w:rPr>
          <w:spacing w:val="-1"/>
        </w:rPr>
        <w:t>Reglamento</w:t>
      </w:r>
      <w:r>
        <w:rPr>
          <w:spacing w:val="16"/>
        </w:rPr>
        <w:t> </w:t>
      </w:r>
      <w:r>
        <w:rPr>
          <w:spacing w:val="-1"/>
        </w:rPr>
        <w:t>de</w:t>
      </w:r>
      <w:r>
        <w:rPr>
          <w:spacing w:val="16"/>
        </w:rPr>
        <w:t> </w:t>
      </w:r>
      <w:r>
        <w:rPr/>
        <w:t>las</w:t>
      </w:r>
      <w:r>
        <w:rPr>
          <w:spacing w:val="12"/>
        </w:rPr>
        <w:t> </w:t>
      </w:r>
      <w:r>
        <w:rPr>
          <w:spacing w:val="-1"/>
        </w:rPr>
        <w:t>Condiciones</w:t>
      </w:r>
      <w:r>
        <w:rPr>
          <w:spacing w:val="15"/>
        </w:rPr>
        <w:t> </w:t>
      </w:r>
      <w:r>
        <w:rPr>
          <w:spacing w:val="-1"/>
        </w:rPr>
        <w:t>Generales</w:t>
      </w:r>
      <w:r>
        <w:rPr>
          <w:spacing w:val="14"/>
        </w:rPr>
        <w:t> </w:t>
      </w:r>
      <w:r>
        <w:rPr>
          <w:spacing w:val="-2"/>
        </w:rPr>
        <w:t>de</w:t>
      </w:r>
      <w:r>
        <w:rPr>
          <w:spacing w:val="16"/>
        </w:rPr>
        <w:t> </w:t>
      </w:r>
      <w:r>
        <w:rPr>
          <w:spacing w:val="-1"/>
        </w:rPr>
        <w:t>Trabajo</w:t>
      </w:r>
      <w:r>
        <w:rPr>
          <w:spacing w:val="16"/>
        </w:rPr>
        <w:t> </w:t>
      </w:r>
      <w:r>
        <w:rPr>
          <w:spacing w:val="-1"/>
        </w:rPr>
        <w:t>del</w:t>
      </w:r>
      <w:r>
        <w:rPr>
          <w:spacing w:val="69"/>
        </w:rPr>
        <w:t> </w:t>
      </w:r>
      <w:r>
        <w:rPr>
          <w:spacing w:val="-1"/>
        </w:rPr>
        <w:t>Personal</w:t>
      </w:r>
      <w:r>
        <w:rPr>
          <w:spacing w:val="14"/>
        </w:rPr>
        <w:t> </w:t>
      </w:r>
      <w:r>
        <w:rPr>
          <w:spacing w:val="-1"/>
        </w:rPr>
        <w:t>de</w:t>
      </w:r>
      <w:r>
        <w:rPr>
          <w:spacing w:val="15"/>
        </w:rPr>
        <w:t> </w:t>
      </w:r>
      <w:r>
        <w:rPr/>
        <w:t>la</w:t>
      </w:r>
      <w:r>
        <w:rPr>
          <w:spacing w:val="16"/>
        </w:rPr>
        <w:t> </w:t>
      </w:r>
      <w:r>
        <w:rPr>
          <w:spacing w:val="-1"/>
        </w:rPr>
        <w:t>Secretaría</w:t>
      </w:r>
      <w:r>
        <w:rPr>
          <w:spacing w:val="16"/>
        </w:rPr>
        <w:t> </w:t>
      </w:r>
      <w:r>
        <w:rPr>
          <w:spacing w:val="-2"/>
        </w:rPr>
        <w:t>de</w:t>
      </w:r>
      <w:r>
        <w:rPr>
          <w:spacing w:val="17"/>
        </w:rPr>
        <w:t> </w:t>
      </w:r>
      <w:r>
        <w:rPr>
          <w:spacing w:val="-1"/>
        </w:rPr>
        <w:t>Educación</w:t>
      </w:r>
      <w:r>
        <w:rPr>
          <w:spacing w:val="14"/>
        </w:rPr>
        <w:t> </w:t>
      </w:r>
      <w:r>
        <w:rPr>
          <w:spacing w:val="-1"/>
        </w:rPr>
        <w:t>Pública,</w:t>
      </w:r>
      <w:r>
        <w:rPr>
          <w:spacing w:val="17"/>
        </w:rPr>
        <w:t> </w:t>
      </w:r>
      <w:r>
        <w:rPr/>
        <w:t>el</w:t>
      </w:r>
      <w:r>
        <w:rPr>
          <w:spacing w:val="17"/>
        </w:rPr>
        <w:t> </w:t>
      </w:r>
      <w:r>
        <w:rPr>
          <w:spacing w:val="-1"/>
        </w:rPr>
        <w:t>Acuerdo</w:t>
      </w:r>
      <w:r>
        <w:rPr>
          <w:spacing w:val="15"/>
        </w:rPr>
        <w:t> </w:t>
      </w:r>
      <w:r>
        <w:rPr>
          <w:spacing w:val="-1"/>
        </w:rPr>
        <w:t>número</w:t>
      </w:r>
      <w:r>
        <w:rPr>
          <w:spacing w:val="16"/>
        </w:rPr>
        <w:t> </w:t>
      </w:r>
      <w:r>
        <w:rPr>
          <w:spacing w:val="-1"/>
        </w:rPr>
        <w:t>21/12/17</w:t>
      </w:r>
      <w:r>
        <w:rPr>
          <w:spacing w:val="15"/>
        </w:rPr>
        <w:t> </w:t>
      </w:r>
      <w:r>
        <w:rPr>
          <w:spacing w:val="-1"/>
        </w:rPr>
        <w:t>por</w:t>
      </w:r>
      <w:r>
        <w:rPr>
          <w:spacing w:val="14"/>
        </w:rPr>
        <w:t> </w:t>
      </w:r>
      <w:r>
        <w:rPr/>
        <w:t>el</w:t>
      </w:r>
      <w:r>
        <w:rPr>
          <w:spacing w:val="14"/>
        </w:rPr>
        <w:t> </w:t>
      </w:r>
      <w:r>
        <w:rPr>
          <w:spacing w:val="-1"/>
        </w:rPr>
        <w:t>que</w:t>
      </w:r>
      <w:r>
        <w:rPr>
          <w:spacing w:val="15"/>
        </w:rPr>
        <w:t> </w:t>
      </w:r>
      <w:r>
        <w:rPr>
          <w:spacing w:val="-1"/>
        </w:rPr>
        <w:t>se</w:t>
      </w:r>
      <w:r>
        <w:rPr>
          <w:spacing w:val="34"/>
        </w:rPr>
        <w:t> </w:t>
      </w:r>
      <w:r>
        <w:rPr>
          <w:spacing w:val="-1"/>
        </w:rPr>
        <w:t>emiten</w:t>
      </w:r>
      <w:r>
        <w:rPr>
          <w:spacing w:val="2"/>
        </w:rPr>
        <w:t> </w:t>
      </w:r>
      <w:r>
        <w:rPr/>
        <w:t>las</w:t>
      </w:r>
      <w:r>
        <w:rPr>
          <w:spacing w:val="-1"/>
        </w:rPr>
        <w:t> Reglas</w:t>
      </w:r>
      <w:r>
        <w:rPr>
          <w:spacing w:val="2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Operación</w:t>
      </w:r>
      <w:r>
        <w:rPr>
          <w:spacing w:val="2"/>
        </w:rPr>
        <w:t> </w:t>
      </w:r>
      <w:r>
        <w:rPr>
          <w:spacing w:val="-1"/>
        </w:rPr>
        <w:t>del</w:t>
      </w:r>
      <w:r>
        <w:rPr/>
        <w:t> </w:t>
      </w:r>
      <w:r>
        <w:rPr>
          <w:spacing w:val="-1"/>
        </w:rPr>
        <w:t>Programa</w:t>
      </w:r>
      <w:r>
        <w:rPr>
          <w:spacing w:val="2"/>
        </w:rPr>
        <w:t> </w:t>
      </w:r>
      <w:r>
        <w:rPr>
          <w:spacing w:val="-1"/>
        </w:rPr>
        <w:t>Escuelas</w:t>
      </w:r>
      <w:r>
        <w:rPr/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>
          <w:spacing w:val="-2"/>
        </w:rPr>
        <w:t>Tiempo</w:t>
      </w:r>
      <w:r>
        <w:rPr>
          <w:spacing w:val="3"/>
        </w:rPr>
        <w:t> </w:t>
      </w:r>
      <w:r>
        <w:rPr>
          <w:spacing w:val="-1"/>
        </w:rPr>
        <w:t>Completo</w:t>
      </w:r>
      <w:r>
        <w:rPr>
          <w:spacing w:val="3"/>
        </w:rPr>
        <w:t> </w:t>
      </w:r>
      <w:r>
        <w:rPr>
          <w:spacing w:val="-1"/>
        </w:rPr>
        <w:t>para</w:t>
      </w:r>
      <w:r>
        <w:rPr/>
        <w:t> el</w:t>
      </w:r>
      <w:r>
        <w:rPr>
          <w:spacing w:val="2"/>
        </w:rPr>
        <w:t> </w:t>
      </w:r>
      <w:r>
        <w:rPr>
          <w:spacing w:val="-1"/>
        </w:rPr>
        <w:t>ejercicio</w:t>
      </w:r>
      <w:r>
        <w:rPr>
          <w:spacing w:val="63"/>
        </w:rPr>
        <w:t> </w:t>
      </w:r>
      <w:r>
        <w:rPr>
          <w:spacing w:val="-1"/>
        </w:rPr>
        <w:t>fiscal</w:t>
      </w:r>
      <w:r>
        <w:rPr>
          <w:spacing w:val="35"/>
        </w:rPr>
        <w:t> </w:t>
      </w:r>
      <w:r>
        <w:rPr>
          <w:spacing w:val="-1"/>
        </w:rPr>
        <w:t>2018</w:t>
      </w:r>
      <w:r>
        <w:rPr>
          <w:spacing w:val="36"/>
        </w:rPr>
        <w:t> </w:t>
      </w:r>
      <w:r>
        <w:rPr/>
        <w:t>y</w:t>
      </w:r>
      <w:r>
        <w:rPr>
          <w:spacing w:val="37"/>
        </w:rPr>
        <w:t> </w:t>
      </w:r>
      <w:r>
        <w:rPr/>
        <w:t>los</w:t>
      </w:r>
      <w:r>
        <w:rPr>
          <w:spacing w:val="35"/>
        </w:rPr>
        <w:t> </w:t>
      </w:r>
      <w:r>
        <w:rPr>
          <w:spacing w:val="-1"/>
        </w:rPr>
        <w:t>Criterios</w:t>
      </w:r>
      <w:r>
        <w:rPr>
          <w:spacing w:val="34"/>
        </w:rPr>
        <w:t> </w:t>
      </w:r>
      <w:r>
        <w:rPr>
          <w:spacing w:val="-1"/>
        </w:rPr>
        <w:t>para</w:t>
      </w:r>
      <w:r>
        <w:rPr>
          <w:spacing w:val="36"/>
        </w:rPr>
        <w:t> </w:t>
      </w:r>
      <w:r>
        <w:rPr/>
        <w:t>el</w:t>
      </w:r>
      <w:r>
        <w:rPr>
          <w:spacing w:val="36"/>
        </w:rPr>
        <w:t> </w:t>
      </w:r>
      <w:r>
        <w:rPr>
          <w:spacing w:val="-1"/>
        </w:rPr>
        <w:t>ejercicio</w:t>
      </w:r>
      <w:r>
        <w:rPr>
          <w:spacing w:val="36"/>
        </w:rPr>
        <w:t> </w:t>
      </w:r>
      <w:r>
        <w:rPr>
          <w:spacing w:val="-1"/>
        </w:rPr>
        <w:t>de</w:t>
      </w:r>
      <w:r>
        <w:rPr>
          <w:spacing w:val="37"/>
        </w:rPr>
        <w:t> </w:t>
      </w:r>
      <w:r>
        <w:rPr>
          <w:spacing w:val="-1"/>
        </w:rPr>
        <w:t>rubros</w:t>
      </w:r>
      <w:r>
        <w:rPr>
          <w:spacing w:val="36"/>
        </w:rPr>
        <w:t> </w:t>
      </w:r>
      <w:r>
        <w:rPr>
          <w:spacing w:val="-1"/>
        </w:rPr>
        <w:t>de</w:t>
      </w:r>
      <w:r>
        <w:rPr>
          <w:spacing w:val="36"/>
        </w:rPr>
        <w:t> </w:t>
      </w:r>
      <w:r>
        <w:rPr>
          <w:spacing w:val="-1"/>
        </w:rPr>
        <w:t>gasto</w:t>
      </w:r>
      <w:r>
        <w:rPr>
          <w:spacing w:val="37"/>
        </w:rPr>
        <w:t> </w:t>
      </w:r>
      <w:r>
        <w:rPr>
          <w:spacing w:val="-1"/>
        </w:rPr>
        <w:t>del</w:t>
      </w:r>
      <w:r>
        <w:rPr>
          <w:spacing w:val="36"/>
        </w:rPr>
        <w:t> </w:t>
      </w:r>
      <w:r>
        <w:rPr/>
        <w:t>programa</w:t>
      </w:r>
      <w:r>
        <w:rPr>
          <w:spacing w:val="34"/>
        </w:rPr>
        <w:t> </w:t>
      </w:r>
      <w:r>
        <w:rPr>
          <w:spacing w:val="-1"/>
        </w:rPr>
        <w:t>Escuelas</w:t>
      </w:r>
      <w:r>
        <w:rPr>
          <w:spacing w:val="36"/>
        </w:rPr>
        <w:t> </w:t>
      </w:r>
      <w:r>
        <w:rPr>
          <w:spacing w:val="-2"/>
        </w:rPr>
        <w:t>de</w:t>
      </w:r>
      <w:r>
        <w:rPr>
          <w:spacing w:val="49"/>
        </w:rPr>
        <w:t> </w:t>
      </w:r>
      <w:r>
        <w:rPr>
          <w:spacing w:val="-1"/>
        </w:rPr>
        <w:t>Tiempo</w:t>
      </w:r>
      <w:r>
        <w:rPr>
          <w:spacing w:val="18"/>
        </w:rPr>
        <w:t> </w:t>
      </w:r>
      <w:r>
        <w:rPr>
          <w:spacing w:val="-1"/>
        </w:rPr>
        <w:t>Completo</w:t>
      </w:r>
      <w:r>
        <w:rPr>
          <w:spacing w:val="15"/>
        </w:rPr>
        <w:t> </w:t>
      </w:r>
      <w:r>
        <w:rPr>
          <w:spacing w:val="-1"/>
        </w:rPr>
        <w:t>2018;</w:t>
      </w:r>
      <w:r>
        <w:rPr>
          <w:spacing w:val="17"/>
        </w:rPr>
        <w:t> </w:t>
      </w:r>
      <w:r>
        <w:rPr>
          <w:spacing w:val="-1"/>
        </w:rPr>
        <w:t>las</w:t>
      </w:r>
      <w:r>
        <w:rPr>
          <w:spacing w:val="17"/>
        </w:rPr>
        <w:t> </w:t>
      </w:r>
      <w:r>
        <w:rPr>
          <w:spacing w:val="-1"/>
        </w:rPr>
        <w:t>observaciones</w:t>
      </w:r>
      <w:r>
        <w:rPr>
          <w:spacing w:val="15"/>
        </w:rPr>
        <w:t> </w:t>
      </w:r>
      <w:r>
        <w:rPr>
          <w:spacing w:val="-1"/>
        </w:rPr>
        <w:t>derivaron</w:t>
      </w:r>
      <w:r>
        <w:rPr>
          <w:spacing w:val="14"/>
        </w:rPr>
        <w:t> </w:t>
      </w:r>
      <w:r>
        <w:rPr/>
        <w:t>en</w:t>
      </w:r>
      <w:r>
        <w:rPr>
          <w:spacing w:val="16"/>
        </w:rPr>
        <w:t> </w:t>
      </w:r>
      <w:r>
        <w:rPr>
          <w:spacing w:val="-1"/>
        </w:rPr>
        <w:t>acciones</w:t>
      </w:r>
      <w:r>
        <w:rPr>
          <w:spacing w:val="17"/>
        </w:rPr>
        <w:t> </w:t>
      </w:r>
      <w:r>
        <w:rPr>
          <w:spacing w:val="-1"/>
        </w:rPr>
        <w:t>que</w:t>
      </w:r>
      <w:r>
        <w:rPr>
          <w:spacing w:val="15"/>
        </w:rPr>
        <w:t> </w:t>
      </w:r>
      <w:r>
        <w:rPr>
          <w:spacing w:val="-1"/>
        </w:rPr>
        <w:t>se</w:t>
      </w:r>
      <w:r>
        <w:rPr>
          <w:spacing w:val="15"/>
        </w:rPr>
        <w:t> </w:t>
      </w:r>
      <w:r>
        <w:rPr>
          <w:spacing w:val="-1"/>
        </w:rPr>
        <w:t>promovieron</w:t>
      </w:r>
      <w:r>
        <w:rPr>
          <w:spacing w:val="16"/>
        </w:rPr>
        <w:t> </w:t>
      </w:r>
      <w:r>
        <w:rPr>
          <w:spacing w:val="-1"/>
        </w:rPr>
        <w:t>ante</w:t>
      </w:r>
      <w:r>
        <w:rPr>
          <w:spacing w:val="55"/>
        </w:rPr>
        <w:t> </w:t>
      </w:r>
      <w:r>
        <w:rPr/>
        <w:t>la </w:t>
      </w:r>
      <w:r>
        <w:rPr>
          <w:spacing w:val="-1"/>
        </w:rPr>
        <w:t>instancia de</w:t>
      </w:r>
      <w:r>
        <w:rPr>
          <w:spacing w:val="-2"/>
        </w:rPr>
        <w:t> </w:t>
      </w:r>
      <w:r>
        <w:rPr>
          <w:spacing w:val="-1"/>
        </w:rPr>
        <w:t>control</w:t>
      </w:r>
      <w:r>
        <w:rPr>
          <w:spacing w:val="-2"/>
        </w:rPr>
        <w:t> </w:t>
      </w:r>
      <w:r>
        <w:rPr>
          <w:spacing w:val="-1"/>
        </w:rPr>
        <w:t>correspondiente.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right="178"/>
        <w:jc w:val="both"/>
      </w:pPr>
      <w:r>
        <w:rPr>
          <w:spacing w:val="-1"/>
        </w:rPr>
        <w:t>Además,</w:t>
      </w:r>
      <w:r>
        <w:rPr>
          <w:spacing w:val="26"/>
        </w:rPr>
        <w:t> </w:t>
      </w:r>
      <w:r>
        <w:rPr>
          <w:spacing w:val="-2"/>
        </w:rPr>
        <w:t>se</w:t>
      </w:r>
      <w:r>
        <w:rPr>
          <w:spacing w:val="27"/>
        </w:rPr>
        <w:t> </w:t>
      </w:r>
      <w:r>
        <w:rPr>
          <w:spacing w:val="-1"/>
        </w:rPr>
        <w:t>incumplieron</w:t>
      </w:r>
      <w:r>
        <w:rPr>
          <w:spacing w:val="26"/>
        </w:rPr>
        <w:t> </w:t>
      </w:r>
      <w:r>
        <w:rPr>
          <w:spacing w:val="-1"/>
        </w:rPr>
        <w:t>las</w:t>
      </w:r>
      <w:r>
        <w:rPr>
          <w:spacing w:val="25"/>
        </w:rPr>
        <w:t> </w:t>
      </w:r>
      <w:r>
        <w:rPr>
          <w:spacing w:val="-1"/>
        </w:rPr>
        <w:t>obligaciones</w:t>
      </w:r>
      <w:r>
        <w:rPr>
          <w:spacing w:val="27"/>
        </w:rPr>
        <w:t> </w:t>
      </w:r>
      <w:r>
        <w:rPr>
          <w:spacing w:val="-1"/>
        </w:rPr>
        <w:t>de</w:t>
      </w:r>
      <w:r>
        <w:rPr>
          <w:spacing w:val="27"/>
        </w:rPr>
        <w:t> </w:t>
      </w:r>
      <w:r>
        <w:rPr>
          <w:spacing w:val="-1"/>
        </w:rPr>
        <w:t>transparencia</w:t>
      </w:r>
      <w:r>
        <w:rPr>
          <w:spacing w:val="26"/>
        </w:rPr>
        <w:t> </w:t>
      </w:r>
      <w:r>
        <w:rPr>
          <w:spacing w:val="-1"/>
        </w:rPr>
        <w:t>sobre</w:t>
      </w:r>
      <w:r>
        <w:rPr>
          <w:spacing w:val="26"/>
        </w:rPr>
        <w:t> </w:t>
      </w:r>
      <w:r>
        <w:rPr/>
        <w:t>la</w:t>
      </w:r>
      <w:r>
        <w:rPr>
          <w:spacing w:val="26"/>
        </w:rPr>
        <w:t> </w:t>
      </w:r>
      <w:r>
        <w:rPr>
          <w:spacing w:val="-1"/>
        </w:rPr>
        <w:t>gestión</w:t>
      </w:r>
      <w:r>
        <w:rPr>
          <w:spacing w:val="26"/>
        </w:rPr>
        <w:t> </w:t>
      </w:r>
      <w:r>
        <w:rPr>
          <w:spacing w:val="-1"/>
        </w:rPr>
        <w:t>del</w:t>
      </w:r>
      <w:r>
        <w:rPr>
          <w:spacing w:val="24"/>
        </w:rPr>
        <w:t> </w:t>
      </w:r>
      <w:r>
        <w:rPr>
          <w:spacing w:val="-1"/>
        </w:rPr>
        <w:t>programa</w:t>
      </w:r>
      <w:r>
        <w:rPr>
          <w:spacing w:val="79"/>
        </w:rPr>
        <w:t> </w:t>
      </w:r>
      <w:r>
        <w:rPr>
          <w:spacing w:val="-1"/>
        </w:rPr>
        <w:t>ETC</w:t>
      </w:r>
      <w:r>
        <w:rPr>
          <w:spacing w:val="22"/>
        </w:rPr>
        <w:t> </w:t>
      </w:r>
      <w:r>
        <w:rPr>
          <w:spacing w:val="-1"/>
        </w:rPr>
        <w:t>2018,</w:t>
      </w:r>
      <w:r>
        <w:rPr>
          <w:spacing w:val="22"/>
        </w:rPr>
        <w:t> </w:t>
      </w:r>
      <w:r>
        <w:rPr/>
        <w:t>ya</w:t>
      </w:r>
      <w:r>
        <w:rPr>
          <w:spacing w:val="21"/>
        </w:rPr>
        <w:t> </w:t>
      </w:r>
      <w:r>
        <w:rPr>
          <w:spacing w:val="-1"/>
        </w:rPr>
        <w:t>que</w:t>
      </w:r>
      <w:r>
        <w:rPr>
          <w:spacing w:val="22"/>
        </w:rPr>
        <w:t> </w:t>
      </w:r>
      <w:r>
        <w:rPr/>
        <w:t>la</w:t>
      </w:r>
      <w:r>
        <w:rPr>
          <w:spacing w:val="21"/>
        </w:rPr>
        <w:t> </w:t>
      </w:r>
      <w:r>
        <w:rPr>
          <w:spacing w:val="-1"/>
        </w:rPr>
        <w:t>entidad</w:t>
      </w:r>
      <w:r>
        <w:rPr>
          <w:spacing w:val="21"/>
        </w:rPr>
        <w:t> </w:t>
      </w:r>
      <w:r>
        <w:rPr>
          <w:spacing w:val="-1"/>
        </w:rPr>
        <w:t>fiscalizada</w:t>
      </w:r>
      <w:r>
        <w:rPr>
          <w:spacing w:val="21"/>
        </w:rPr>
        <w:t> </w:t>
      </w:r>
      <w:r>
        <w:rPr/>
        <w:t>entregó</w:t>
      </w:r>
      <w:r>
        <w:rPr>
          <w:spacing w:val="22"/>
        </w:rPr>
        <w:t> </w:t>
      </w:r>
      <w:r>
        <w:rPr>
          <w:spacing w:val="-1"/>
        </w:rPr>
        <w:t>con</w:t>
      </w:r>
      <w:r>
        <w:rPr>
          <w:spacing w:val="18"/>
        </w:rPr>
        <w:t> </w:t>
      </w:r>
      <w:r>
        <w:rPr>
          <w:spacing w:val="-1"/>
        </w:rPr>
        <w:t>oportunidad</w:t>
      </w:r>
      <w:r>
        <w:rPr>
          <w:spacing w:val="21"/>
        </w:rPr>
        <w:t> </w:t>
      </w:r>
      <w:r>
        <w:rPr>
          <w:spacing w:val="-1"/>
        </w:rPr>
        <w:t>los</w:t>
      </w:r>
      <w:r>
        <w:rPr>
          <w:spacing w:val="22"/>
        </w:rPr>
        <w:t> </w:t>
      </w:r>
      <w:r>
        <w:rPr>
          <w:spacing w:val="-1"/>
        </w:rPr>
        <w:t>informes</w:t>
      </w:r>
      <w:r>
        <w:rPr>
          <w:spacing w:val="20"/>
        </w:rPr>
        <w:t> </w:t>
      </w:r>
      <w:r>
        <w:rPr>
          <w:spacing w:val="-1"/>
        </w:rPr>
        <w:t>trimestrales</w:t>
      </w:r>
      <w:r>
        <w:rPr>
          <w:spacing w:val="53"/>
        </w:rPr>
        <w:t> </w:t>
      </w:r>
      <w:r>
        <w:rPr>
          <w:spacing w:val="-1"/>
        </w:rPr>
        <w:t>sobre</w:t>
      </w:r>
      <w:r>
        <w:rPr>
          <w:spacing w:val="22"/>
        </w:rPr>
        <w:t> </w:t>
      </w:r>
      <w:r>
        <w:rPr/>
        <w:t>el</w:t>
      </w:r>
      <w:r>
        <w:rPr>
          <w:spacing w:val="24"/>
        </w:rPr>
        <w:t> </w:t>
      </w:r>
      <w:r>
        <w:rPr>
          <w:spacing w:val="-1"/>
        </w:rPr>
        <w:t>ejercicio,</w:t>
      </w:r>
      <w:r>
        <w:rPr>
          <w:spacing w:val="25"/>
        </w:rPr>
        <w:t> </w:t>
      </w:r>
      <w:r>
        <w:rPr>
          <w:spacing w:val="-2"/>
        </w:rPr>
        <w:t>destino</w:t>
      </w:r>
      <w:r>
        <w:rPr>
          <w:spacing w:val="26"/>
        </w:rPr>
        <w:t> </w:t>
      </w:r>
      <w:r>
        <w:rPr/>
        <w:t>y</w:t>
      </w:r>
      <w:r>
        <w:rPr>
          <w:spacing w:val="23"/>
        </w:rPr>
        <w:t> </w:t>
      </w:r>
      <w:r>
        <w:rPr>
          <w:spacing w:val="-1"/>
        </w:rPr>
        <w:t>resultados</w:t>
      </w:r>
      <w:r>
        <w:rPr>
          <w:spacing w:val="24"/>
        </w:rPr>
        <w:t> </w:t>
      </w:r>
      <w:r>
        <w:rPr>
          <w:spacing w:val="-2"/>
        </w:rPr>
        <w:t>de</w:t>
      </w:r>
      <w:r>
        <w:rPr>
          <w:spacing w:val="25"/>
        </w:rPr>
        <w:t> </w:t>
      </w:r>
      <w:r>
        <w:rPr>
          <w:spacing w:val="-1"/>
        </w:rPr>
        <w:t>los</w:t>
      </w:r>
      <w:r>
        <w:rPr>
          <w:spacing w:val="25"/>
        </w:rPr>
        <w:t> </w:t>
      </w:r>
      <w:r>
        <w:rPr>
          <w:spacing w:val="-1"/>
        </w:rPr>
        <w:t>recursos</w:t>
      </w:r>
      <w:r>
        <w:rPr>
          <w:spacing w:val="22"/>
        </w:rPr>
        <w:t> </w:t>
      </w:r>
      <w:r>
        <w:rPr>
          <w:spacing w:val="-1"/>
        </w:rPr>
        <w:t>transferidos;</w:t>
      </w:r>
      <w:r>
        <w:rPr>
          <w:spacing w:val="23"/>
        </w:rPr>
        <w:t> </w:t>
      </w:r>
      <w:r>
        <w:rPr>
          <w:spacing w:val="-1"/>
        </w:rPr>
        <w:t>no</w:t>
      </w:r>
      <w:r>
        <w:rPr>
          <w:spacing w:val="23"/>
        </w:rPr>
        <w:t> </w:t>
      </w:r>
      <w:r>
        <w:rPr>
          <w:spacing w:val="-1"/>
        </w:rPr>
        <w:t>obstante,</w:t>
      </w:r>
      <w:r>
        <w:rPr>
          <w:spacing w:val="26"/>
        </w:rPr>
        <w:t> </w:t>
      </w:r>
      <w:r>
        <w:rPr/>
        <w:t>la</w:t>
      </w:r>
      <w:r>
        <w:rPr>
          <w:spacing w:val="61"/>
        </w:rPr>
        <w:t> </w:t>
      </w:r>
      <w:r>
        <w:rPr>
          <w:spacing w:val="-1"/>
        </w:rPr>
        <w:t>información</w:t>
      </w:r>
      <w:r>
        <w:rPr/>
        <w:t> </w:t>
      </w:r>
      <w:r>
        <w:rPr>
          <w:spacing w:val="21"/>
        </w:rPr>
        <w:t> </w:t>
      </w:r>
      <w:r>
        <w:rPr>
          <w:spacing w:val="-1"/>
        </w:rPr>
        <w:t>remitida</w:t>
      </w:r>
      <w:r>
        <w:rPr/>
        <w:t> </w:t>
      </w:r>
      <w:r>
        <w:rPr>
          <w:spacing w:val="22"/>
        </w:rPr>
        <w:t> </w:t>
      </w:r>
      <w:r>
        <w:rPr>
          <w:spacing w:val="-1"/>
        </w:rPr>
        <w:t>careció</w:t>
      </w:r>
      <w:r>
        <w:rPr/>
        <w:t> </w:t>
      </w:r>
      <w:r>
        <w:rPr>
          <w:spacing w:val="21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23"/>
        </w:rPr>
        <w:t> </w:t>
      </w:r>
      <w:r>
        <w:rPr>
          <w:spacing w:val="-1"/>
        </w:rPr>
        <w:t>congruencia</w:t>
      </w:r>
      <w:r>
        <w:rPr/>
        <w:t> </w:t>
      </w:r>
      <w:r>
        <w:rPr>
          <w:spacing w:val="19"/>
        </w:rPr>
        <w:t> </w:t>
      </w:r>
      <w:r>
        <w:rPr>
          <w:spacing w:val="-1"/>
        </w:rPr>
        <w:t>respecto</w:t>
      </w:r>
      <w:r>
        <w:rPr/>
        <w:t> </w:t>
      </w:r>
      <w:r>
        <w:rPr>
          <w:spacing w:val="23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20"/>
        </w:rPr>
        <w:t> </w:t>
      </w:r>
      <w:r>
        <w:rPr/>
        <w:t>las </w:t>
      </w:r>
      <w:r>
        <w:rPr>
          <w:spacing w:val="21"/>
        </w:rPr>
        <w:t> </w:t>
      </w:r>
      <w:r>
        <w:rPr>
          <w:spacing w:val="-1"/>
        </w:rPr>
        <w:t>cifras</w:t>
      </w:r>
      <w:r>
        <w:rPr/>
        <w:t> </w:t>
      </w:r>
      <w:r>
        <w:rPr>
          <w:spacing w:val="22"/>
        </w:rPr>
        <w:t> </w:t>
      </w:r>
      <w:r>
        <w:rPr>
          <w:spacing w:val="-1"/>
        </w:rPr>
        <w:t>generadas</w:t>
      </w:r>
      <w:r>
        <w:rPr/>
        <w:t> </w:t>
      </w:r>
      <w:r>
        <w:rPr>
          <w:spacing w:val="22"/>
        </w:rPr>
        <w:t> </w:t>
      </w:r>
      <w:r>
        <w:rPr/>
        <w:t>con </w:t>
      </w:r>
      <w:r>
        <w:rPr>
          <w:spacing w:val="19"/>
        </w:rPr>
        <w:t> </w:t>
      </w:r>
      <w:r>
        <w:rPr/>
        <w:t>la</w:t>
      </w:r>
    </w:p>
    <w:p>
      <w:pPr>
        <w:spacing w:after="0" w:line="240" w:lineRule="auto"/>
        <w:jc w:val="both"/>
        <w:sectPr>
          <w:pgSz w:w="12250" w:h="15850"/>
          <w:pgMar w:header="1401" w:footer="1251" w:top="1660" w:bottom="1440" w:left="1720" w:right="1520"/>
        </w:sectPr>
      </w:pPr>
    </w:p>
    <w:p>
      <w:pPr>
        <w:spacing w:line="240" w:lineRule="auto" w:before="11"/>
        <w:rPr>
          <w:rFonts w:ascii="Calibri" w:hAnsi="Calibri" w:cs="Calibri" w:eastAsia="Calibri"/>
          <w:sz w:val="27"/>
          <w:szCs w:val="27"/>
        </w:rPr>
      </w:pPr>
    </w:p>
    <w:p>
      <w:pPr>
        <w:pStyle w:val="BodyText"/>
        <w:spacing w:line="240" w:lineRule="auto" w:before="56"/>
        <w:ind w:left="342" w:right="546"/>
        <w:jc w:val="both"/>
      </w:pPr>
      <w:r>
        <w:rPr>
          <w:spacing w:val="-1"/>
        </w:rPr>
        <w:t>información</w:t>
      </w:r>
      <w:r>
        <w:rPr>
          <w:spacing w:val="11"/>
        </w:rPr>
        <w:t> </w:t>
      </w:r>
      <w:r>
        <w:rPr>
          <w:spacing w:val="-1"/>
        </w:rPr>
        <w:t>financiera,</w:t>
      </w:r>
      <w:r>
        <w:rPr>
          <w:spacing w:val="12"/>
        </w:rPr>
        <w:t> </w:t>
      </w:r>
      <w:r>
        <w:rPr>
          <w:spacing w:val="-2"/>
        </w:rPr>
        <w:t>lo</w:t>
      </w:r>
      <w:r>
        <w:rPr>
          <w:spacing w:val="11"/>
        </w:rPr>
        <w:t> </w:t>
      </w:r>
      <w:r>
        <w:rPr>
          <w:spacing w:val="-1"/>
        </w:rPr>
        <w:t>cual</w:t>
      </w:r>
      <w:r>
        <w:rPr>
          <w:spacing w:val="12"/>
        </w:rPr>
        <w:t> </w:t>
      </w:r>
      <w:r>
        <w:rPr>
          <w:spacing w:val="-1"/>
        </w:rPr>
        <w:t>limitó</w:t>
      </w:r>
      <w:r>
        <w:rPr>
          <w:spacing w:val="13"/>
        </w:rPr>
        <w:t> </w:t>
      </w:r>
      <w:r>
        <w:rPr/>
        <w:t>a</w:t>
      </w:r>
      <w:r>
        <w:rPr>
          <w:spacing w:val="12"/>
        </w:rPr>
        <w:t> </w:t>
      </w:r>
      <w:r>
        <w:rPr/>
        <w:t>la</w:t>
      </w:r>
      <w:r>
        <w:rPr>
          <w:spacing w:val="9"/>
        </w:rPr>
        <w:t> </w:t>
      </w:r>
      <w:r>
        <w:rPr>
          <w:spacing w:val="-1"/>
        </w:rPr>
        <w:t>entidad</w:t>
      </w:r>
      <w:r>
        <w:rPr>
          <w:spacing w:val="11"/>
        </w:rPr>
        <w:t> </w:t>
      </w:r>
      <w:r>
        <w:rPr>
          <w:spacing w:val="-1"/>
        </w:rPr>
        <w:t>federativa</w:t>
      </w:r>
      <w:r>
        <w:rPr>
          <w:spacing w:val="9"/>
        </w:rPr>
        <w:t> </w:t>
      </w:r>
      <w:r>
        <w:rPr>
          <w:spacing w:val="-1"/>
        </w:rPr>
        <w:t>para</w:t>
      </w:r>
      <w:r>
        <w:rPr>
          <w:spacing w:val="11"/>
        </w:rPr>
        <w:t> </w:t>
      </w:r>
      <w:r>
        <w:rPr>
          <w:spacing w:val="-1"/>
        </w:rPr>
        <w:t>conocer</w:t>
      </w:r>
      <w:r>
        <w:rPr>
          <w:spacing w:val="12"/>
        </w:rPr>
        <w:t> </w:t>
      </w:r>
      <w:r>
        <w:rPr>
          <w:spacing w:val="-1"/>
        </w:rPr>
        <w:t>sus</w:t>
      </w:r>
      <w:r>
        <w:rPr>
          <w:spacing w:val="11"/>
        </w:rPr>
        <w:t> </w:t>
      </w:r>
      <w:r>
        <w:rPr>
          <w:spacing w:val="-1"/>
        </w:rPr>
        <w:t>debilidades</w:t>
      </w:r>
      <w:r>
        <w:rPr>
          <w:spacing w:val="10"/>
        </w:rPr>
        <w:t> </w:t>
      </w:r>
      <w:r>
        <w:rPr/>
        <w:t>y</w:t>
      </w:r>
      <w:r>
        <w:rPr>
          <w:spacing w:val="71"/>
        </w:rPr>
        <w:t> </w:t>
      </w:r>
      <w:r>
        <w:rPr/>
        <w:t>áreas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mejora.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left="342" w:right="539"/>
        <w:jc w:val="both"/>
      </w:pPr>
      <w:r>
        <w:rPr>
          <w:spacing w:val="-1"/>
        </w:rPr>
        <w:t>En</w:t>
      </w:r>
      <w:r>
        <w:rPr>
          <w:spacing w:val="2"/>
        </w:rPr>
        <w:t> </w:t>
      </w:r>
      <w:r>
        <w:rPr>
          <w:spacing w:val="-1"/>
        </w:rPr>
        <w:t>conclusión,</w:t>
      </w:r>
      <w:r>
        <w:rPr/>
        <w:t> el</w:t>
      </w:r>
      <w:r>
        <w:rPr>
          <w:spacing w:val="2"/>
        </w:rPr>
        <w:t> </w:t>
      </w:r>
      <w:r>
        <w:rPr>
          <w:spacing w:val="-1"/>
        </w:rPr>
        <w:t>Gobierno</w:t>
      </w:r>
      <w:r>
        <w:rPr>
          <w:spacing w:val="1"/>
        </w:rPr>
        <w:t> </w:t>
      </w:r>
      <w:r>
        <w:rPr>
          <w:spacing w:val="-1"/>
        </w:rPr>
        <w:t>del</w:t>
      </w:r>
      <w:r>
        <w:rPr>
          <w:spacing w:val="3"/>
        </w:rPr>
        <w:t> </w:t>
      </w:r>
      <w:r>
        <w:rPr>
          <w:spacing w:val="-1"/>
        </w:rPr>
        <w:t>Estado</w:t>
      </w:r>
      <w:r>
        <w:rPr>
          <w:spacing w:val="3"/>
        </w:rPr>
        <w:t> </w:t>
      </w:r>
      <w:r>
        <w:rPr>
          <w:spacing w:val="-2"/>
        </w:rPr>
        <w:t>de</w:t>
      </w:r>
      <w:r>
        <w:rPr>
          <w:spacing w:val="3"/>
        </w:rPr>
        <w:t> </w:t>
      </w:r>
      <w:r>
        <w:rPr/>
        <w:t>Baja</w:t>
      </w:r>
      <w:r>
        <w:rPr>
          <w:spacing w:val="-1"/>
        </w:rPr>
        <w:t> California</w:t>
      </w:r>
      <w:r>
        <w:rPr>
          <w:spacing w:val="2"/>
        </w:rPr>
        <w:t> </w:t>
      </w:r>
      <w:r>
        <w:rPr>
          <w:spacing w:val="-1"/>
        </w:rPr>
        <w:t>Sur</w:t>
      </w:r>
      <w:r>
        <w:rPr>
          <w:spacing w:val="2"/>
        </w:rPr>
        <w:t> </w:t>
      </w:r>
      <w:r>
        <w:rPr>
          <w:spacing w:val="-1"/>
        </w:rPr>
        <w:t>realizó</w:t>
      </w:r>
      <w:r>
        <w:rPr>
          <w:spacing w:val="3"/>
        </w:rPr>
        <w:t> </w:t>
      </w:r>
      <w:r>
        <w:rPr>
          <w:spacing w:val="-1"/>
        </w:rPr>
        <w:t>un ejercicio</w:t>
      </w:r>
      <w:r>
        <w:rPr>
          <w:spacing w:val="1"/>
        </w:rPr>
        <w:t> </w:t>
      </w:r>
      <w:r>
        <w:rPr>
          <w:spacing w:val="-1"/>
        </w:rPr>
        <w:t>razonable</w:t>
      </w:r>
      <w:r>
        <w:rPr>
          <w:spacing w:val="2"/>
        </w:rPr>
        <w:t> </w:t>
      </w:r>
      <w:r>
        <w:rPr>
          <w:spacing w:val="-2"/>
        </w:rPr>
        <w:t>de</w:t>
      </w:r>
      <w:r>
        <w:rPr>
          <w:spacing w:val="45"/>
        </w:rPr>
        <w:t> </w:t>
      </w:r>
      <w:r>
        <w:rPr/>
        <w:t>los</w:t>
      </w:r>
      <w:r>
        <w:rPr>
          <w:spacing w:val="10"/>
        </w:rPr>
        <w:t> </w:t>
      </w:r>
      <w:r>
        <w:rPr>
          <w:spacing w:val="-1"/>
        </w:rPr>
        <w:t>recursos</w:t>
      </w:r>
      <w:r>
        <w:rPr>
          <w:spacing w:val="7"/>
        </w:rPr>
        <w:t> </w:t>
      </w:r>
      <w:r>
        <w:rPr>
          <w:spacing w:val="-1"/>
        </w:rPr>
        <w:t>del</w:t>
      </w:r>
      <w:r>
        <w:rPr>
          <w:spacing w:val="10"/>
        </w:rPr>
        <w:t> </w:t>
      </w:r>
      <w:r>
        <w:rPr>
          <w:spacing w:val="-1"/>
        </w:rPr>
        <w:t>programa,</w:t>
      </w:r>
      <w:r>
        <w:rPr>
          <w:spacing w:val="7"/>
        </w:rPr>
        <w:t> </w:t>
      </w:r>
      <w:r>
        <w:rPr>
          <w:spacing w:val="-1"/>
        </w:rPr>
        <w:t>excepto</w:t>
      </w:r>
      <w:r>
        <w:rPr>
          <w:spacing w:val="11"/>
        </w:rPr>
        <w:t> </w:t>
      </w:r>
      <w:r>
        <w:rPr>
          <w:spacing w:val="-1"/>
        </w:rPr>
        <w:t>por</w:t>
      </w:r>
      <w:r>
        <w:rPr>
          <w:spacing w:val="9"/>
        </w:rPr>
        <w:t> </w:t>
      </w:r>
      <w:r>
        <w:rPr/>
        <w:t>las</w:t>
      </w:r>
      <w:r>
        <w:rPr>
          <w:spacing w:val="9"/>
        </w:rPr>
        <w:t> </w:t>
      </w:r>
      <w:r>
        <w:rPr>
          <w:spacing w:val="-1"/>
        </w:rPr>
        <w:t>áreas</w:t>
      </w:r>
      <w:r>
        <w:rPr>
          <w:spacing w:val="9"/>
        </w:rPr>
        <w:t> </w:t>
      </w:r>
      <w:r>
        <w:rPr>
          <w:spacing w:val="-2"/>
        </w:rPr>
        <w:t>de</w:t>
      </w:r>
      <w:r>
        <w:rPr>
          <w:spacing w:val="10"/>
        </w:rPr>
        <w:t> </w:t>
      </w:r>
      <w:r>
        <w:rPr>
          <w:spacing w:val="-1"/>
        </w:rPr>
        <w:t>oportunidad</w:t>
      </w:r>
      <w:r>
        <w:rPr>
          <w:spacing w:val="9"/>
        </w:rPr>
        <w:t> </w:t>
      </w:r>
      <w:r>
        <w:rPr/>
        <w:t>identificadas</w:t>
      </w:r>
      <w:r>
        <w:rPr>
          <w:spacing w:val="9"/>
        </w:rPr>
        <w:t> </w:t>
      </w:r>
      <w:r>
        <w:rPr>
          <w:spacing w:val="-1"/>
        </w:rPr>
        <w:t>para</w:t>
      </w:r>
      <w:r>
        <w:rPr>
          <w:spacing w:val="9"/>
        </w:rPr>
        <w:t> </w:t>
      </w:r>
      <w:r>
        <w:rPr>
          <w:spacing w:val="-1"/>
        </w:rPr>
        <w:t>mejorar</w:t>
      </w:r>
      <w:r>
        <w:rPr>
          <w:spacing w:val="51"/>
        </w:rPr>
        <w:t> </w:t>
      </w:r>
      <w:r>
        <w:rPr/>
        <w:t>la </w:t>
      </w:r>
      <w:r>
        <w:rPr>
          <w:spacing w:val="-1"/>
        </w:rPr>
        <w:t>eficiencia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el </w:t>
      </w:r>
      <w:r>
        <w:rPr>
          <w:spacing w:val="-1"/>
        </w:rPr>
        <w:t>uso</w:t>
      </w:r>
      <w:r>
        <w:rPr>
          <w:spacing w:val="-2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2"/>
        </w:rPr>
        <w:t>los</w:t>
      </w:r>
      <w:r>
        <w:rPr/>
        <w:t> </w:t>
      </w:r>
      <w:r>
        <w:rPr>
          <w:spacing w:val="-1"/>
        </w:rPr>
        <w:t>recursos.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4"/>
        <w:rPr>
          <w:rFonts w:ascii="Calibri" w:hAnsi="Calibri" w:cs="Calibri" w:eastAsia="Calibri"/>
          <w:sz w:val="17"/>
          <w:szCs w:val="17"/>
        </w:rPr>
      </w:pPr>
    </w:p>
    <w:p>
      <w:pPr>
        <w:pStyle w:val="Heading2"/>
        <w:spacing w:line="240" w:lineRule="auto"/>
        <w:ind w:left="342" w:right="0"/>
        <w:jc w:val="both"/>
        <w:rPr>
          <w:b w:val="0"/>
          <w:bCs w:val="0"/>
          <w:i w:val="0"/>
        </w:rPr>
      </w:pPr>
      <w:r>
        <w:rPr>
          <w:i/>
          <w:spacing w:val="-1"/>
        </w:rPr>
        <w:t>Servidores públicos</w:t>
      </w:r>
      <w:r>
        <w:rPr>
          <w:i/>
          <w:spacing w:val="-3"/>
        </w:rPr>
        <w:t> </w:t>
      </w:r>
      <w:r>
        <w:rPr>
          <w:i/>
        </w:rPr>
        <w:t>que</w:t>
      </w:r>
      <w:r>
        <w:rPr>
          <w:i/>
          <w:spacing w:val="-3"/>
        </w:rPr>
        <w:t> </w:t>
      </w:r>
      <w:r>
        <w:rPr>
          <w:i/>
          <w:spacing w:val="-1"/>
        </w:rPr>
        <w:t>intervinieron en la</w:t>
      </w:r>
      <w:r>
        <w:rPr>
          <w:i/>
          <w:spacing w:val="1"/>
        </w:rPr>
        <w:t> </w:t>
      </w:r>
      <w:r>
        <w:rPr>
          <w:i/>
          <w:spacing w:val="-1"/>
        </w:rPr>
        <w:t>auditoría:</w:t>
      </w:r>
      <w:r>
        <w:rPr>
          <w:b w:val="0"/>
          <w:i w:val="0"/>
        </w:rPr>
      </w:r>
    </w:p>
    <w:p>
      <w:pPr>
        <w:spacing w:line="240" w:lineRule="auto" w:before="5"/>
        <w:rPr>
          <w:rFonts w:ascii="Calibri" w:hAnsi="Calibri" w:cs="Calibri" w:eastAsia="Calibri"/>
          <w:b/>
          <w:bCs/>
          <w:i/>
          <w:sz w:val="18"/>
          <w:szCs w:val="18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58"/>
        <w:gridCol w:w="3630"/>
      </w:tblGrid>
      <w:tr>
        <w:trPr>
          <w:trHeight w:val="679" w:hRule="exact"/>
        </w:trPr>
        <w:tc>
          <w:tcPr>
            <w:tcW w:w="3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Director</w:t>
            </w:r>
            <w:r>
              <w:rPr>
                <w:rFonts w:ascii="Calibri" w:hAnsi="Calibri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de</w:t>
            </w:r>
            <w:r>
              <w:rPr>
                <w:rFonts w:ascii="Calibri" w:hAnsi="Calibri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Área</w:t>
            </w:r>
          </w:p>
        </w:tc>
        <w:tc>
          <w:tcPr>
            <w:tcW w:w="3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77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Director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General</w:t>
            </w:r>
          </w:p>
        </w:tc>
      </w:tr>
      <w:tr>
        <w:trPr>
          <w:trHeight w:val="679" w:hRule="exact"/>
        </w:trPr>
        <w:tc>
          <w:tcPr>
            <w:tcW w:w="3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b/>
                <w:bCs/>
                <w:i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Mtro.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Ernesto Blanco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Sandoval</w:t>
            </w:r>
          </w:p>
        </w:tc>
        <w:tc>
          <w:tcPr>
            <w:tcW w:w="3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b/>
                <w:bCs/>
                <w:i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77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Juan Carlos</w:t>
            </w:r>
            <w:r>
              <w:rPr>
                <w:rFonts w:ascii="Calibri" w:hAnsi="Calibri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Hernández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Durán</w:t>
            </w:r>
          </w:p>
        </w:tc>
      </w:tr>
    </w:tbl>
    <w:p>
      <w:pPr>
        <w:spacing w:line="240" w:lineRule="auto" w:before="0"/>
        <w:rPr>
          <w:rFonts w:ascii="Calibri" w:hAnsi="Calibri" w:cs="Calibri" w:eastAsia="Calibri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i/>
          <w:sz w:val="20"/>
          <w:szCs w:val="20"/>
        </w:rPr>
      </w:pPr>
    </w:p>
    <w:p>
      <w:pPr>
        <w:spacing w:line="240" w:lineRule="auto" w:before="7"/>
        <w:rPr>
          <w:rFonts w:ascii="Calibri" w:hAnsi="Calibri" w:cs="Calibri" w:eastAsia="Calibri"/>
          <w:b/>
          <w:bCs/>
          <w:i/>
          <w:sz w:val="16"/>
          <w:szCs w:val="16"/>
        </w:rPr>
      </w:pPr>
    </w:p>
    <w:p>
      <w:pPr>
        <w:spacing w:before="0"/>
        <w:ind w:left="342" w:right="0" w:firstLine="0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i/>
          <w:spacing w:val="-1"/>
          <w:sz w:val="22"/>
        </w:rPr>
        <w:t>Comentarios</w:t>
      </w:r>
      <w:r>
        <w:rPr>
          <w:rFonts w:ascii="Calibri"/>
          <w:i/>
          <w:spacing w:val="1"/>
          <w:sz w:val="22"/>
        </w:rPr>
        <w:t> </w:t>
      </w:r>
      <w:r>
        <w:rPr>
          <w:rFonts w:ascii="Calibri"/>
          <w:i/>
          <w:spacing w:val="-1"/>
          <w:sz w:val="22"/>
        </w:rPr>
        <w:t>de</w:t>
      </w:r>
      <w:r>
        <w:rPr>
          <w:rFonts w:ascii="Calibri"/>
          <w:i/>
          <w:sz w:val="22"/>
        </w:rPr>
        <w:t> la</w:t>
      </w:r>
      <w:r>
        <w:rPr>
          <w:rFonts w:ascii="Calibri"/>
          <w:i/>
          <w:spacing w:val="-3"/>
          <w:sz w:val="22"/>
        </w:rPr>
        <w:t> </w:t>
      </w:r>
      <w:r>
        <w:rPr>
          <w:rFonts w:ascii="Calibri"/>
          <w:i/>
          <w:spacing w:val="-1"/>
          <w:sz w:val="22"/>
        </w:rPr>
        <w:t>Entidad</w:t>
      </w:r>
      <w:r>
        <w:rPr>
          <w:rFonts w:ascii="Calibri"/>
          <w:i/>
          <w:spacing w:val="-2"/>
          <w:sz w:val="22"/>
        </w:rPr>
        <w:t> </w:t>
      </w:r>
      <w:r>
        <w:rPr>
          <w:rFonts w:ascii="Calibri"/>
          <w:i/>
          <w:spacing w:val="-1"/>
          <w:sz w:val="22"/>
        </w:rPr>
        <w:t>Fiscalizada</w:t>
      </w:r>
      <w:r>
        <w:rPr>
          <w:rFonts w:ascii="Calibri"/>
          <w:sz w:val="22"/>
        </w:rPr>
      </w:r>
    </w:p>
    <w:p>
      <w:pPr>
        <w:spacing w:line="240" w:lineRule="auto" w:before="8"/>
        <w:rPr>
          <w:rFonts w:ascii="Calibri" w:hAnsi="Calibri" w:cs="Calibri" w:eastAsia="Calibri"/>
          <w:i/>
          <w:sz w:val="19"/>
          <w:szCs w:val="19"/>
        </w:rPr>
      </w:pPr>
    </w:p>
    <w:p>
      <w:pPr>
        <w:pStyle w:val="BodyText"/>
        <w:spacing w:line="240" w:lineRule="auto"/>
        <w:ind w:left="342" w:right="540"/>
        <w:jc w:val="both"/>
      </w:pPr>
      <w:r>
        <w:rPr>
          <w:spacing w:val="-1"/>
        </w:rPr>
        <w:t>Es</w:t>
      </w:r>
      <w:r>
        <w:rPr>
          <w:spacing w:val="17"/>
        </w:rPr>
        <w:t> </w:t>
      </w:r>
      <w:r>
        <w:rPr>
          <w:spacing w:val="-1"/>
        </w:rPr>
        <w:t>importante</w:t>
      </w:r>
      <w:r>
        <w:rPr>
          <w:spacing w:val="17"/>
        </w:rPr>
        <w:t> </w:t>
      </w:r>
      <w:r>
        <w:rPr>
          <w:spacing w:val="-1"/>
        </w:rPr>
        <w:t>señalar</w:t>
      </w:r>
      <w:r>
        <w:rPr>
          <w:spacing w:val="16"/>
        </w:rPr>
        <w:t> </w:t>
      </w:r>
      <w:r>
        <w:rPr>
          <w:spacing w:val="-1"/>
        </w:rPr>
        <w:t>que</w:t>
      </w:r>
      <w:r>
        <w:rPr>
          <w:spacing w:val="15"/>
        </w:rPr>
        <w:t> </w:t>
      </w:r>
      <w:r>
        <w:rPr/>
        <w:t>la</w:t>
      </w:r>
      <w:r>
        <w:rPr>
          <w:spacing w:val="16"/>
        </w:rPr>
        <w:t> </w:t>
      </w:r>
      <w:r>
        <w:rPr>
          <w:spacing w:val="-1"/>
        </w:rPr>
        <w:t>documentación</w:t>
      </w:r>
      <w:r>
        <w:rPr>
          <w:spacing w:val="16"/>
        </w:rPr>
        <w:t> </w:t>
      </w:r>
      <w:r>
        <w:rPr>
          <w:spacing w:val="-1"/>
        </w:rPr>
        <w:t>proporcionada</w:t>
      </w:r>
      <w:r>
        <w:rPr>
          <w:spacing w:val="17"/>
        </w:rPr>
        <w:t> </w:t>
      </w:r>
      <w:r>
        <w:rPr/>
        <w:t>por</w:t>
      </w:r>
      <w:r>
        <w:rPr>
          <w:spacing w:val="17"/>
        </w:rPr>
        <w:t> </w:t>
      </w:r>
      <w:r>
        <w:rPr/>
        <w:t>la</w:t>
      </w:r>
      <w:r>
        <w:rPr>
          <w:spacing w:val="14"/>
        </w:rPr>
        <w:t> </w:t>
      </w:r>
      <w:r>
        <w:rPr>
          <w:spacing w:val="-1"/>
        </w:rPr>
        <w:t>entidad</w:t>
      </w:r>
      <w:r>
        <w:rPr>
          <w:spacing w:val="16"/>
        </w:rPr>
        <w:t> </w:t>
      </w:r>
      <w:r>
        <w:rPr>
          <w:spacing w:val="-1"/>
        </w:rPr>
        <w:t>fiscalizada</w:t>
      </w:r>
      <w:r>
        <w:rPr>
          <w:spacing w:val="17"/>
        </w:rPr>
        <w:t> </w:t>
      </w:r>
      <w:r>
        <w:rPr>
          <w:spacing w:val="-1"/>
        </w:rPr>
        <w:t>para</w:t>
      </w:r>
      <w:r>
        <w:rPr>
          <w:spacing w:val="63"/>
        </w:rPr>
        <w:t> </w:t>
      </w:r>
      <w:r>
        <w:rPr>
          <w:spacing w:val="-1"/>
        </w:rPr>
        <w:t>aclarar</w:t>
      </w:r>
      <w:r>
        <w:rPr>
          <w:spacing w:val="49"/>
        </w:rPr>
        <w:t> </w:t>
      </w:r>
      <w:r>
        <w:rPr/>
        <w:t>o</w:t>
      </w:r>
      <w:r>
        <w:rPr>
          <w:spacing w:val="2"/>
        </w:rPr>
        <w:t> </w:t>
      </w:r>
      <w:r>
        <w:rPr>
          <w:spacing w:val="-1"/>
        </w:rPr>
        <w:t>justificar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>
          <w:spacing w:val="-1"/>
        </w:rPr>
        <w:t>resultados</w:t>
      </w:r>
      <w:r>
        <w:rPr>
          <w:spacing w:val="1"/>
        </w:rPr>
        <w:t> </w:t>
      </w:r>
      <w:r>
        <w:rPr/>
        <w:t>y</w:t>
      </w:r>
      <w:r>
        <w:rPr>
          <w:spacing w:val="2"/>
        </w:rPr>
        <w:t> </w:t>
      </w:r>
      <w:r>
        <w:rPr/>
        <w:t>las</w:t>
      </w:r>
      <w:r>
        <w:rPr>
          <w:spacing w:val="47"/>
        </w:rPr>
        <w:t> </w:t>
      </w:r>
      <w:r>
        <w:rPr>
          <w:spacing w:val="-1"/>
        </w:rPr>
        <w:t>observaciones</w:t>
      </w:r>
      <w:r>
        <w:rPr>
          <w:spacing w:val="1"/>
        </w:rPr>
        <w:t> </w:t>
      </w:r>
      <w:r>
        <w:rPr>
          <w:spacing w:val="-1"/>
        </w:rPr>
        <w:t>presentadas</w:t>
      </w:r>
      <w:r>
        <w:rPr>
          <w:spacing w:val="1"/>
        </w:rPr>
        <w:t> </w:t>
      </w:r>
      <w:r>
        <w:rPr/>
        <w:t>en  las  </w:t>
      </w:r>
      <w:r>
        <w:rPr>
          <w:spacing w:val="-1"/>
        </w:rPr>
        <w:t>reuniones</w:t>
      </w:r>
      <w:r>
        <w:rPr>
          <w:spacing w:val="1"/>
        </w:rPr>
        <w:t> </w:t>
      </w:r>
      <w:r>
        <w:rPr>
          <w:spacing w:val="-1"/>
        </w:rPr>
        <w:t>fue</w:t>
      </w:r>
      <w:r>
        <w:rPr>
          <w:spacing w:val="45"/>
        </w:rPr>
        <w:t> </w:t>
      </w:r>
      <w:r>
        <w:rPr>
          <w:spacing w:val="-1"/>
        </w:rPr>
        <w:t>analizada</w:t>
      </w:r>
      <w:r>
        <w:rPr>
          <w:spacing w:val="3"/>
        </w:rPr>
        <w:t> </w:t>
      </w:r>
      <w:r>
        <w:rPr/>
        <w:t>con</w:t>
      </w:r>
      <w:r>
        <w:rPr>
          <w:spacing w:val="2"/>
        </w:rPr>
        <w:t> </w:t>
      </w:r>
      <w:r>
        <w:rPr/>
        <w:t>el</w:t>
      </w:r>
      <w:r>
        <w:rPr>
          <w:spacing w:val="3"/>
        </w:rPr>
        <w:t> </w:t>
      </w:r>
      <w:r>
        <w:rPr>
          <w:spacing w:val="-1"/>
        </w:rPr>
        <w:t>fin</w:t>
      </w:r>
      <w:r>
        <w:rPr>
          <w:spacing w:val="2"/>
        </w:rPr>
        <w:t> </w:t>
      </w:r>
      <w:r>
        <w:rPr>
          <w:spacing w:val="-1"/>
        </w:rPr>
        <w:t>de</w:t>
      </w:r>
      <w:r>
        <w:rPr>
          <w:spacing w:val="4"/>
        </w:rPr>
        <w:t> </w:t>
      </w:r>
      <w:r>
        <w:rPr>
          <w:spacing w:val="-1"/>
        </w:rPr>
        <w:t>determinar</w:t>
      </w:r>
      <w:r>
        <w:rPr>
          <w:spacing w:val="3"/>
        </w:rPr>
        <w:t> </w:t>
      </w:r>
      <w:r>
        <w:rPr/>
        <w:t>la</w:t>
      </w:r>
      <w:r>
        <w:rPr>
          <w:spacing w:val="2"/>
        </w:rPr>
        <w:t> </w:t>
      </w:r>
      <w:r>
        <w:rPr>
          <w:spacing w:val="-1"/>
        </w:rPr>
        <w:t>procedencia</w:t>
      </w:r>
      <w:r>
        <w:rPr>
          <w:spacing w:val="49"/>
        </w:rPr>
        <w:t> </w:t>
      </w:r>
      <w:r>
        <w:rPr>
          <w:spacing w:val="-1"/>
        </w:rPr>
        <w:t>de</w:t>
      </w:r>
      <w:r>
        <w:rPr>
          <w:spacing w:val="4"/>
        </w:rPr>
        <w:t> </w:t>
      </w:r>
      <w:r>
        <w:rPr>
          <w:spacing w:val="-1"/>
        </w:rPr>
        <w:t>eliminar,</w:t>
      </w:r>
      <w:r>
        <w:rPr>
          <w:spacing w:val="3"/>
        </w:rPr>
        <w:t> </w:t>
      </w:r>
      <w:r>
        <w:rPr/>
        <w:t>rectificar  o</w:t>
      </w:r>
      <w:r>
        <w:rPr>
          <w:spacing w:val="4"/>
        </w:rPr>
        <w:t> </w:t>
      </w:r>
      <w:r>
        <w:rPr>
          <w:spacing w:val="-1"/>
        </w:rPr>
        <w:t>ratificar</w:t>
      </w:r>
      <w:r>
        <w:rPr>
          <w:spacing w:val="3"/>
        </w:rPr>
        <w:t> </w:t>
      </w:r>
      <w:r>
        <w:rPr/>
        <w:t>los</w:t>
      </w:r>
      <w:r>
        <w:rPr>
          <w:spacing w:val="71"/>
        </w:rPr>
        <w:t> </w:t>
      </w:r>
      <w:r>
        <w:rPr>
          <w:spacing w:val="-1"/>
        </w:rPr>
        <w:t>resultados</w:t>
      </w:r>
      <w:r>
        <w:rPr>
          <w:spacing w:val="28"/>
        </w:rPr>
        <w:t> </w:t>
      </w:r>
      <w:r>
        <w:rPr/>
        <w:t>y</w:t>
      </w:r>
      <w:r>
        <w:rPr>
          <w:spacing w:val="35"/>
        </w:rPr>
        <w:t> </w:t>
      </w:r>
      <w:r>
        <w:rPr/>
        <w:t>las</w:t>
      </w:r>
      <w:r>
        <w:rPr>
          <w:spacing w:val="29"/>
        </w:rPr>
        <w:t> </w:t>
      </w:r>
      <w:r>
        <w:rPr>
          <w:spacing w:val="-1"/>
        </w:rPr>
        <w:t>observaciones</w:t>
      </w:r>
      <w:r>
        <w:rPr>
          <w:spacing w:val="31"/>
        </w:rPr>
        <w:t> </w:t>
      </w:r>
      <w:r>
        <w:rPr>
          <w:spacing w:val="-1"/>
        </w:rPr>
        <w:t>preliminares</w:t>
      </w:r>
      <w:r>
        <w:rPr>
          <w:spacing w:val="32"/>
        </w:rPr>
        <w:t> </w:t>
      </w:r>
      <w:r>
        <w:rPr>
          <w:spacing w:val="-1"/>
        </w:rPr>
        <w:t>determinados</w:t>
      </w:r>
      <w:r>
        <w:rPr>
          <w:spacing w:val="34"/>
        </w:rPr>
        <w:t> </w:t>
      </w:r>
      <w:r>
        <w:rPr>
          <w:spacing w:val="-1"/>
        </w:rPr>
        <w:t>por</w:t>
      </w:r>
      <w:r>
        <w:rPr>
          <w:spacing w:val="34"/>
        </w:rPr>
        <w:t> </w:t>
      </w:r>
      <w:r>
        <w:rPr/>
        <w:t>la</w:t>
      </w:r>
      <w:r>
        <w:rPr>
          <w:spacing w:val="30"/>
        </w:rPr>
        <w:t> </w:t>
      </w:r>
      <w:r>
        <w:rPr>
          <w:spacing w:val="-1"/>
        </w:rPr>
        <w:t>Auditoría</w:t>
      </w:r>
      <w:r>
        <w:rPr>
          <w:spacing w:val="33"/>
        </w:rPr>
        <w:t> </w:t>
      </w:r>
      <w:r>
        <w:rPr>
          <w:spacing w:val="-1"/>
        </w:rPr>
        <w:t>Superior</w:t>
      </w:r>
      <w:r>
        <w:rPr>
          <w:spacing w:val="31"/>
        </w:rPr>
        <w:t> </w:t>
      </w:r>
      <w:r>
        <w:rPr>
          <w:spacing w:val="-1"/>
        </w:rPr>
        <w:t>de</w:t>
      </w:r>
      <w:r>
        <w:rPr>
          <w:spacing w:val="33"/>
        </w:rPr>
        <w:t> </w:t>
      </w:r>
      <w:r>
        <w:rPr/>
        <w:t>la</w:t>
      </w:r>
      <w:r>
        <w:rPr>
          <w:spacing w:val="67"/>
        </w:rPr>
        <w:t> </w:t>
      </w:r>
      <w:r>
        <w:rPr>
          <w:spacing w:val="-1"/>
        </w:rPr>
        <w:t>Federación</w:t>
      </w:r>
      <w:r>
        <w:rPr>
          <w:spacing w:val="42"/>
        </w:rPr>
        <w:t> </w:t>
      </w:r>
      <w:r>
        <w:rPr/>
        <w:t>y</w:t>
      </w:r>
      <w:r>
        <w:rPr>
          <w:spacing w:val="47"/>
        </w:rPr>
        <w:t> </w:t>
      </w:r>
      <w:r>
        <w:rPr>
          <w:spacing w:val="-1"/>
        </w:rPr>
        <w:t>que</w:t>
      </w:r>
      <w:r>
        <w:rPr>
          <w:spacing w:val="46"/>
        </w:rPr>
        <w:t> </w:t>
      </w:r>
      <w:r>
        <w:rPr>
          <w:spacing w:val="-2"/>
        </w:rPr>
        <w:t>se</w:t>
      </w:r>
      <w:r>
        <w:rPr>
          <w:spacing w:val="45"/>
        </w:rPr>
        <w:t> </w:t>
      </w:r>
      <w:r>
        <w:rPr>
          <w:spacing w:val="-1"/>
        </w:rPr>
        <w:t>presentó</w:t>
      </w:r>
      <w:r>
        <w:rPr>
          <w:spacing w:val="47"/>
        </w:rPr>
        <w:t> </w:t>
      </w:r>
      <w:r>
        <w:rPr/>
        <w:t>a</w:t>
      </w:r>
      <w:r>
        <w:rPr>
          <w:spacing w:val="43"/>
        </w:rPr>
        <w:t> </w:t>
      </w:r>
      <w:r>
        <w:rPr>
          <w:spacing w:val="-1"/>
        </w:rPr>
        <w:t>este</w:t>
      </w:r>
      <w:r>
        <w:rPr>
          <w:spacing w:val="44"/>
        </w:rPr>
        <w:t> </w:t>
      </w:r>
      <w:r>
        <w:rPr>
          <w:spacing w:val="-1"/>
        </w:rPr>
        <w:t>órgano</w:t>
      </w:r>
      <w:r>
        <w:rPr>
          <w:spacing w:val="46"/>
        </w:rPr>
        <w:t> </w:t>
      </w:r>
      <w:r>
        <w:rPr>
          <w:spacing w:val="-1"/>
        </w:rPr>
        <w:t>técnico</w:t>
      </w:r>
      <w:r>
        <w:rPr>
          <w:spacing w:val="47"/>
        </w:rPr>
        <w:t> </w:t>
      </w:r>
      <w:r>
        <w:rPr>
          <w:spacing w:val="-1"/>
        </w:rPr>
        <w:t>de</w:t>
      </w:r>
      <w:r>
        <w:rPr>
          <w:spacing w:val="46"/>
        </w:rPr>
        <w:t> </w:t>
      </w:r>
      <w:r>
        <w:rPr>
          <w:spacing w:val="-1"/>
        </w:rPr>
        <w:t>fiscalización</w:t>
      </w:r>
      <w:r>
        <w:rPr>
          <w:spacing w:val="44"/>
        </w:rPr>
        <w:t> </w:t>
      </w:r>
      <w:r>
        <w:rPr>
          <w:spacing w:val="-1"/>
        </w:rPr>
        <w:t>para</w:t>
      </w:r>
      <w:r>
        <w:rPr>
          <w:spacing w:val="43"/>
        </w:rPr>
        <w:t> </w:t>
      </w:r>
      <w:r>
        <w:rPr>
          <w:spacing w:val="-1"/>
        </w:rPr>
        <w:t>efectos</w:t>
      </w:r>
      <w:r>
        <w:rPr>
          <w:spacing w:val="46"/>
        </w:rPr>
        <w:t> </w:t>
      </w:r>
      <w:r>
        <w:rPr>
          <w:spacing w:val="-1"/>
        </w:rPr>
        <w:t>de</w:t>
      </w:r>
      <w:r>
        <w:rPr>
          <w:spacing w:val="46"/>
        </w:rPr>
        <w:t> </w:t>
      </w:r>
      <w:r>
        <w:rPr/>
        <w:t>la</w:t>
      </w:r>
      <w:r>
        <w:rPr>
          <w:spacing w:val="71"/>
        </w:rPr>
        <w:t> </w:t>
      </w:r>
      <w:r>
        <w:rPr>
          <w:spacing w:val="-1"/>
        </w:rPr>
        <w:t>elaboración</w:t>
      </w:r>
      <w:r>
        <w:rPr>
          <w:spacing w:val="21"/>
        </w:rPr>
        <w:t> </w:t>
      </w:r>
      <w:r>
        <w:rPr>
          <w:spacing w:val="-1"/>
        </w:rPr>
        <w:t>definitiva</w:t>
      </w:r>
      <w:r>
        <w:rPr>
          <w:spacing w:val="20"/>
        </w:rPr>
        <w:t> </w:t>
      </w:r>
      <w:r>
        <w:rPr>
          <w:spacing w:val="-1"/>
        </w:rPr>
        <w:t>del</w:t>
      </w:r>
      <w:r>
        <w:rPr>
          <w:spacing w:val="20"/>
        </w:rPr>
        <w:t> </w:t>
      </w:r>
      <w:r>
        <w:rPr>
          <w:spacing w:val="-1"/>
        </w:rPr>
        <w:t>Informe</w:t>
      </w:r>
      <w:r>
        <w:rPr>
          <w:spacing w:val="20"/>
        </w:rPr>
        <w:t> </w:t>
      </w:r>
      <w:r>
        <w:rPr/>
        <w:t>General</w:t>
      </w:r>
      <w:r>
        <w:rPr>
          <w:spacing w:val="19"/>
        </w:rPr>
        <w:t> </w:t>
      </w:r>
      <w:r>
        <w:rPr>
          <w:spacing w:val="-1"/>
        </w:rPr>
        <w:t>Ejecutivo</w:t>
      </w:r>
      <w:r>
        <w:rPr>
          <w:spacing w:val="21"/>
        </w:rPr>
        <w:t> </w:t>
      </w:r>
      <w:r>
        <w:rPr>
          <w:spacing w:val="-1"/>
        </w:rPr>
        <w:t>del</w:t>
      </w:r>
      <w:r>
        <w:rPr>
          <w:spacing w:val="24"/>
        </w:rPr>
        <w:t> </w:t>
      </w:r>
      <w:r>
        <w:rPr>
          <w:spacing w:val="-1"/>
        </w:rPr>
        <w:t>Resultado</w:t>
      </w:r>
      <w:r>
        <w:rPr>
          <w:spacing w:val="23"/>
        </w:rPr>
        <w:t> </w:t>
      </w:r>
      <w:r>
        <w:rPr>
          <w:spacing w:val="-1"/>
        </w:rPr>
        <w:t>de</w:t>
      </w:r>
      <w:r>
        <w:rPr>
          <w:spacing w:val="20"/>
        </w:rPr>
        <w:t> </w:t>
      </w:r>
      <w:r>
        <w:rPr/>
        <w:t>la</w:t>
      </w:r>
      <w:r>
        <w:rPr>
          <w:spacing w:val="19"/>
        </w:rPr>
        <w:t> </w:t>
      </w:r>
      <w:r>
        <w:rPr>
          <w:spacing w:val="-1"/>
        </w:rPr>
        <w:t>Fiscalización</w:t>
      </w:r>
      <w:r>
        <w:rPr>
          <w:spacing w:val="59"/>
        </w:rPr>
        <w:t> </w:t>
      </w:r>
      <w:r>
        <w:rPr>
          <w:spacing w:val="-1"/>
        </w:rPr>
        <w:t>Superior</w:t>
      </w:r>
      <w:r>
        <w:rPr/>
        <w:t> </w:t>
      </w:r>
      <w:r>
        <w:rPr>
          <w:spacing w:val="-1"/>
        </w:rPr>
        <w:t>de</w:t>
      </w:r>
      <w:r>
        <w:rPr/>
        <w:t> la</w:t>
      </w:r>
      <w:r>
        <w:rPr>
          <w:spacing w:val="-3"/>
        </w:rPr>
        <w:t> </w:t>
      </w:r>
      <w:r>
        <w:rPr>
          <w:spacing w:val="-1"/>
        </w:rPr>
        <w:t>Cuenta</w:t>
      </w:r>
      <w:r>
        <w:rPr>
          <w:spacing w:val="-3"/>
        </w:rPr>
        <w:t> </w:t>
      </w:r>
      <w:r>
        <w:rPr>
          <w:spacing w:val="-1"/>
        </w:rPr>
        <w:t>Pública.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2"/>
        <w:rPr>
          <w:rFonts w:ascii="Calibri" w:hAnsi="Calibri" w:cs="Calibri" w:eastAsia="Calibri"/>
          <w:sz w:val="17"/>
          <w:szCs w:val="17"/>
        </w:rPr>
      </w:pPr>
    </w:p>
    <w:p>
      <w:pPr>
        <w:pStyle w:val="Heading2"/>
        <w:spacing w:line="240" w:lineRule="auto"/>
        <w:ind w:left="342" w:right="0"/>
        <w:jc w:val="both"/>
        <w:rPr>
          <w:b w:val="0"/>
          <w:bCs w:val="0"/>
          <w:i w:val="0"/>
        </w:rPr>
      </w:pPr>
      <w:r>
        <w:rPr>
          <w:i/>
          <w:spacing w:val="-1"/>
        </w:rPr>
        <w:t>Apéndices</w:t>
      </w:r>
      <w:r>
        <w:rPr>
          <w:b w:val="0"/>
          <w:i w:val="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i/>
          <w:sz w:val="19"/>
          <w:szCs w:val="19"/>
        </w:rPr>
      </w:pPr>
    </w:p>
    <w:p>
      <w:pPr>
        <w:spacing w:before="0"/>
        <w:ind w:left="342" w:right="0" w:firstLine="0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i/>
          <w:sz w:val="22"/>
        </w:rPr>
        <w:t>Áreas </w:t>
      </w:r>
      <w:r>
        <w:rPr>
          <w:rFonts w:ascii="Calibri" w:hAnsi="Calibri"/>
          <w:i/>
          <w:spacing w:val="-1"/>
          <w:sz w:val="22"/>
        </w:rPr>
        <w:t>Revisadas</w:t>
      </w:r>
      <w:r>
        <w:rPr>
          <w:rFonts w:ascii="Calibri" w:hAnsi="Calibri"/>
          <w:sz w:val="22"/>
        </w:rPr>
      </w:r>
    </w:p>
    <w:p>
      <w:pPr>
        <w:spacing w:line="240" w:lineRule="auto" w:before="8"/>
        <w:rPr>
          <w:rFonts w:ascii="Calibri" w:hAnsi="Calibri" w:cs="Calibri" w:eastAsia="Calibri"/>
          <w:i/>
          <w:sz w:val="19"/>
          <w:szCs w:val="19"/>
        </w:rPr>
      </w:pPr>
    </w:p>
    <w:p>
      <w:pPr>
        <w:pStyle w:val="BodyText"/>
        <w:spacing w:line="240" w:lineRule="auto"/>
        <w:ind w:left="342" w:right="541"/>
        <w:jc w:val="both"/>
      </w:pPr>
      <w:r>
        <w:rPr/>
        <w:t>La</w:t>
      </w:r>
      <w:r>
        <w:rPr>
          <w:spacing w:val="9"/>
        </w:rPr>
        <w:t> </w:t>
      </w:r>
      <w:r>
        <w:rPr>
          <w:spacing w:val="-1"/>
        </w:rPr>
        <w:t>Secretaría</w:t>
      </w:r>
      <w:r>
        <w:rPr>
          <w:spacing w:val="9"/>
        </w:rPr>
        <w:t> </w:t>
      </w:r>
      <w:r>
        <w:rPr>
          <w:spacing w:val="-2"/>
        </w:rPr>
        <w:t>de</w:t>
      </w:r>
      <w:r>
        <w:rPr>
          <w:spacing w:val="10"/>
        </w:rPr>
        <w:t> </w:t>
      </w:r>
      <w:r>
        <w:rPr>
          <w:spacing w:val="-1"/>
        </w:rPr>
        <w:t>Finanzas</w:t>
      </w:r>
      <w:r>
        <w:rPr>
          <w:spacing w:val="9"/>
        </w:rPr>
        <w:t> </w:t>
      </w:r>
      <w:r>
        <w:rPr/>
        <w:t>y</w:t>
      </w:r>
      <w:r>
        <w:rPr>
          <w:spacing w:val="8"/>
        </w:rPr>
        <w:t> </w:t>
      </w:r>
      <w:r>
        <w:rPr>
          <w:spacing w:val="-1"/>
        </w:rPr>
        <w:t>Administración</w:t>
      </w:r>
      <w:r>
        <w:rPr>
          <w:spacing w:val="9"/>
        </w:rPr>
        <w:t> </w:t>
      </w:r>
      <w:r>
        <w:rPr>
          <w:spacing w:val="-2"/>
        </w:rPr>
        <w:t>(SFyA)</w:t>
      </w:r>
      <w:r>
        <w:rPr>
          <w:spacing w:val="10"/>
        </w:rPr>
        <w:t> </w:t>
      </w:r>
      <w:r>
        <w:rPr/>
        <w:t>y</w:t>
      </w:r>
      <w:r>
        <w:rPr>
          <w:spacing w:val="8"/>
        </w:rPr>
        <w:t> </w:t>
      </w:r>
      <w:r>
        <w:rPr/>
        <w:t>la</w:t>
      </w:r>
      <w:r>
        <w:rPr>
          <w:spacing w:val="7"/>
        </w:rPr>
        <w:t> </w:t>
      </w:r>
      <w:r>
        <w:rPr>
          <w:spacing w:val="-1"/>
        </w:rPr>
        <w:t>Secretaría</w:t>
      </w:r>
      <w:r>
        <w:rPr>
          <w:spacing w:val="9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>
          <w:spacing w:val="-1"/>
        </w:rPr>
        <w:t>Educación</w:t>
      </w:r>
      <w:r>
        <w:rPr>
          <w:spacing w:val="6"/>
        </w:rPr>
        <w:t> </w:t>
      </w:r>
      <w:r>
        <w:rPr>
          <w:spacing w:val="-1"/>
        </w:rPr>
        <w:t>Pública</w:t>
      </w:r>
      <w:r>
        <w:rPr>
          <w:spacing w:val="10"/>
        </w:rPr>
        <w:t> </w:t>
      </w:r>
      <w:r>
        <w:rPr/>
        <w:t>(SEP-</w:t>
      </w:r>
      <w:r>
        <w:rPr>
          <w:spacing w:val="55"/>
        </w:rPr>
        <w:t> </w:t>
      </w:r>
      <w:r>
        <w:rPr>
          <w:spacing w:val="-1"/>
        </w:rPr>
        <w:t>BCS),</w:t>
      </w:r>
      <w:r>
        <w:rPr>
          <w:spacing w:val="1"/>
        </w:rPr>
        <w:t> </w:t>
      </w:r>
      <w:r>
        <w:rPr>
          <w:spacing w:val="-1"/>
        </w:rPr>
        <w:t>ambas</w:t>
      </w:r>
      <w:r>
        <w:rPr/>
        <w:t> </w:t>
      </w:r>
      <w:r>
        <w:rPr>
          <w:spacing w:val="-1"/>
        </w:rPr>
        <w:t>del</w:t>
      </w:r>
      <w:r>
        <w:rPr>
          <w:spacing w:val="-2"/>
        </w:rPr>
        <w:t> </w:t>
      </w:r>
      <w:r>
        <w:rPr>
          <w:spacing w:val="-1"/>
        </w:rPr>
        <w:t>Gobierno del</w:t>
      </w:r>
      <w:r>
        <w:rPr/>
        <w:t> </w:t>
      </w:r>
      <w:r>
        <w:rPr>
          <w:spacing w:val="-1"/>
        </w:rPr>
        <w:t>Estado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/>
        <w:t>Baja </w:t>
      </w:r>
      <w:r>
        <w:rPr>
          <w:spacing w:val="-1"/>
        </w:rPr>
        <w:t>California</w:t>
      </w:r>
      <w:r>
        <w:rPr/>
        <w:t> </w:t>
      </w:r>
      <w:r>
        <w:rPr>
          <w:spacing w:val="-1"/>
        </w:rPr>
        <w:t>Sur.</w:t>
      </w:r>
    </w:p>
    <w:sectPr>
      <w:pgSz w:w="12250" w:h="15850"/>
      <w:pgMar w:header="1401" w:footer="1251" w:top="1660" w:bottom="1440" w:left="136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11.980003pt;margin-top:720.096008pt;width:416.6pt;height:.1pt;mso-position-horizontal-relative:page;mso-position-vertical-relative:page;z-index:-21376" coordorigin="2240,14402" coordsize="8332,2">
          <v:shape style="position:absolute;left:2240;top:14402;width:8332;height:2" coordorigin="2240,14402" coordsize="8332,0" path="m2240,14402l10571,14402e" filled="false" stroked="true" strokeweight="1.05996pt" strokecolor="#000000">
            <v:path arrowok="t"/>
          </v:shape>
          <w10:wrap type="none"/>
        </v:group>
      </w:pict>
    </w:r>
    <w:r>
      <w:rPr/>
      <w:pict>
        <v:shape style="position:absolute;margin-left:520.580017pt;margin-top:722.305969pt;width:8.6pt;height:11pt;mso-position-horizontal-relative:page;mso-position-vertical-relative:page;z-index:-21352" type="#_x0000_t202" filled="false" stroked="false">
          <v:textbox inset="0,0,0,0">
            <w:txbxContent>
              <w:p>
                <w:pPr>
                  <w:spacing w:line="203" w:lineRule="exact" w:before="0"/>
                  <w:ind w:left="40" w:right="0" w:firstLine="0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>
                  <w:rPr>
                    <w:rFonts w:ascii="Calibri"/>
                    <w:w w:val="99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libri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83.664001pt;margin-top:720.096008pt;width:416.6pt;height:.1pt;mso-position-horizontal-relative:page;mso-position-vertical-relative:page;z-index:-21328" coordorigin="1673,14402" coordsize="8332,2">
          <v:shape style="position:absolute;left:1673;top:14402;width:8332;height:2" coordorigin="1673,14402" coordsize="8332,0" path="m1673,14402l10005,14402e" filled="false" stroked="true" strokeweight="1.05996pt" strokecolor="#000000">
            <v:path arrowok="t"/>
          </v:shape>
          <w10:wrap type="none"/>
        </v:group>
      </w:pict>
    </w:r>
    <w:r>
      <w:rPr/>
      <w:pict>
        <v:shape style="position:absolute;margin-left:83.103996pt;margin-top:722.305969pt;width:8.6pt;height:11pt;mso-position-horizontal-relative:page;mso-position-vertical-relative:page;z-index:-21304" type="#_x0000_t202" filled="false" stroked="false">
          <v:textbox inset="0,0,0,0">
            <w:txbxContent>
              <w:p>
                <w:pPr>
                  <w:spacing w:line="203" w:lineRule="exact" w:before="0"/>
                  <w:ind w:left="40" w:right="0" w:firstLine="0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>
                  <w:rPr>
                    <w:rFonts w:ascii="Calibri"/>
                    <w:w w:val="99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Calibri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11.980003pt;margin-top:81.679993pt;width:416.6pt;height:.1pt;mso-position-horizontal-relative:page;mso-position-vertical-relative:page;z-index:-21472" coordorigin="2240,1634" coordsize="8332,2">
          <v:shape style="position:absolute;left:2240;top:1634;width:8332;height:2" coordorigin="2240,1634" coordsize="8332,0" path="m2240,1634l10571,1634e" filled="false" stroked="true" strokeweight="3.1pt" strokecolor="#000000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9.290009pt;margin-top:69.049995pt;width:198.55pt;height:11pt;mso-position-horizontal-relative:page;mso-position-vertical-relative:page;z-index:-21448" type="#_x0000_t202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>
                  <w:rPr>
                    <w:rFonts w:ascii="Calibri"/>
                    <w:spacing w:val="-1"/>
                    <w:sz w:val="18"/>
                  </w:rPr>
                  <w:t>Grupo</w:t>
                </w:r>
                <w:r>
                  <w:rPr>
                    <w:rFonts w:ascii="Calibri"/>
                    <w:spacing w:val="-2"/>
                    <w:sz w:val="18"/>
                  </w:rPr>
                  <w:t> </w:t>
                </w:r>
                <w:r>
                  <w:rPr>
                    <w:rFonts w:ascii="Calibri"/>
                    <w:spacing w:val="-1"/>
                    <w:sz w:val="18"/>
                  </w:rPr>
                  <w:t>Funcional</w:t>
                </w:r>
                <w:r>
                  <w:rPr>
                    <w:rFonts w:ascii="Calibri"/>
                    <w:spacing w:val="-2"/>
                    <w:sz w:val="18"/>
                  </w:rPr>
                  <w:t> </w:t>
                </w:r>
                <w:r>
                  <w:rPr>
                    <w:rFonts w:ascii="Calibri"/>
                    <w:spacing w:val="-1"/>
                    <w:sz w:val="18"/>
                  </w:rPr>
                  <w:t>Desarrollo</w:t>
                </w:r>
                <w:r>
                  <w:rPr>
                    <w:rFonts w:ascii="Calibri"/>
                    <w:spacing w:val="-2"/>
                    <w:sz w:val="18"/>
                  </w:rPr>
                  <w:t> </w:t>
                </w:r>
                <w:r>
                  <w:rPr>
                    <w:rFonts w:ascii="Calibri"/>
                    <w:spacing w:val="-1"/>
                    <w:sz w:val="18"/>
                  </w:rPr>
                  <w:t>Social/Gasto</w:t>
                </w:r>
                <w:r>
                  <w:rPr>
                    <w:rFonts w:ascii="Calibri"/>
                    <w:spacing w:val="-2"/>
                    <w:sz w:val="18"/>
                  </w:rPr>
                  <w:t> </w:t>
                </w:r>
                <w:r>
                  <w:rPr>
                    <w:rFonts w:ascii="Calibri"/>
                    <w:spacing w:val="-1"/>
                    <w:sz w:val="18"/>
                  </w:rPr>
                  <w:t>Federalizado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83.664001pt;margin-top:81.679993pt;width:416.6pt;height:.1pt;mso-position-horizontal-relative:page;mso-position-vertical-relative:page;z-index:-21424" coordorigin="1673,1634" coordsize="8332,2">
          <v:shape style="position:absolute;left:1673;top:1634;width:8332;height:2" coordorigin="1673,1634" coordsize="8332,0" path="m1673,1634l10005,1634e" filled="false" stroked="true" strokeweight="3.1pt" strokecolor="#000000">
            <v:path arrowok="t"/>
          </v:shape>
          <w10:wrap type="none"/>
        </v:group>
      </w:pict>
    </w:r>
    <w:r>
      <w:rPr/>
      <w:pict>
        <v:shape style="position:absolute;margin-left:84.103996pt;margin-top:69.049995pt;width:317.45pt;height:11pt;mso-position-horizontal-relative:page;mso-position-vertical-relative:page;z-index:-21400" type="#_x0000_t202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>
                  <w:rPr>
                    <w:rFonts w:ascii="Calibri" w:hAnsi="Calibri"/>
                    <w:spacing w:val="-1"/>
                    <w:sz w:val="18"/>
                  </w:rPr>
                  <w:t>Informe</w:t>
                </w:r>
                <w:r>
                  <w:rPr>
                    <w:rFonts w:ascii="Calibri" w:hAnsi="Calibri"/>
                    <w:spacing w:val="-3"/>
                    <w:sz w:val="18"/>
                  </w:rPr>
                  <w:t> </w:t>
                </w:r>
                <w:r>
                  <w:rPr>
                    <w:rFonts w:ascii="Calibri" w:hAnsi="Calibri"/>
                    <w:spacing w:val="-1"/>
                    <w:sz w:val="18"/>
                  </w:rPr>
                  <w:t>Individual</w:t>
                </w:r>
                <w:r>
                  <w:rPr>
                    <w:rFonts w:ascii="Calibri" w:hAnsi="Calibri"/>
                    <w:spacing w:val="-2"/>
                    <w:sz w:val="18"/>
                  </w:rPr>
                  <w:t> </w:t>
                </w:r>
                <w:r>
                  <w:rPr>
                    <w:rFonts w:ascii="Calibri" w:hAnsi="Calibri"/>
                    <w:sz w:val="18"/>
                  </w:rPr>
                  <w:t>del</w:t>
                </w:r>
                <w:r>
                  <w:rPr>
                    <w:rFonts w:ascii="Calibri" w:hAnsi="Calibri"/>
                    <w:spacing w:val="-2"/>
                    <w:sz w:val="18"/>
                  </w:rPr>
                  <w:t> </w:t>
                </w:r>
                <w:r>
                  <w:rPr>
                    <w:rFonts w:ascii="Calibri" w:hAnsi="Calibri"/>
                    <w:spacing w:val="-1"/>
                    <w:sz w:val="18"/>
                  </w:rPr>
                  <w:t>Resultado</w:t>
                </w:r>
                <w:r>
                  <w:rPr>
                    <w:rFonts w:ascii="Calibri" w:hAnsi="Calibri"/>
                    <w:spacing w:val="1"/>
                    <w:sz w:val="18"/>
                  </w:rPr>
                  <w:t> </w:t>
                </w:r>
                <w:r>
                  <w:rPr>
                    <w:rFonts w:ascii="Calibri" w:hAnsi="Calibri"/>
                    <w:spacing w:val="-1"/>
                    <w:sz w:val="18"/>
                  </w:rPr>
                  <w:t>de</w:t>
                </w:r>
                <w:r>
                  <w:rPr>
                    <w:rFonts w:ascii="Calibri" w:hAnsi="Calibri"/>
                    <w:spacing w:val="-2"/>
                    <w:sz w:val="18"/>
                  </w:rPr>
                  <w:t> </w:t>
                </w:r>
                <w:r>
                  <w:rPr>
                    <w:rFonts w:ascii="Calibri" w:hAnsi="Calibri"/>
                    <w:sz w:val="18"/>
                  </w:rPr>
                  <w:t>la</w:t>
                </w:r>
                <w:r>
                  <w:rPr>
                    <w:rFonts w:ascii="Calibri" w:hAnsi="Calibri"/>
                    <w:spacing w:val="-3"/>
                    <w:sz w:val="18"/>
                  </w:rPr>
                  <w:t> </w:t>
                </w:r>
                <w:r>
                  <w:rPr>
                    <w:rFonts w:ascii="Calibri" w:hAnsi="Calibri"/>
                    <w:spacing w:val="-1"/>
                    <w:sz w:val="18"/>
                  </w:rPr>
                  <w:t>Fiscalización</w:t>
                </w:r>
                <w:r>
                  <w:rPr>
                    <w:rFonts w:ascii="Calibri" w:hAnsi="Calibri"/>
                    <w:spacing w:val="-3"/>
                    <w:sz w:val="18"/>
                  </w:rPr>
                  <w:t> </w:t>
                </w:r>
                <w:r>
                  <w:rPr>
                    <w:rFonts w:ascii="Calibri" w:hAnsi="Calibri"/>
                    <w:spacing w:val="-1"/>
                    <w:sz w:val="18"/>
                  </w:rPr>
                  <w:t>Superior </w:t>
                </w:r>
                <w:r>
                  <w:rPr>
                    <w:rFonts w:ascii="Calibri" w:hAnsi="Calibri"/>
                    <w:sz w:val="18"/>
                  </w:rPr>
                  <w:t>de</w:t>
                </w:r>
                <w:r>
                  <w:rPr>
                    <w:rFonts w:ascii="Calibri" w:hAnsi="Calibri"/>
                    <w:spacing w:val="-3"/>
                    <w:sz w:val="18"/>
                  </w:rPr>
                  <w:t> </w:t>
                </w:r>
                <w:r>
                  <w:rPr>
                    <w:rFonts w:ascii="Calibri" w:hAnsi="Calibri"/>
                    <w:sz w:val="18"/>
                  </w:rPr>
                  <w:t>la </w:t>
                </w:r>
                <w:r>
                  <w:rPr>
                    <w:rFonts w:ascii="Calibri" w:hAnsi="Calibri"/>
                    <w:spacing w:val="-1"/>
                    <w:sz w:val="18"/>
                  </w:rPr>
                  <w:t>Cuenta</w:t>
                </w:r>
                <w:r>
                  <w:rPr>
                    <w:rFonts w:ascii="Calibri" w:hAnsi="Calibri"/>
                    <w:spacing w:val="-2"/>
                    <w:sz w:val="18"/>
                  </w:rPr>
                  <w:t> </w:t>
                </w:r>
                <w:r>
                  <w:rPr>
                    <w:rFonts w:ascii="Calibri" w:hAnsi="Calibri"/>
                    <w:spacing w:val="-1"/>
                    <w:sz w:val="18"/>
                  </w:rPr>
                  <w:t>Pública</w:t>
                </w:r>
                <w:r>
                  <w:rPr>
                    <w:rFonts w:ascii="Calibri" w:hAnsi="Calibri"/>
                    <w:spacing w:val="2"/>
                    <w:sz w:val="18"/>
                  </w:rPr>
                  <w:t> </w:t>
                </w:r>
                <w:r>
                  <w:rPr>
                    <w:rFonts w:ascii="Calibri" w:hAnsi="Calibri"/>
                    <w:spacing w:val="-1"/>
                    <w:sz w:val="18"/>
                  </w:rPr>
                  <w:t>2018</w:t>
                </w:r>
                <w:r>
                  <w:rPr>
                    <w:rFonts w:ascii="Calibri" w:hAnsi="Calibri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48" w:hanging="296"/>
        <w:jc w:val="right"/>
      </w:pPr>
      <w:rPr>
        <w:rFonts w:hint="default" w:ascii="Calibri" w:hAnsi="Calibri" w:eastAsia="Calibri"/>
        <w:b/>
        <w:bCs/>
        <w:sz w:val="22"/>
        <w:szCs w:val="22"/>
      </w:rPr>
    </w:lvl>
    <w:lvl w:ilvl="1">
      <w:start w:val="1"/>
      <w:numFmt w:val="bullet"/>
      <w:lvlText w:val="•"/>
      <w:lvlJc w:val="left"/>
      <w:pPr>
        <w:ind w:left="5679" w:hanging="29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716" w:hanging="2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754" w:hanging="2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92" w:hanging="2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30" w:hanging="2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68" w:hanging="2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06" w:hanging="2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944" w:hanging="29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548"/>
    </w:pPr>
    <w:rPr>
      <w:rFonts w:ascii="Calibri" w:hAnsi="Calibri" w:eastAsia="Calibri"/>
      <w:sz w:val="22"/>
      <w:szCs w:val="22"/>
    </w:rPr>
  </w:style>
  <w:style w:styleId="Heading1" w:type="paragraph">
    <w:name w:val="Heading 1"/>
    <w:basedOn w:val="Normal"/>
    <w:uiPriority w:val="1"/>
    <w:qFormat/>
    <w:pPr>
      <w:ind w:left="548"/>
      <w:outlineLvl w:val="1"/>
    </w:pPr>
    <w:rPr>
      <w:rFonts w:ascii="Calibri" w:hAnsi="Calibri" w:eastAsia="Calibri"/>
      <w:b/>
      <w:bCs/>
      <w:sz w:val="22"/>
      <w:szCs w:val="22"/>
    </w:rPr>
  </w:style>
  <w:style w:styleId="Heading2" w:type="paragraph">
    <w:name w:val="Heading 2"/>
    <w:basedOn w:val="Normal"/>
    <w:uiPriority w:val="1"/>
    <w:qFormat/>
    <w:pPr>
      <w:ind w:left="548"/>
      <w:outlineLvl w:val="2"/>
    </w:pPr>
    <w:rPr>
      <w:rFonts w:ascii="Calibri" w:hAnsi="Calibri" w:eastAsia="Calibri"/>
      <w:b/>
      <w:bCs/>
      <w:i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Arturo Adrian Acuña Anaya</dc:creator>
  <dc:title>TOMOS SICSA 1999</dc:title>
  <dcterms:created xsi:type="dcterms:W3CDTF">2020-04-20T22:01:32Z</dcterms:created>
  <dcterms:modified xsi:type="dcterms:W3CDTF">2020-04-20T22:01:32Z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2020-02-19T00:00:00Z</vt:filetime>
  </property>
  <property fmtid="{D5CDD505-2E9C-101B-9397-08002B2CF9AE}" pid="3" name="LastSaved">
    <vt:filetime>2020-04-21T00:00:00Z</vt:filetime>
  </property>
</Properties>
</file>